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6E78" w14:textId="77777777" w:rsidR="00E077C6" w:rsidRPr="00CA0278" w:rsidRDefault="00E077C6" w:rsidP="00270D84">
      <w:pPr>
        <w:pStyle w:val="Titlu4"/>
        <w:tabs>
          <w:tab w:val="right" w:pos="9759"/>
        </w:tabs>
        <w:ind w:left="1985" w:firstLine="283"/>
        <w:jc w:val="both"/>
        <w:rPr>
          <w:rFonts w:ascii="Arial" w:hAnsi="Arial" w:cs="Arial"/>
          <w:bCs w:val="0"/>
          <w:color w:val="538135" w:themeColor="accent6" w:themeShade="BF"/>
          <w:spacing w:val="-10"/>
          <w:szCs w:val="28"/>
        </w:rPr>
      </w:pPr>
      <w:r w:rsidRPr="00CA0278">
        <w:rPr>
          <w:rFonts w:ascii="Arial" w:hAnsi="Arial" w:cs="Arial"/>
          <w:bCs w:val="0"/>
          <w:noProof/>
          <w:color w:val="538135" w:themeColor="accent6" w:themeShade="BF"/>
          <w:spacing w:val="-10"/>
          <w:szCs w:val="28"/>
          <w:lang w:val="en-US" w:eastAsia="en-US"/>
        </w:rPr>
        <w:drawing>
          <wp:anchor distT="0" distB="0" distL="114300" distR="114300" simplePos="0" relativeHeight="251661312" behindDoc="1" locked="0" layoutInCell="1" allowOverlap="1" wp14:anchorId="52A59933" wp14:editId="35F309C7">
            <wp:simplePos x="0" y="0"/>
            <wp:positionH relativeFrom="column">
              <wp:posOffset>70485</wp:posOffset>
            </wp:positionH>
            <wp:positionV relativeFrom="paragraph">
              <wp:posOffset>-131445</wp:posOffset>
            </wp:positionV>
            <wp:extent cx="1188720" cy="1188720"/>
            <wp:effectExtent l="0" t="0" r="0" b="0"/>
            <wp:wrapNone/>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omsilva201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8720" cy="1188720"/>
                    </a:xfrm>
                    <a:prstGeom prst="rect">
                      <a:avLst/>
                    </a:prstGeom>
                  </pic:spPr>
                </pic:pic>
              </a:graphicData>
            </a:graphic>
            <wp14:sizeRelH relativeFrom="margin">
              <wp14:pctWidth>0</wp14:pctWidth>
            </wp14:sizeRelH>
            <wp14:sizeRelV relativeFrom="margin">
              <wp14:pctHeight>0</wp14:pctHeight>
            </wp14:sizeRelV>
          </wp:anchor>
        </w:drawing>
      </w:r>
      <w:r w:rsidRPr="00CA0278">
        <w:rPr>
          <w:rFonts w:ascii="Arial" w:hAnsi="Arial" w:cs="Arial"/>
          <w:bCs w:val="0"/>
          <w:color w:val="538135" w:themeColor="accent6" w:themeShade="BF"/>
          <w:spacing w:val="-10"/>
          <w:szCs w:val="28"/>
        </w:rPr>
        <w:t>REGIA NAȚIONALĂ A PĂDURILOR – ROMSILVA</w:t>
      </w:r>
      <w:r>
        <w:rPr>
          <w:rFonts w:ascii="Arial" w:hAnsi="Arial" w:cs="Arial"/>
          <w:bCs w:val="0"/>
          <w:color w:val="538135" w:themeColor="accent6" w:themeShade="BF"/>
          <w:spacing w:val="-10"/>
          <w:szCs w:val="28"/>
        </w:rPr>
        <w:tab/>
      </w:r>
    </w:p>
    <w:p w14:paraId="76ACDA57" w14:textId="77777777" w:rsidR="00E077C6" w:rsidRPr="00CA0278" w:rsidRDefault="00E077C6" w:rsidP="00E077C6">
      <w:pPr>
        <w:pStyle w:val="Titlu4"/>
        <w:ind w:left="2268"/>
        <w:jc w:val="both"/>
        <w:rPr>
          <w:rFonts w:ascii="Arial" w:hAnsi="Arial" w:cs="Arial"/>
          <w:bCs w:val="0"/>
          <w:color w:val="008000"/>
          <w:spacing w:val="-10"/>
          <w:szCs w:val="28"/>
        </w:rPr>
      </w:pPr>
      <w:r w:rsidRPr="00CA0278">
        <w:rPr>
          <w:rFonts w:ascii="Arial" w:hAnsi="Arial" w:cs="Arial"/>
          <w:bCs w:val="0"/>
          <w:color w:val="538135" w:themeColor="accent6" w:themeShade="BF"/>
          <w:spacing w:val="-10"/>
          <w:szCs w:val="28"/>
        </w:rPr>
        <w:t xml:space="preserve">DIRECȚIA SILVICĂ </w:t>
      </w:r>
      <w:r>
        <w:rPr>
          <w:rFonts w:ascii="Arial" w:hAnsi="Arial" w:cs="Arial"/>
          <w:bCs w:val="0"/>
          <w:color w:val="538135" w:themeColor="accent6" w:themeShade="BF"/>
          <w:spacing w:val="-10"/>
          <w:szCs w:val="28"/>
        </w:rPr>
        <w:t>GIURGIU</w:t>
      </w:r>
    </w:p>
    <w:p w14:paraId="60413942" w14:textId="77777777" w:rsidR="00E077C6" w:rsidRPr="00685DA1" w:rsidRDefault="00E077C6" w:rsidP="00E077C6">
      <w:pPr>
        <w:tabs>
          <w:tab w:val="left" w:pos="2376"/>
          <w:tab w:val="left" w:pos="8784"/>
        </w:tabs>
        <w:jc w:val="both"/>
        <w:rPr>
          <w:rFonts w:ascii="Arial" w:hAnsi="Arial" w:cs="Arial"/>
          <w:iCs/>
          <w:color w:val="385623" w:themeColor="accent6" w:themeShade="80"/>
          <w:sz w:val="18"/>
          <w:szCs w:val="20"/>
        </w:rPr>
      </w:pPr>
      <w:r w:rsidRPr="00685DA1">
        <w:rPr>
          <w:rFonts w:ascii="Arial" w:hAnsi="Arial" w:cs="Arial"/>
        </w:rPr>
        <w:t xml:space="preserve">                                  </w:t>
      </w:r>
      <w:r w:rsidRPr="00685DA1">
        <w:rPr>
          <w:rFonts w:ascii="Arial" w:hAnsi="Arial" w:cs="Arial"/>
          <w:iCs/>
          <w:color w:val="385623" w:themeColor="accent6" w:themeShade="80"/>
          <w:sz w:val="18"/>
          <w:szCs w:val="20"/>
        </w:rPr>
        <w:t xml:space="preserve">Str. </w:t>
      </w:r>
      <w:r>
        <w:rPr>
          <w:rFonts w:ascii="Arial" w:hAnsi="Arial" w:cs="Arial"/>
          <w:iCs/>
          <w:color w:val="385623" w:themeColor="accent6" w:themeShade="80"/>
          <w:sz w:val="18"/>
          <w:szCs w:val="20"/>
        </w:rPr>
        <w:t>1 Decembrie 1918</w:t>
      </w:r>
      <w:r w:rsidRPr="00685DA1">
        <w:rPr>
          <w:rFonts w:ascii="Arial" w:hAnsi="Arial" w:cs="Arial"/>
          <w:iCs/>
          <w:color w:val="385623" w:themeColor="accent6" w:themeShade="80"/>
          <w:sz w:val="18"/>
          <w:szCs w:val="20"/>
        </w:rPr>
        <w:t xml:space="preserve">, Nr. </w:t>
      </w:r>
      <w:r>
        <w:rPr>
          <w:rFonts w:ascii="Arial" w:hAnsi="Arial" w:cs="Arial"/>
          <w:iCs/>
          <w:color w:val="385623" w:themeColor="accent6" w:themeShade="80"/>
          <w:sz w:val="18"/>
          <w:szCs w:val="20"/>
        </w:rPr>
        <w:t>12</w:t>
      </w:r>
      <w:r w:rsidRPr="00685DA1">
        <w:rPr>
          <w:rFonts w:ascii="Arial" w:hAnsi="Arial" w:cs="Arial"/>
          <w:iCs/>
          <w:color w:val="385623" w:themeColor="accent6" w:themeShade="80"/>
          <w:sz w:val="18"/>
          <w:szCs w:val="20"/>
        </w:rPr>
        <w:t xml:space="preserve">, </w:t>
      </w:r>
      <w:r>
        <w:rPr>
          <w:rFonts w:ascii="Arial" w:hAnsi="Arial" w:cs="Arial"/>
          <w:iCs/>
          <w:color w:val="385623" w:themeColor="accent6" w:themeShade="80"/>
          <w:sz w:val="18"/>
          <w:szCs w:val="20"/>
        </w:rPr>
        <w:t xml:space="preserve">Giurgiu </w:t>
      </w:r>
      <w:r w:rsidRPr="00685DA1">
        <w:rPr>
          <w:rFonts w:ascii="Arial" w:hAnsi="Arial" w:cs="Arial"/>
          <w:iCs/>
          <w:color w:val="385623" w:themeColor="accent6" w:themeShade="80"/>
          <w:sz w:val="18"/>
          <w:szCs w:val="20"/>
        </w:rPr>
        <w:t>Jud</w:t>
      </w:r>
      <w:r>
        <w:rPr>
          <w:rFonts w:ascii="Arial" w:hAnsi="Arial" w:cs="Arial"/>
          <w:iCs/>
          <w:color w:val="385623" w:themeColor="accent6" w:themeShade="80"/>
          <w:sz w:val="18"/>
          <w:szCs w:val="20"/>
        </w:rPr>
        <w:t xml:space="preserve"> Giurgiu</w:t>
      </w:r>
      <w:r w:rsidRPr="00685DA1">
        <w:rPr>
          <w:rFonts w:ascii="Arial" w:hAnsi="Arial" w:cs="Arial"/>
          <w:iCs/>
          <w:color w:val="385623" w:themeColor="accent6" w:themeShade="80"/>
          <w:sz w:val="18"/>
          <w:szCs w:val="20"/>
        </w:rPr>
        <w:t xml:space="preserve">; Cod </w:t>
      </w:r>
      <w:proofErr w:type="spellStart"/>
      <w:r w:rsidRPr="00685DA1">
        <w:rPr>
          <w:rFonts w:ascii="Arial" w:hAnsi="Arial" w:cs="Arial"/>
          <w:iCs/>
          <w:color w:val="385623" w:themeColor="accent6" w:themeShade="80"/>
          <w:sz w:val="18"/>
          <w:szCs w:val="20"/>
        </w:rPr>
        <w:t>poştal</w:t>
      </w:r>
      <w:proofErr w:type="spellEnd"/>
      <w:r w:rsidRPr="00685DA1">
        <w:rPr>
          <w:rFonts w:ascii="Arial" w:hAnsi="Arial" w:cs="Arial"/>
          <w:iCs/>
          <w:color w:val="385623" w:themeColor="accent6" w:themeShade="80"/>
          <w:sz w:val="18"/>
          <w:szCs w:val="20"/>
        </w:rPr>
        <w:t xml:space="preserve"> </w:t>
      </w:r>
      <w:r>
        <w:rPr>
          <w:rFonts w:ascii="Arial" w:hAnsi="Arial" w:cs="Arial"/>
          <w:iCs/>
          <w:color w:val="385623" w:themeColor="accent6" w:themeShade="80"/>
          <w:sz w:val="18"/>
          <w:szCs w:val="20"/>
        </w:rPr>
        <w:t>080193</w:t>
      </w:r>
      <w:r>
        <w:rPr>
          <w:rFonts w:ascii="Arial" w:hAnsi="Arial" w:cs="Arial"/>
          <w:iCs/>
          <w:color w:val="385623" w:themeColor="accent6" w:themeShade="80"/>
          <w:sz w:val="18"/>
          <w:szCs w:val="20"/>
        </w:rPr>
        <w:tab/>
      </w:r>
    </w:p>
    <w:p w14:paraId="413E8A58" w14:textId="77777777" w:rsidR="00E077C6" w:rsidRPr="00685DA1" w:rsidRDefault="00E077C6" w:rsidP="00E077C6">
      <w:pPr>
        <w:tabs>
          <w:tab w:val="left" w:pos="8268"/>
        </w:tabs>
        <w:spacing w:before="120" w:line="140" w:lineRule="exact"/>
        <w:ind w:left="2268"/>
        <w:jc w:val="both"/>
        <w:rPr>
          <w:rFonts w:ascii="Arial" w:hAnsi="Arial" w:cs="Arial"/>
          <w:iCs/>
          <w:color w:val="385623" w:themeColor="accent6" w:themeShade="80"/>
          <w:sz w:val="18"/>
          <w:szCs w:val="20"/>
        </w:rPr>
      </w:pPr>
      <w:r w:rsidRPr="00685DA1">
        <w:rPr>
          <w:rFonts w:ascii="Arial" w:hAnsi="Arial" w:cs="Arial"/>
          <w:iCs/>
          <w:color w:val="385623" w:themeColor="accent6" w:themeShade="80"/>
          <w:sz w:val="18"/>
          <w:szCs w:val="20"/>
        </w:rPr>
        <w:t>ONRC: J40/450/1991; CUI:RO</w:t>
      </w:r>
      <w:r>
        <w:rPr>
          <w:rFonts w:ascii="Arial" w:hAnsi="Arial" w:cs="Arial"/>
          <w:iCs/>
          <w:color w:val="385623" w:themeColor="accent6" w:themeShade="80"/>
          <w:sz w:val="18"/>
          <w:szCs w:val="20"/>
        </w:rPr>
        <w:t>1590120</w:t>
      </w:r>
      <w:r w:rsidRPr="00685DA1">
        <w:rPr>
          <w:rFonts w:ascii="Arial" w:hAnsi="Arial" w:cs="Arial"/>
          <w:iCs/>
          <w:color w:val="385623" w:themeColor="accent6" w:themeShade="80"/>
          <w:sz w:val="18"/>
          <w:szCs w:val="20"/>
        </w:rPr>
        <w:tab/>
      </w:r>
    </w:p>
    <w:p w14:paraId="174E24FE" w14:textId="77777777" w:rsidR="00E077C6" w:rsidRPr="00685DA1" w:rsidRDefault="00E077C6" w:rsidP="00E077C6">
      <w:pPr>
        <w:tabs>
          <w:tab w:val="right" w:pos="9759"/>
        </w:tabs>
        <w:spacing w:line="180" w:lineRule="exact"/>
        <w:ind w:left="2268"/>
        <w:jc w:val="both"/>
        <w:rPr>
          <w:rFonts w:ascii="Arial" w:hAnsi="Arial" w:cs="Arial"/>
          <w:iCs/>
          <w:color w:val="385623" w:themeColor="accent6" w:themeShade="80"/>
          <w:sz w:val="18"/>
          <w:szCs w:val="20"/>
        </w:rPr>
      </w:pPr>
      <w:r w:rsidRPr="00685DA1">
        <w:rPr>
          <w:rFonts w:ascii="Arial" w:hAnsi="Arial" w:cs="Arial"/>
          <w:iCs/>
          <w:color w:val="385623" w:themeColor="accent6" w:themeShade="80"/>
          <w:sz w:val="18"/>
          <w:szCs w:val="20"/>
        </w:rPr>
        <w:t xml:space="preserve">Telefon: </w:t>
      </w:r>
      <w:r w:rsidRPr="00322C72">
        <w:rPr>
          <w:rFonts w:ascii="Arial" w:hAnsi="Arial" w:cs="Arial"/>
          <w:iCs/>
          <w:color w:val="385623" w:themeColor="accent6" w:themeShade="80"/>
          <w:sz w:val="18"/>
          <w:szCs w:val="20"/>
        </w:rPr>
        <w:t>0246</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218</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 xml:space="preserve">238 </w:t>
      </w:r>
      <w:r w:rsidRPr="00685DA1">
        <w:rPr>
          <w:rFonts w:ascii="Arial" w:hAnsi="Arial" w:cs="Arial"/>
          <w:iCs/>
          <w:color w:val="385623" w:themeColor="accent6" w:themeShade="80"/>
          <w:sz w:val="18"/>
          <w:szCs w:val="20"/>
        </w:rPr>
        <w:t xml:space="preserve">Fax: </w:t>
      </w:r>
      <w:r w:rsidRPr="00322C72">
        <w:rPr>
          <w:rFonts w:ascii="Arial" w:hAnsi="Arial" w:cs="Arial"/>
          <w:iCs/>
          <w:color w:val="385623" w:themeColor="accent6" w:themeShade="80"/>
          <w:sz w:val="18"/>
          <w:szCs w:val="20"/>
        </w:rPr>
        <w:t>0246</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218</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292</w:t>
      </w:r>
      <w:r w:rsidRPr="00685DA1">
        <w:rPr>
          <w:rFonts w:ascii="Arial" w:hAnsi="Arial" w:cs="Arial"/>
          <w:iCs/>
          <w:color w:val="385623" w:themeColor="accent6" w:themeShade="80"/>
          <w:sz w:val="18"/>
          <w:szCs w:val="20"/>
        </w:rPr>
        <w:tab/>
      </w:r>
    </w:p>
    <w:p w14:paraId="2BEDE1A4" w14:textId="77777777" w:rsidR="00E077C6" w:rsidRPr="00685DA1" w:rsidRDefault="00E077C6" w:rsidP="00E077C6">
      <w:pPr>
        <w:spacing w:line="180" w:lineRule="exact"/>
        <w:ind w:left="2268"/>
        <w:jc w:val="both"/>
        <w:rPr>
          <w:rStyle w:val="Hyperlink"/>
          <w:rFonts w:ascii="Arial" w:hAnsi="Arial" w:cs="Arial"/>
          <w:iCs/>
          <w:color w:val="538135" w:themeColor="accent6" w:themeShade="BF"/>
          <w:sz w:val="18"/>
          <w:szCs w:val="20"/>
          <w:u w:val="none"/>
        </w:rPr>
      </w:pPr>
      <w:r w:rsidRPr="00685DA1">
        <w:rPr>
          <w:rFonts w:ascii="Arial" w:hAnsi="Arial" w:cs="Arial"/>
          <w:iCs/>
          <w:color w:val="385623" w:themeColor="accent6" w:themeShade="80"/>
          <w:sz w:val="18"/>
          <w:szCs w:val="20"/>
        </w:rPr>
        <w:t xml:space="preserve">E-mail: </w:t>
      </w:r>
      <w:hyperlink r:id="rId9" w:history="1">
        <w:r w:rsidRPr="006B4E59">
          <w:rPr>
            <w:rStyle w:val="Hyperlink"/>
            <w:rFonts w:ascii="Arial" w:hAnsi="Arial" w:cs="Arial"/>
            <w:iCs/>
            <w:sz w:val="18"/>
            <w:szCs w:val="20"/>
          </w:rPr>
          <w:t>office@giurgiu.rosilva.ro</w:t>
        </w:r>
      </w:hyperlink>
      <w:r w:rsidRPr="00685DA1">
        <w:rPr>
          <w:rFonts w:ascii="Arial" w:hAnsi="Arial" w:cs="Arial"/>
          <w:iCs/>
          <w:color w:val="385623" w:themeColor="accent6" w:themeShade="80"/>
          <w:sz w:val="18"/>
          <w:szCs w:val="20"/>
        </w:rPr>
        <w:t xml:space="preserve">; Pagina web: </w:t>
      </w:r>
      <w:hyperlink r:id="rId10" w:history="1">
        <w:r w:rsidRPr="00685DA1">
          <w:rPr>
            <w:rStyle w:val="Hyperlink"/>
            <w:rFonts w:ascii="Arial" w:hAnsi="Arial" w:cs="Arial"/>
            <w:iCs/>
            <w:color w:val="385623" w:themeColor="accent6" w:themeShade="80"/>
            <w:sz w:val="18"/>
            <w:szCs w:val="20"/>
            <w:u w:val="none"/>
          </w:rPr>
          <w:t>www.rosilva.ro</w:t>
        </w:r>
      </w:hyperlink>
    </w:p>
    <w:p w14:paraId="5FF62159" w14:textId="77777777" w:rsidR="00E077C6" w:rsidRDefault="00E077C6" w:rsidP="00E077C6">
      <w:pPr>
        <w:spacing w:line="180" w:lineRule="exact"/>
        <w:ind w:left="2268"/>
        <w:jc w:val="both"/>
      </w:pPr>
      <w:r>
        <w:rPr>
          <w:rFonts w:ascii="Arial" w:hAnsi="Arial" w:cs="Arial"/>
          <w:noProof/>
          <w:sz w:val="20"/>
          <w:szCs w:val="20"/>
          <w:lang w:val="en-US" w:eastAsia="en-US"/>
        </w:rPr>
        <mc:AlternateContent>
          <mc:Choice Requires="wps">
            <w:drawing>
              <wp:anchor distT="0" distB="0" distL="114300" distR="114300" simplePos="0" relativeHeight="251660288" behindDoc="0" locked="0" layoutInCell="1" allowOverlap="1" wp14:anchorId="47CADF60" wp14:editId="4CE835AC">
                <wp:simplePos x="0" y="0"/>
                <wp:positionH relativeFrom="column">
                  <wp:posOffset>-95250</wp:posOffset>
                </wp:positionH>
                <wp:positionV relativeFrom="paragraph">
                  <wp:posOffset>179070</wp:posOffset>
                </wp:positionV>
                <wp:extent cx="6203950" cy="0"/>
                <wp:effectExtent l="19050" t="16510" r="15875" b="215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15912F" id="_x0000_t32" coordsize="21600,21600" o:spt="32" o:oned="t" path="m,l21600,21600e" filled="f">
                <v:path arrowok="t" fillok="f" o:connecttype="none"/>
                <o:lock v:ext="edit" shapetype="t"/>
              </v:shapetype>
              <v:shape id="AutoShape 1" o:spid="_x0000_s1026" type="#_x0000_t32" style="position:absolute;margin-left:-7.5pt;margin-top:14.1pt;width: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" strokecolor="green" strokeweight="2pt"/>
            </w:pict>
          </mc:Fallback>
        </mc:AlternateContent>
      </w:r>
      <w:r>
        <w:tab/>
      </w:r>
    </w:p>
    <w:p w14:paraId="006A4C32" w14:textId="77777777" w:rsidR="00E077C6" w:rsidRDefault="00E077C6">
      <w:pPr>
        <w:rPr>
          <w:rFonts w:ascii="FreeSans" w:hAnsi="FreeSans" w:cs="FreeSans"/>
          <w:sz w:val="22"/>
          <w:szCs w:val="22"/>
        </w:rPr>
      </w:pPr>
    </w:p>
    <w:p w14:paraId="1D7BA69A" w14:textId="77777777" w:rsidR="00497B63" w:rsidRDefault="00497B63">
      <w:pPr>
        <w:rPr>
          <w:rFonts w:ascii="FreeSans" w:hAnsi="FreeSans" w:cs="FreeSans"/>
          <w:sz w:val="22"/>
          <w:szCs w:val="22"/>
        </w:rPr>
      </w:pPr>
    </w:p>
    <w:p w14:paraId="1212AD59" w14:textId="77777777" w:rsidR="00497B63" w:rsidRDefault="00497B63">
      <w:pPr>
        <w:rPr>
          <w:rFonts w:ascii="FreeSans" w:hAnsi="FreeSans" w:cs="FreeSans"/>
          <w:sz w:val="22"/>
          <w:szCs w:val="22"/>
        </w:rPr>
      </w:pPr>
    </w:p>
    <w:p w14:paraId="0BBB1E41" w14:textId="77777777" w:rsidR="009E4401" w:rsidRDefault="009E4401">
      <w:pPr>
        <w:rPr>
          <w:rFonts w:ascii="FreeSans" w:hAnsi="FreeSans" w:cs="FreeSans"/>
          <w:sz w:val="22"/>
          <w:szCs w:val="22"/>
        </w:rPr>
      </w:pPr>
    </w:p>
    <w:p w14:paraId="1733F0D8" w14:textId="624F5C9E" w:rsidR="00497B63" w:rsidRPr="00497B63" w:rsidRDefault="00497B63" w:rsidP="00497B63">
      <w:pPr>
        <w:spacing w:before="120" w:after="120" w:line="276" w:lineRule="auto"/>
        <w:ind w:left="1"/>
        <w:jc w:val="center"/>
        <w:rPr>
          <w:rFonts w:ascii="Bookman Old Style" w:hAnsi="Bookman Old Style"/>
          <w:b/>
          <w:sz w:val="28"/>
          <w:szCs w:val="28"/>
        </w:rPr>
      </w:pPr>
      <w:r w:rsidRPr="00497B63">
        <w:rPr>
          <w:rFonts w:ascii="Bookman Old Style" w:hAnsi="Bookman Old Style"/>
          <w:b/>
          <w:sz w:val="28"/>
          <w:szCs w:val="28"/>
        </w:rPr>
        <w:t>Contract de achizi</w:t>
      </w:r>
      <w:r w:rsidRPr="00497B63">
        <w:rPr>
          <w:rFonts w:ascii="Cambria" w:hAnsi="Cambria" w:cs="Cambria"/>
          <w:b/>
          <w:sz w:val="28"/>
          <w:szCs w:val="28"/>
        </w:rPr>
        <w:t>ț</w:t>
      </w:r>
      <w:r w:rsidRPr="00497B63">
        <w:rPr>
          <w:rFonts w:ascii="Bookman Old Style" w:hAnsi="Bookman Old Style"/>
          <w:b/>
          <w:sz w:val="28"/>
          <w:szCs w:val="28"/>
        </w:rPr>
        <w:t>ie public</w:t>
      </w:r>
      <w:r w:rsidRPr="00497B63">
        <w:rPr>
          <w:rFonts w:ascii="Bookman Old Style" w:hAnsi="Bookman Old Style" w:cs="Bookman Old Style"/>
          <w:b/>
          <w:sz w:val="28"/>
          <w:szCs w:val="28"/>
        </w:rPr>
        <w:t xml:space="preserve">ă </w:t>
      </w:r>
      <w:r w:rsidRPr="00497B63">
        <w:rPr>
          <w:rFonts w:ascii="Bookman Old Style" w:hAnsi="Bookman Old Style"/>
          <w:b/>
          <w:sz w:val="28"/>
          <w:szCs w:val="28"/>
        </w:rPr>
        <w:t xml:space="preserve">de </w:t>
      </w:r>
    </w:p>
    <w:p w14:paraId="3EAB4F48" w14:textId="1D3911FF" w:rsidR="00497B63" w:rsidRPr="00497B63" w:rsidRDefault="009474B8" w:rsidP="00497B63">
      <w:pPr>
        <w:spacing w:before="120" w:after="120" w:line="276" w:lineRule="auto"/>
        <w:ind w:left="1"/>
        <w:jc w:val="center"/>
        <w:rPr>
          <w:rFonts w:ascii="Bookman Old Style" w:hAnsi="Bookman Old Style"/>
          <w:b/>
          <w:bCs/>
          <w:sz w:val="28"/>
          <w:szCs w:val="28"/>
        </w:rPr>
      </w:pPr>
      <w:r w:rsidRPr="00497B63">
        <w:rPr>
          <w:rFonts w:ascii="Bookman Old Style" w:hAnsi="Bookman Old Style"/>
          <w:b/>
          <w:bCs/>
          <w:sz w:val="28"/>
          <w:szCs w:val="28"/>
        </w:rPr>
        <w:t xml:space="preserve">furnizare </w:t>
      </w:r>
      <w:r>
        <w:rPr>
          <w:rFonts w:ascii="Bookman Old Style" w:hAnsi="Bookman Old Style"/>
          <w:b/>
          <w:bCs/>
          <w:sz w:val="28"/>
          <w:szCs w:val="28"/>
        </w:rPr>
        <w:t>autoutilitare pentru D.S. GIURGIU</w:t>
      </w:r>
      <w:r w:rsidR="00315086">
        <w:rPr>
          <w:rFonts w:ascii="Bookman Old Style" w:hAnsi="Bookman Old Style"/>
          <w:b/>
          <w:bCs/>
          <w:sz w:val="28"/>
          <w:szCs w:val="28"/>
        </w:rPr>
        <w:t xml:space="preserve"> </w:t>
      </w:r>
    </w:p>
    <w:p w14:paraId="4D0D5B91" w14:textId="77777777" w:rsidR="00497B63" w:rsidRDefault="00497B63" w:rsidP="00497B63">
      <w:pPr>
        <w:spacing w:before="120" w:after="120" w:line="276" w:lineRule="auto"/>
        <w:ind w:left="1"/>
        <w:jc w:val="both"/>
        <w:rPr>
          <w:rFonts w:ascii="Bookman Old Style" w:hAnsi="Bookman Old Style"/>
          <w:sz w:val="20"/>
          <w:szCs w:val="20"/>
        </w:rPr>
      </w:pPr>
    </w:p>
    <w:p w14:paraId="71A2D85D" w14:textId="77777777" w:rsidR="009E4401" w:rsidRPr="00497B63" w:rsidRDefault="009E4401" w:rsidP="00497B63">
      <w:pPr>
        <w:spacing w:before="120" w:after="120" w:line="276" w:lineRule="auto"/>
        <w:ind w:left="1"/>
        <w:jc w:val="both"/>
        <w:rPr>
          <w:rFonts w:ascii="Bookman Old Style" w:hAnsi="Bookman Old Style"/>
          <w:sz w:val="20"/>
          <w:szCs w:val="20"/>
        </w:rPr>
      </w:pPr>
    </w:p>
    <w:p w14:paraId="147E9E6C" w14:textId="77777777" w:rsidR="00497B63" w:rsidRPr="00497B63" w:rsidRDefault="00497B63" w:rsidP="00497B63">
      <w:pPr>
        <w:spacing w:before="120" w:after="120" w:line="276" w:lineRule="auto"/>
        <w:ind w:left="1"/>
        <w:jc w:val="both"/>
        <w:rPr>
          <w:rFonts w:ascii="Bookman Old Style" w:hAnsi="Bookman Old Style"/>
          <w:color w:val="FF0000"/>
          <w:sz w:val="20"/>
          <w:szCs w:val="20"/>
        </w:rPr>
      </w:pPr>
      <w:r w:rsidRPr="00497B63">
        <w:rPr>
          <w:rFonts w:ascii="Bookman Old Style" w:hAnsi="Bookman Old Style"/>
          <w:sz w:val="20"/>
          <w:szCs w:val="20"/>
        </w:rPr>
        <w:t xml:space="preserve">Nr. </w:t>
      </w:r>
      <w:r w:rsidRPr="00497B63">
        <w:rPr>
          <w:rFonts w:ascii="Bookman Old Style" w:hAnsi="Bookman Old Style"/>
          <w:color w:val="FF0000"/>
          <w:sz w:val="20"/>
          <w:szCs w:val="20"/>
        </w:rPr>
        <w:t>[</w:t>
      </w:r>
      <w:r w:rsidRPr="00497B63">
        <w:rPr>
          <w:rFonts w:ascii="Bookman Old Style" w:hAnsi="Bookman Old Style"/>
          <w:i/>
          <w:color w:val="FF0000"/>
          <w:sz w:val="20"/>
          <w:szCs w:val="20"/>
        </w:rPr>
        <w:t>numărul Contractului</w:t>
      </w:r>
      <w:r w:rsidRPr="00497B63">
        <w:rPr>
          <w:rFonts w:ascii="Bookman Old Style" w:hAnsi="Bookman Old Style"/>
          <w:color w:val="FF0000"/>
          <w:sz w:val="20"/>
          <w:szCs w:val="20"/>
        </w:rPr>
        <w:t xml:space="preserve">] </w:t>
      </w:r>
      <w:r w:rsidRPr="00497B63">
        <w:rPr>
          <w:rFonts w:ascii="Bookman Old Style" w:hAnsi="Bookman Old Style"/>
          <w:sz w:val="20"/>
          <w:szCs w:val="20"/>
        </w:rPr>
        <w:t xml:space="preserve">din data </w:t>
      </w:r>
      <w:r w:rsidRPr="00497B63">
        <w:rPr>
          <w:rFonts w:ascii="Bookman Old Style" w:hAnsi="Bookman Old Style"/>
          <w:color w:val="FF0000"/>
          <w:sz w:val="20"/>
          <w:szCs w:val="20"/>
        </w:rPr>
        <w:t>[</w:t>
      </w:r>
      <w:proofErr w:type="spellStart"/>
      <w:r w:rsidRPr="00497B63">
        <w:rPr>
          <w:rFonts w:ascii="Bookman Old Style" w:hAnsi="Bookman Old Style"/>
          <w:i/>
          <w:color w:val="FF0000"/>
          <w:sz w:val="20"/>
          <w:szCs w:val="20"/>
        </w:rPr>
        <w:t>zz</w:t>
      </w:r>
      <w:proofErr w:type="spellEnd"/>
      <w:r w:rsidRPr="00497B63">
        <w:rPr>
          <w:rFonts w:ascii="Bookman Old Style" w:hAnsi="Bookman Old Style"/>
          <w:i/>
          <w:color w:val="FF0000"/>
          <w:sz w:val="20"/>
          <w:szCs w:val="20"/>
        </w:rPr>
        <w:t>/</w:t>
      </w:r>
      <w:proofErr w:type="spellStart"/>
      <w:r w:rsidRPr="00497B63">
        <w:rPr>
          <w:rFonts w:ascii="Bookman Old Style" w:hAnsi="Bookman Old Style"/>
          <w:i/>
          <w:color w:val="FF0000"/>
          <w:sz w:val="20"/>
          <w:szCs w:val="20"/>
        </w:rPr>
        <w:t>ll</w:t>
      </w:r>
      <w:proofErr w:type="spellEnd"/>
      <w:r w:rsidRPr="00497B63">
        <w:rPr>
          <w:rFonts w:ascii="Bookman Old Style" w:hAnsi="Bookman Old Style"/>
          <w:i/>
          <w:color w:val="FF0000"/>
          <w:sz w:val="20"/>
          <w:szCs w:val="20"/>
        </w:rPr>
        <w:t>/</w:t>
      </w:r>
      <w:proofErr w:type="spellStart"/>
      <w:r w:rsidRPr="00497B63">
        <w:rPr>
          <w:rFonts w:ascii="Bookman Old Style" w:hAnsi="Bookman Old Style"/>
          <w:i/>
          <w:color w:val="FF0000"/>
          <w:sz w:val="20"/>
          <w:szCs w:val="20"/>
        </w:rPr>
        <w:t>aaaa</w:t>
      </w:r>
      <w:proofErr w:type="spellEnd"/>
      <w:r w:rsidRPr="00497B63">
        <w:rPr>
          <w:rFonts w:ascii="Bookman Old Style" w:hAnsi="Bookman Old Style"/>
          <w:color w:val="FF0000"/>
          <w:sz w:val="20"/>
          <w:szCs w:val="20"/>
        </w:rPr>
        <w:t>]</w:t>
      </w:r>
    </w:p>
    <w:p w14:paraId="5890596B" w14:textId="77777777" w:rsidR="00497B63" w:rsidRPr="00497B63" w:rsidRDefault="00497B63" w:rsidP="00497B63">
      <w:pPr>
        <w:spacing w:before="120" w:after="120" w:line="276" w:lineRule="auto"/>
        <w:ind w:left="1"/>
        <w:jc w:val="both"/>
        <w:rPr>
          <w:rFonts w:ascii="Bookman Old Style" w:hAnsi="Bookman Old Style"/>
          <w:sz w:val="20"/>
          <w:szCs w:val="20"/>
        </w:rPr>
      </w:pPr>
    </w:p>
    <w:p w14:paraId="34C342F3" w14:textId="6662571D"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Bookman Old Style" w:hAnsi="Bookman Old Style"/>
          <w:sz w:val="20"/>
          <w:szCs w:val="20"/>
        </w:rPr>
        <w:t>Prezentul Contract de achizi</w:t>
      </w:r>
      <w:r w:rsidRPr="00497B63">
        <w:rPr>
          <w:rFonts w:ascii="Cambria" w:hAnsi="Cambria" w:cs="Cambria"/>
          <w:sz w:val="20"/>
          <w:szCs w:val="20"/>
        </w:rPr>
        <w:t>ț</w:t>
      </w:r>
      <w:r w:rsidRPr="00497B63">
        <w:rPr>
          <w:rFonts w:ascii="Bookman Old Style" w:hAnsi="Bookman Old Style"/>
          <w:sz w:val="20"/>
          <w:szCs w:val="20"/>
        </w:rPr>
        <w:t xml:space="preserve">ie publică/sectorială de  produse, (denumit în continuare „Contract”), s-a încheiat având în vedere prevederile din </w:t>
      </w:r>
      <w:r w:rsidRPr="00497B63">
        <w:rPr>
          <w:rFonts w:ascii="Bookman Old Style" w:hAnsi="Bookman Old Style"/>
          <w:i/>
          <w:sz w:val="20"/>
          <w:szCs w:val="20"/>
        </w:rPr>
        <w:t>Legea nr. 98/2016 privind achizi</w:t>
      </w:r>
      <w:r w:rsidRPr="00497B63">
        <w:rPr>
          <w:rFonts w:ascii="Cambria" w:hAnsi="Cambria" w:cs="Cambria"/>
          <w:i/>
          <w:sz w:val="20"/>
          <w:szCs w:val="20"/>
        </w:rPr>
        <w:t>ț</w:t>
      </w:r>
      <w:r w:rsidRPr="00497B63">
        <w:rPr>
          <w:rFonts w:ascii="Bookman Old Style" w:hAnsi="Bookman Old Style"/>
          <w:i/>
          <w:sz w:val="20"/>
          <w:szCs w:val="20"/>
        </w:rPr>
        <w:t>iile publice (denumită în continuare „Legea nr. 98/2016”),</w:t>
      </w:r>
      <w:r w:rsidRPr="00497B63">
        <w:rPr>
          <w:rFonts w:ascii="Bookman Old Style" w:hAnsi="Bookman Old Style"/>
          <w:sz w:val="20"/>
          <w:szCs w:val="20"/>
        </w:rPr>
        <w:t xml:space="preserve"> precum </w:t>
      </w:r>
      <w:r w:rsidRPr="00497B63">
        <w:rPr>
          <w:rFonts w:ascii="Cambria" w:hAnsi="Cambria" w:cs="Cambria"/>
          <w:sz w:val="20"/>
          <w:szCs w:val="20"/>
        </w:rPr>
        <w:t>ș</w:t>
      </w:r>
      <w:r w:rsidRPr="00497B63">
        <w:rPr>
          <w:rFonts w:ascii="Bookman Old Style" w:hAnsi="Bookman Old Style"/>
          <w:sz w:val="20"/>
          <w:szCs w:val="20"/>
        </w:rPr>
        <w:t xml:space="preserve">i orice alte prevederi legale emise </w:t>
      </w:r>
      <w:r w:rsidRPr="00497B63">
        <w:rPr>
          <w:rFonts w:ascii="Bookman Old Style" w:hAnsi="Bookman Old Style" w:cs="Bookman Old Style"/>
          <w:sz w:val="20"/>
          <w:szCs w:val="20"/>
        </w:rPr>
        <w:t>î</w:t>
      </w:r>
      <w:r w:rsidRPr="00497B63">
        <w:rPr>
          <w:rFonts w:ascii="Bookman Old Style" w:hAnsi="Bookman Old Style"/>
          <w:sz w:val="20"/>
          <w:szCs w:val="20"/>
        </w:rPr>
        <w:t>n aplicarea acesteia</w:t>
      </w:r>
    </w:p>
    <w:p w14:paraId="41EC3F64" w14:textId="77777777"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Bookman Old Style" w:hAnsi="Bookman Old Style"/>
          <w:sz w:val="20"/>
          <w:szCs w:val="20"/>
        </w:rPr>
        <w:t xml:space="preserve">încheiat în data de </w:t>
      </w:r>
      <w:r w:rsidRPr="00497B63">
        <w:rPr>
          <w:rFonts w:ascii="Bookman Old Style" w:hAnsi="Bookman Old Style"/>
          <w:color w:val="FF0000"/>
          <w:sz w:val="20"/>
          <w:szCs w:val="20"/>
        </w:rPr>
        <w:t>[</w:t>
      </w:r>
      <w:proofErr w:type="spellStart"/>
      <w:r w:rsidRPr="00497B63">
        <w:rPr>
          <w:rFonts w:ascii="Bookman Old Style" w:hAnsi="Bookman Old Style"/>
          <w:color w:val="FF0000"/>
          <w:sz w:val="20"/>
          <w:szCs w:val="20"/>
        </w:rPr>
        <w:t>zz</w:t>
      </w:r>
      <w:proofErr w:type="spellEnd"/>
      <w:r w:rsidRPr="00497B63">
        <w:rPr>
          <w:rFonts w:ascii="Bookman Old Style" w:hAnsi="Bookman Old Style"/>
          <w:color w:val="FF0000"/>
          <w:sz w:val="20"/>
          <w:szCs w:val="20"/>
        </w:rPr>
        <w:t>/</w:t>
      </w:r>
      <w:proofErr w:type="spellStart"/>
      <w:r w:rsidRPr="00497B63">
        <w:rPr>
          <w:rFonts w:ascii="Bookman Old Style" w:hAnsi="Bookman Old Style"/>
          <w:color w:val="FF0000"/>
          <w:sz w:val="20"/>
          <w:szCs w:val="20"/>
        </w:rPr>
        <w:t>ll</w:t>
      </w:r>
      <w:proofErr w:type="spellEnd"/>
      <w:r w:rsidRPr="00497B63">
        <w:rPr>
          <w:rFonts w:ascii="Bookman Old Style" w:hAnsi="Bookman Old Style"/>
          <w:color w:val="FF0000"/>
          <w:sz w:val="20"/>
          <w:szCs w:val="20"/>
        </w:rPr>
        <w:t>/</w:t>
      </w:r>
      <w:proofErr w:type="spellStart"/>
      <w:r w:rsidRPr="00497B63">
        <w:rPr>
          <w:rFonts w:ascii="Bookman Old Style" w:hAnsi="Bookman Old Style"/>
          <w:color w:val="FF0000"/>
          <w:sz w:val="20"/>
          <w:szCs w:val="20"/>
        </w:rPr>
        <w:t>aaaa</w:t>
      </w:r>
      <w:proofErr w:type="spellEnd"/>
      <w:r w:rsidRPr="00497B63">
        <w:rPr>
          <w:rFonts w:ascii="Bookman Old Style" w:hAnsi="Bookman Old Style"/>
          <w:color w:val="FF0000"/>
          <w:sz w:val="20"/>
          <w:szCs w:val="20"/>
        </w:rPr>
        <w:t>]</w:t>
      </w:r>
      <w:r w:rsidRPr="00497B63">
        <w:rPr>
          <w:rFonts w:ascii="Bookman Old Style" w:hAnsi="Bookman Old Style"/>
          <w:sz w:val="20"/>
          <w:szCs w:val="20"/>
        </w:rPr>
        <w:t>,</w:t>
      </w:r>
    </w:p>
    <w:p w14:paraId="1F48B460" w14:textId="77777777"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Bookman Old Style" w:hAnsi="Bookman Old Style"/>
          <w:sz w:val="20"/>
          <w:szCs w:val="20"/>
        </w:rPr>
        <w:t>între:</w:t>
      </w:r>
    </w:p>
    <w:p w14:paraId="433C8092" w14:textId="40E1E6F5" w:rsidR="00497B63" w:rsidRPr="00497B63" w:rsidRDefault="00740563" w:rsidP="00740563">
      <w:pPr>
        <w:spacing w:before="120" w:after="120" w:line="276" w:lineRule="auto"/>
        <w:ind w:left="1"/>
        <w:jc w:val="both"/>
        <w:rPr>
          <w:rFonts w:ascii="Bookman Old Style" w:hAnsi="Bookman Old Style"/>
          <w:sz w:val="20"/>
          <w:szCs w:val="20"/>
        </w:rPr>
      </w:pPr>
      <w:r w:rsidRPr="00740563">
        <w:rPr>
          <w:rFonts w:ascii="Bookman Old Style" w:hAnsi="Bookman Old Style"/>
          <w:b/>
          <w:bCs/>
          <w:sz w:val="20"/>
          <w:szCs w:val="20"/>
        </w:rPr>
        <w:t>REGIA NATIONALA A PADURILOR – ROMSILVA prin DIRECTIA SILVICA GIURGIU</w:t>
      </w:r>
      <w:r>
        <w:rPr>
          <w:rFonts w:ascii="Bookman Old Style" w:hAnsi="Bookman Old Style"/>
          <w:sz w:val="20"/>
          <w:szCs w:val="20"/>
        </w:rPr>
        <w:t xml:space="preserve"> cu sediul in Giurgiu, </w:t>
      </w:r>
      <w:r w:rsidRPr="00740563">
        <w:rPr>
          <w:rFonts w:ascii="Bookman Old Style" w:hAnsi="Bookman Old Style"/>
          <w:sz w:val="20"/>
          <w:szCs w:val="20"/>
        </w:rPr>
        <w:t>str</w:t>
      </w:r>
      <w:r>
        <w:rPr>
          <w:rFonts w:ascii="Bookman Old Style" w:hAnsi="Bookman Old Style"/>
          <w:sz w:val="20"/>
          <w:szCs w:val="20"/>
        </w:rPr>
        <w:t>.</w:t>
      </w:r>
      <w:r w:rsidRPr="00740563">
        <w:rPr>
          <w:rFonts w:ascii="Bookman Old Style" w:hAnsi="Bookman Old Style"/>
          <w:sz w:val="20"/>
          <w:szCs w:val="20"/>
        </w:rPr>
        <w:t xml:space="preserve"> 1 Decembrie 1918,</w:t>
      </w:r>
      <w:r>
        <w:rPr>
          <w:rFonts w:ascii="Bookman Old Style" w:hAnsi="Bookman Old Style"/>
          <w:sz w:val="20"/>
          <w:szCs w:val="20"/>
        </w:rPr>
        <w:t xml:space="preserve"> </w:t>
      </w:r>
      <w:r w:rsidRPr="00740563">
        <w:rPr>
          <w:rFonts w:ascii="Bookman Old Style" w:hAnsi="Bookman Old Style"/>
          <w:sz w:val="20"/>
          <w:szCs w:val="20"/>
        </w:rPr>
        <w:t>nr</w:t>
      </w:r>
      <w:r>
        <w:rPr>
          <w:rFonts w:ascii="Bookman Old Style" w:hAnsi="Bookman Old Style"/>
          <w:sz w:val="20"/>
          <w:szCs w:val="20"/>
        </w:rPr>
        <w:t>.</w:t>
      </w:r>
      <w:r w:rsidRPr="00740563">
        <w:rPr>
          <w:rFonts w:ascii="Bookman Old Style" w:hAnsi="Bookman Old Style"/>
          <w:sz w:val="20"/>
          <w:szCs w:val="20"/>
        </w:rPr>
        <w:t xml:space="preserve"> 12,</w:t>
      </w:r>
      <w:r>
        <w:rPr>
          <w:rFonts w:ascii="Bookman Old Style" w:hAnsi="Bookman Old Style"/>
          <w:sz w:val="20"/>
          <w:szCs w:val="20"/>
        </w:rPr>
        <w:t xml:space="preserve"> jud. </w:t>
      </w:r>
      <w:r w:rsidRPr="00740563">
        <w:rPr>
          <w:rFonts w:ascii="Bookman Old Style" w:hAnsi="Bookman Old Style"/>
          <w:sz w:val="20"/>
          <w:szCs w:val="20"/>
        </w:rPr>
        <w:t>Giurgiu, telefon/fax +40246218238, +40246218292</w:t>
      </w:r>
      <w:r>
        <w:rPr>
          <w:rFonts w:ascii="Bookman Old Style" w:hAnsi="Bookman Old Style"/>
          <w:sz w:val="20"/>
          <w:szCs w:val="20"/>
        </w:rPr>
        <w:t xml:space="preserve">, mail </w:t>
      </w:r>
      <w:hyperlink r:id="rId11" w:history="1">
        <w:r w:rsidRPr="00FF6F07">
          <w:rPr>
            <w:rStyle w:val="Hyperlink"/>
            <w:rFonts w:ascii="Bookman Old Style" w:hAnsi="Bookman Old Style"/>
            <w:sz w:val="20"/>
            <w:szCs w:val="20"/>
          </w:rPr>
          <w:t>office@giurgiu.rosilva.ro</w:t>
        </w:r>
      </w:hyperlink>
      <w:r>
        <w:rPr>
          <w:rFonts w:ascii="Bookman Old Style" w:hAnsi="Bookman Old Style"/>
          <w:sz w:val="20"/>
          <w:szCs w:val="20"/>
        </w:rPr>
        <w:t xml:space="preserve">, </w:t>
      </w:r>
      <w:proofErr w:type="spellStart"/>
      <w:r w:rsidRPr="00740563">
        <w:rPr>
          <w:rFonts w:ascii="Bookman Old Style" w:hAnsi="Bookman Old Style"/>
          <w:sz w:val="20"/>
          <w:szCs w:val="20"/>
        </w:rPr>
        <w:t>numar</w:t>
      </w:r>
      <w:proofErr w:type="spellEnd"/>
      <w:r w:rsidRPr="00740563">
        <w:rPr>
          <w:rFonts w:ascii="Bookman Old Style" w:hAnsi="Bookman Old Style"/>
          <w:sz w:val="20"/>
          <w:szCs w:val="20"/>
        </w:rPr>
        <w:t xml:space="preserve"> de </w:t>
      </w:r>
      <w:proofErr w:type="spellStart"/>
      <w:r w:rsidRPr="00740563">
        <w:rPr>
          <w:rFonts w:ascii="Bookman Old Style" w:hAnsi="Bookman Old Style"/>
          <w:sz w:val="20"/>
          <w:szCs w:val="20"/>
        </w:rPr>
        <w:t>inmatriculare</w:t>
      </w:r>
      <w:proofErr w:type="spellEnd"/>
      <w:r w:rsidRPr="00740563">
        <w:rPr>
          <w:rFonts w:ascii="Bookman Old Style" w:hAnsi="Bookman Old Style"/>
          <w:sz w:val="20"/>
          <w:szCs w:val="20"/>
        </w:rPr>
        <w:t xml:space="preserve"> J52/112/2004</w:t>
      </w:r>
      <w:r>
        <w:rPr>
          <w:rFonts w:ascii="Bookman Old Style" w:hAnsi="Bookman Old Style"/>
          <w:sz w:val="20"/>
          <w:szCs w:val="20"/>
        </w:rPr>
        <w:t>,</w:t>
      </w:r>
      <w:r w:rsidRPr="00740563">
        <w:rPr>
          <w:rFonts w:ascii="Bookman Old Style" w:hAnsi="Bookman Old Style"/>
          <w:sz w:val="20"/>
          <w:szCs w:val="20"/>
        </w:rPr>
        <w:t xml:space="preserve"> cod fiscal  R1590120</w:t>
      </w:r>
      <w:r>
        <w:rPr>
          <w:rFonts w:ascii="Bookman Old Style" w:hAnsi="Bookman Old Style"/>
          <w:sz w:val="20"/>
          <w:szCs w:val="20"/>
        </w:rPr>
        <w:t>,</w:t>
      </w:r>
      <w:r w:rsidRPr="00740563">
        <w:rPr>
          <w:rFonts w:ascii="Bookman Old Style" w:hAnsi="Bookman Old Style"/>
          <w:sz w:val="20"/>
          <w:szCs w:val="20"/>
        </w:rPr>
        <w:t xml:space="preserve"> cont RO63BRDE190SV03187991900-BRD Giurgiu</w:t>
      </w:r>
      <w:r>
        <w:rPr>
          <w:rFonts w:ascii="Bookman Old Style" w:hAnsi="Bookman Old Style"/>
          <w:sz w:val="20"/>
          <w:szCs w:val="20"/>
        </w:rPr>
        <w:t>,</w:t>
      </w:r>
      <w:r w:rsidRPr="00740563">
        <w:rPr>
          <w:rFonts w:ascii="Bookman Old Style" w:hAnsi="Bookman Old Style"/>
          <w:sz w:val="20"/>
          <w:szCs w:val="20"/>
        </w:rPr>
        <w:t xml:space="preserve">  reprezentata prin Alexandru </w:t>
      </w:r>
      <w:r w:rsidR="00F63C82" w:rsidRPr="00740563">
        <w:rPr>
          <w:rFonts w:ascii="Bookman Old Style" w:hAnsi="Bookman Old Style"/>
          <w:sz w:val="20"/>
          <w:szCs w:val="20"/>
        </w:rPr>
        <w:t>NEDELEA</w:t>
      </w:r>
      <w:r w:rsidRPr="00740563">
        <w:rPr>
          <w:rFonts w:ascii="Bookman Old Style" w:hAnsi="Bookman Old Style"/>
          <w:sz w:val="20"/>
          <w:szCs w:val="20"/>
        </w:rPr>
        <w:t xml:space="preserve"> - Director si </w:t>
      </w:r>
      <w:r w:rsidR="00F63C82">
        <w:rPr>
          <w:rFonts w:ascii="Bookman Old Style" w:hAnsi="Bookman Old Style"/>
          <w:sz w:val="20"/>
          <w:szCs w:val="20"/>
        </w:rPr>
        <w:t>Daniela-Mariana LUPU</w:t>
      </w:r>
      <w:r w:rsidRPr="00740563">
        <w:rPr>
          <w:rFonts w:ascii="Bookman Old Style" w:hAnsi="Bookman Old Style"/>
          <w:sz w:val="20"/>
          <w:szCs w:val="20"/>
        </w:rPr>
        <w:t xml:space="preserve"> - Director economic, </w:t>
      </w:r>
      <w:r w:rsidR="00497B63" w:rsidRPr="00497B63">
        <w:rPr>
          <w:rFonts w:ascii="Bookman Old Style" w:hAnsi="Bookman Old Style"/>
          <w:sz w:val="20"/>
          <w:szCs w:val="20"/>
        </w:rPr>
        <w:t xml:space="preserve">în calitate de </w:t>
      </w:r>
      <w:r w:rsidR="00497B63" w:rsidRPr="00497B63">
        <w:rPr>
          <w:rFonts w:ascii="Cambria" w:hAnsi="Cambria" w:cs="Cambria"/>
          <w:sz w:val="20"/>
          <w:szCs w:val="20"/>
        </w:rPr>
        <w:t>ș</w:t>
      </w:r>
      <w:r w:rsidR="00497B63" w:rsidRPr="00497B63">
        <w:rPr>
          <w:rFonts w:ascii="Bookman Old Style" w:hAnsi="Bookman Old Style"/>
          <w:sz w:val="20"/>
          <w:szCs w:val="20"/>
        </w:rPr>
        <w:t>i denumit</w:t>
      </w:r>
      <w:r w:rsidR="00497B63" w:rsidRPr="00497B63">
        <w:rPr>
          <w:rFonts w:ascii="Bookman Old Style" w:hAnsi="Bookman Old Style" w:cs="Bookman Old Style"/>
          <w:sz w:val="20"/>
          <w:szCs w:val="20"/>
        </w:rPr>
        <w:t>ă</w:t>
      </w:r>
      <w:r w:rsidR="00497B63" w:rsidRPr="00497B63">
        <w:rPr>
          <w:rFonts w:ascii="Bookman Old Style" w:hAnsi="Bookman Old Style"/>
          <w:sz w:val="20"/>
          <w:szCs w:val="20"/>
        </w:rPr>
        <w:t xml:space="preserve"> </w:t>
      </w:r>
      <w:r w:rsidR="00497B63" w:rsidRPr="00497B63">
        <w:rPr>
          <w:rFonts w:ascii="Bookman Old Style" w:hAnsi="Bookman Old Style" w:cs="Bookman Old Style"/>
          <w:sz w:val="20"/>
          <w:szCs w:val="20"/>
        </w:rPr>
        <w:t>î</w:t>
      </w:r>
      <w:r w:rsidR="00497B63" w:rsidRPr="00497B63">
        <w:rPr>
          <w:rFonts w:ascii="Bookman Old Style" w:hAnsi="Bookman Old Style"/>
          <w:sz w:val="20"/>
          <w:szCs w:val="20"/>
        </w:rPr>
        <w:t xml:space="preserve">n continuare </w:t>
      </w:r>
      <w:r w:rsidR="00497B63" w:rsidRPr="00497B63">
        <w:rPr>
          <w:rFonts w:ascii="Bookman Old Style" w:hAnsi="Bookman Old Style" w:cs="Bookman Old Style"/>
          <w:sz w:val="20"/>
          <w:szCs w:val="20"/>
        </w:rPr>
        <w:t>„</w:t>
      </w:r>
      <w:r w:rsidR="00497B63" w:rsidRPr="00497B63">
        <w:rPr>
          <w:rFonts w:ascii="Bookman Old Style" w:hAnsi="Bookman Old Style"/>
          <w:sz w:val="20"/>
          <w:szCs w:val="20"/>
        </w:rPr>
        <w:t>Autoritatea/entitatea contractantă”, pe de o parte</w:t>
      </w:r>
    </w:p>
    <w:p w14:paraId="031D35A3" w14:textId="77777777"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Cambria" w:hAnsi="Cambria" w:cs="Cambria"/>
          <w:sz w:val="20"/>
          <w:szCs w:val="20"/>
        </w:rPr>
        <w:t>ș</w:t>
      </w:r>
      <w:r w:rsidRPr="00497B63">
        <w:rPr>
          <w:rFonts w:ascii="Bookman Old Style" w:hAnsi="Bookman Old Style"/>
          <w:sz w:val="20"/>
          <w:szCs w:val="20"/>
        </w:rPr>
        <w:t>i</w:t>
      </w:r>
    </w:p>
    <w:p w14:paraId="129F6477" w14:textId="77777777"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Bookman Old Style" w:hAnsi="Bookman Old Style"/>
          <w:sz w:val="20"/>
          <w:szCs w:val="20"/>
        </w:rPr>
        <w:t xml:space="preserve">[Contractantul],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w:t>
      </w:r>
      <w:r w:rsidRPr="00497B63">
        <w:rPr>
          <w:rFonts w:ascii="Cambria" w:hAnsi="Cambria" w:cs="Cambria"/>
          <w:sz w:val="20"/>
          <w:szCs w:val="20"/>
        </w:rPr>
        <w:t>ș</w:t>
      </w:r>
      <w:r w:rsidRPr="00497B63">
        <w:rPr>
          <w:rFonts w:ascii="Bookman Old Style" w:hAnsi="Bookman Old Style"/>
          <w:sz w:val="20"/>
          <w:szCs w:val="20"/>
        </w:rPr>
        <w:t>i prenumele reprezentantului/reprezentan</w:t>
      </w:r>
      <w:r w:rsidRPr="00497B63">
        <w:rPr>
          <w:rFonts w:ascii="Cambria" w:hAnsi="Cambria" w:cs="Cambria"/>
          <w:sz w:val="20"/>
          <w:szCs w:val="20"/>
        </w:rPr>
        <w:t>ț</w:t>
      </w:r>
      <w:r w:rsidRPr="00497B63">
        <w:rPr>
          <w:rFonts w:ascii="Bookman Old Style" w:hAnsi="Bookman Old Style"/>
          <w:sz w:val="20"/>
          <w:szCs w:val="20"/>
        </w:rPr>
        <w:t>ilor legal(i) al/ai Contractantului], [func</w:t>
      </w:r>
      <w:r w:rsidRPr="00497B63">
        <w:rPr>
          <w:rFonts w:ascii="Cambria" w:hAnsi="Cambria" w:cs="Cambria"/>
          <w:sz w:val="20"/>
          <w:szCs w:val="20"/>
        </w:rPr>
        <w:t>ț</w:t>
      </w:r>
      <w:r w:rsidRPr="00497B63">
        <w:rPr>
          <w:rFonts w:ascii="Bookman Old Style" w:hAnsi="Bookman Old Style"/>
          <w:sz w:val="20"/>
          <w:szCs w:val="20"/>
        </w:rPr>
        <w:t>ia(</w:t>
      </w:r>
      <w:proofErr w:type="spellStart"/>
      <w:r w:rsidRPr="00497B63">
        <w:rPr>
          <w:rFonts w:ascii="Bookman Old Style" w:hAnsi="Bookman Old Style"/>
          <w:sz w:val="20"/>
          <w:szCs w:val="20"/>
        </w:rPr>
        <w:t>ile</w:t>
      </w:r>
      <w:proofErr w:type="spellEnd"/>
      <w:r w:rsidRPr="00497B63">
        <w:rPr>
          <w:rFonts w:ascii="Bookman Old Style" w:hAnsi="Bookman Old Style"/>
          <w:sz w:val="20"/>
          <w:szCs w:val="20"/>
        </w:rPr>
        <w:t>) reprezentantului/reprezentan</w:t>
      </w:r>
      <w:r w:rsidRPr="00497B63">
        <w:rPr>
          <w:rFonts w:ascii="Cambria" w:hAnsi="Cambria" w:cs="Cambria"/>
          <w:sz w:val="20"/>
          <w:szCs w:val="20"/>
        </w:rPr>
        <w:t>ț</w:t>
      </w:r>
      <w:r w:rsidRPr="00497B63">
        <w:rPr>
          <w:rFonts w:ascii="Bookman Old Style" w:hAnsi="Bookman Old Style"/>
          <w:sz w:val="20"/>
          <w:szCs w:val="20"/>
        </w:rPr>
        <w:t xml:space="preserve">ilor legal(i) al/ai Contractantului], </w:t>
      </w:r>
      <w:r w:rsidRPr="00497B63">
        <w:rPr>
          <w:rFonts w:ascii="Bookman Old Style" w:hAnsi="Bookman Old Style" w:cs="Bookman Old Style"/>
          <w:sz w:val="20"/>
          <w:szCs w:val="20"/>
        </w:rPr>
        <w:t>î</w:t>
      </w:r>
      <w:r w:rsidRPr="00497B63">
        <w:rPr>
          <w:rFonts w:ascii="Bookman Old Style" w:hAnsi="Bookman Old Style"/>
          <w:sz w:val="20"/>
          <w:szCs w:val="20"/>
        </w:rPr>
        <w:t xml:space="preserve">n calitate de </w:t>
      </w:r>
      <w:r w:rsidRPr="00497B63">
        <w:rPr>
          <w:rFonts w:ascii="Cambria" w:hAnsi="Cambria" w:cs="Cambria"/>
          <w:sz w:val="20"/>
          <w:szCs w:val="20"/>
        </w:rPr>
        <w:t>ș</w:t>
      </w:r>
      <w:r w:rsidRPr="00497B63">
        <w:rPr>
          <w:rFonts w:ascii="Bookman Old Style" w:hAnsi="Bookman Old Style"/>
          <w:sz w:val="20"/>
          <w:szCs w:val="20"/>
        </w:rPr>
        <w:t>i denumit</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 xml:space="preserve">n continuare </w:t>
      </w:r>
      <w:r w:rsidRPr="00497B63">
        <w:rPr>
          <w:rFonts w:ascii="Bookman Old Style" w:hAnsi="Bookman Old Style" w:cs="Bookman Old Style"/>
          <w:sz w:val="20"/>
          <w:szCs w:val="20"/>
        </w:rPr>
        <w:t>„</w:t>
      </w:r>
      <w:r w:rsidRPr="00497B63">
        <w:rPr>
          <w:rFonts w:ascii="Bookman Old Style" w:hAnsi="Bookman Old Style"/>
          <w:sz w:val="20"/>
          <w:szCs w:val="20"/>
        </w:rPr>
        <w:t>Contractant”, pe de altă parte,</w:t>
      </w:r>
    </w:p>
    <w:p w14:paraId="07DDF032" w14:textId="77777777" w:rsidR="00497B63" w:rsidRPr="00497B63" w:rsidRDefault="00497B63" w:rsidP="00497B63">
      <w:pPr>
        <w:spacing w:before="120" w:after="120" w:line="276" w:lineRule="auto"/>
        <w:ind w:left="1"/>
        <w:jc w:val="both"/>
        <w:rPr>
          <w:rFonts w:ascii="Bookman Old Style" w:hAnsi="Bookman Old Style"/>
          <w:sz w:val="20"/>
          <w:szCs w:val="20"/>
        </w:rPr>
      </w:pPr>
      <w:r w:rsidRPr="00497B63">
        <w:rPr>
          <w:rFonts w:ascii="Bookman Old Style" w:hAnsi="Bookman Old Style"/>
          <w:sz w:val="20"/>
          <w:szCs w:val="20"/>
        </w:rPr>
        <w:t>denumite, în continuare, împreună, "Păr</w:t>
      </w:r>
      <w:r w:rsidRPr="00497B63">
        <w:rPr>
          <w:rFonts w:ascii="Cambria" w:hAnsi="Cambria" w:cs="Cambria"/>
          <w:sz w:val="20"/>
          <w:szCs w:val="20"/>
        </w:rPr>
        <w:t>ț</w:t>
      </w:r>
      <w:r w:rsidRPr="00497B63">
        <w:rPr>
          <w:rFonts w:ascii="Bookman Old Style" w:hAnsi="Bookman Old Style"/>
          <w:sz w:val="20"/>
          <w:szCs w:val="20"/>
        </w:rPr>
        <w:t xml:space="preserve">ile" </w:t>
      </w:r>
      <w:r w:rsidRPr="00497B63">
        <w:rPr>
          <w:rFonts w:ascii="Cambria" w:hAnsi="Cambria" w:cs="Cambria"/>
          <w:sz w:val="20"/>
          <w:szCs w:val="20"/>
        </w:rPr>
        <w:t>ș</w:t>
      </w:r>
      <w:r w:rsidRPr="00497B63">
        <w:rPr>
          <w:rFonts w:ascii="Bookman Old Style" w:hAnsi="Bookman Old Style"/>
          <w:sz w:val="20"/>
          <w:szCs w:val="20"/>
        </w:rPr>
        <w:t>i care au convenit încheierea prezentului Contract.</w:t>
      </w:r>
    </w:p>
    <w:p w14:paraId="685452CD"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DEFINIŢII</w:t>
      </w:r>
    </w:p>
    <w:p w14:paraId="05F97BDC" w14:textId="77777777" w:rsidR="00497B63" w:rsidRPr="00497B63" w:rsidRDefault="00497B63" w:rsidP="00497B63">
      <w:pPr>
        <w:pStyle w:val="Listparagraf"/>
        <w:numPr>
          <w:ilvl w:val="0"/>
          <w:numId w:val="66"/>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următorii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termeni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vor</w:t>
      </w:r>
      <w:proofErr w:type="spellEnd"/>
      <w:r w:rsidRPr="00497B63">
        <w:rPr>
          <w:rFonts w:ascii="Bookman Old Style" w:hAnsi="Bookman Old Style"/>
          <w:sz w:val="20"/>
          <w:szCs w:val="20"/>
        </w:rPr>
        <w:t xml:space="preserve"> fi </w:t>
      </w:r>
      <w:proofErr w:type="spellStart"/>
      <w:r w:rsidRPr="00497B63">
        <w:rPr>
          <w:rFonts w:ascii="Bookman Old Style" w:hAnsi="Bookman Old Style"/>
          <w:sz w:val="20"/>
          <w:szCs w:val="20"/>
        </w:rPr>
        <w:t>interpreta</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astfel</w:t>
      </w:r>
      <w:proofErr w:type="spellEnd"/>
      <w:r w:rsidRPr="00497B63">
        <w:rPr>
          <w:rFonts w:ascii="Bookman Old Style" w:hAnsi="Bookman Old Style"/>
          <w:sz w:val="20"/>
          <w:szCs w:val="20"/>
        </w:rPr>
        <w:t>:</w:t>
      </w:r>
    </w:p>
    <w:p w14:paraId="4F11644A" w14:textId="77777777" w:rsidR="00497B63" w:rsidRPr="00497B63"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Autoritate</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contractantă</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w:t>
      </w:r>
      <w:proofErr w:type="spellEnd"/>
      <w:r w:rsidRPr="00497B63">
        <w:rPr>
          <w:rFonts w:ascii="Bookman Old Style" w:hAnsi="Bookman Old Style"/>
          <w:sz w:val="20"/>
          <w:szCs w:val="20"/>
        </w:rPr>
        <w:t xml:space="preserve"> -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w:t>
      </w:r>
      <w:r w:rsidRPr="00497B63">
        <w:rPr>
          <w:rFonts w:ascii="Cambria" w:hAnsi="Cambria" w:cs="Cambria"/>
          <w:sz w:val="20"/>
          <w:szCs w:val="20"/>
        </w:rPr>
        <w:t>ș</w:t>
      </w:r>
      <w:r w:rsidRPr="00497B63">
        <w:rPr>
          <w:rFonts w:ascii="Bookman Old Style" w:hAnsi="Bookman Old Style"/>
          <w:sz w:val="20"/>
          <w:szCs w:val="20"/>
        </w:rPr>
        <w:t>a</w:t>
      </w:r>
      <w:proofErr w:type="spellEnd"/>
      <w:r w:rsidRPr="00497B63">
        <w:rPr>
          <w:rFonts w:ascii="Bookman Old Style" w:hAnsi="Bookman Old Style"/>
          <w:sz w:val="20"/>
          <w:szCs w:val="20"/>
        </w:rPr>
        <w:t xml:space="preserve"> cum sunt </w:t>
      </w:r>
      <w:proofErr w:type="spellStart"/>
      <w:r w:rsidRPr="00497B63">
        <w:rPr>
          <w:rFonts w:ascii="Bookman Old Style" w:hAnsi="Bookman Old Style"/>
          <w:sz w:val="20"/>
          <w:szCs w:val="20"/>
        </w:rPr>
        <w:t>acestea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numite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w:t>
      </w:r>
      <w:proofErr w:type="spellEnd"/>
      <w:r w:rsidRPr="00497B63">
        <w:rPr>
          <w:rFonts w:ascii="Bookman Old Style" w:hAnsi="Bookman Old Style"/>
          <w:sz w:val="20"/>
          <w:szCs w:val="20"/>
        </w:rPr>
        <w:t xml:space="preserve"> Contract;</w:t>
      </w:r>
    </w:p>
    <w:p w14:paraId="69413BA7" w14:textId="61D58DB0" w:rsidR="00497B63" w:rsidRPr="00497B63"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rPr>
      </w:pPr>
      <w:r w:rsidRPr="00497B63">
        <w:rPr>
          <w:rFonts w:ascii="Bookman Old Style" w:hAnsi="Bookman Old Style"/>
          <w:sz w:val="20"/>
          <w:szCs w:val="20"/>
        </w:rPr>
        <w:t xml:space="preserve">Act </w:t>
      </w:r>
      <w:proofErr w:type="spellStart"/>
      <w:r w:rsidRPr="00497B63">
        <w:rPr>
          <w:rFonts w:ascii="Bookman Old Style" w:hAnsi="Bookman Old Style"/>
          <w:sz w:val="20"/>
          <w:szCs w:val="20"/>
        </w:rPr>
        <w:t>Adi</w:t>
      </w:r>
      <w:r w:rsidRPr="00497B63">
        <w:rPr>
          <w:rFonts w:ascii="Cambria" w:hAnsi="Cambria" w:cs="Cambria"/>
          <w:sz w:val="20"/>
          <w:szCs w:val="20"/>
        </w:rPr>
        <w:t>ț</w:t>
      </w:r>
      <w:r w:rsidRPr="00497B63">
        <w:rPr>
          <w:rFonts w:ascii="Bookman Old Style" w:hAnsi="Bookman Old Style"/>
          <w:sz w:val="20"/>
          <w:szCs w:val="20"/>
        </w:rPr>
        <w:t>ional</w:t>
      </w:r>
      <w:proofErr w:type="spellEnd"/>
      <w:r w:rsidRPr="00497B63">
        <w:rPr>
          <w:rFonts w:ascii="Bookman Old Style" w:hAnsi="Bookman Old Style"/>
          <w:sz w:val="20"/>
          <w:szCs w:val="20"/>
        </w:rPr>
        <w:t xml:space="preserve"> - document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care se </w:t>
      </w:r>
      <w:proofErr w:type="spellStart"/>
      <w:r w:rsidRPr="00497B63">
        <w:rPr>
          <w:rFonts w:ascii="Bookman Old Style" w:hAnsi="Bookman Old Style"/>
          <w:sz w:val="20"/>
          <w:szCs w:val="20"/>
        </w:rPr>
        <w:t>modific</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termenii</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condi</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prezentului</w:t>
      </w:r>
      <w:proofErr w:type="spellEnd"/>
      <w:r w:rsidRPr="00497B63">
        <w:rPr>
          <w:rFonts w:ascii="Bookman Old Style" w:hAnsi="Bookman Old Style"/>
          <w:sz w:val="20"/>
          <w:szCs w:val="20"/>
        </w:rPr>
        <w:t xml:space="preserve"> Contract de </w:t>
      </w:r>
      <w:proofErr w:type="spellStart"/>
      <w:r w:rsidRPr="00497B63">
        <w:rPr>
          <w:rFonts w:ascii="Bookman Old Style" w:hAnsi="Bookman Old Style"/>
          <w:sz w:val="20"/>
          <w:szCs w:val="20"/>
        </w:rPr>
        <w:t>achizi</w:t>
      </w:r>
      <w:r w:rsidRPr="00497B63">
        <w:rPr>
          <w:rFonts w:ascii="Cambria" w:hAnsi="Cambria" w:cs="Cambria"/>
          <w:sz w:val="20"/>
          <w:szCs w:val="20"/>
        </w:rPr>
        <w:t>ț</w:t>
      </w:r>
      <w:r w:rsidRPr="00497B63">
        <w:rPr>
          <w:rFonts w:ascii="Bookman Old Style" w:hAnsi="Bookman Old Style"/>
          <w:sz w:val="20"/>
          <w:szCs w:val="20"/>
        </w:rPr>
        <w:t>ie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publică</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sectorială</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produse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condi</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i/>
          <w:sz w:val="20"/>
          <w:szCs w:val="20"/>
        </w:rPr>
        <w:t>Legii</w:t>
      </w:r>
      <w:proofErr w:type="spellEnd"/>
      <w:r w:rsidRPr="00497B63">
        <w:rPr>
          <w:rFonts w:ascii="Bookman Old Style" w:hAnsi="Bookman Old Style"/>
          <w:i/>
          <w:sz w:val="20"/>
          <w:szCs w:val="20"/>
        </w:rPr>
        <w:t xml:space="preserve"> nr. 98/2016 </w:t>
      </w:r>
      <w:proofErr w:type="spellStart"/>
      <w:r w:rsidRPr="00497B63">
        <w:rPr>
          <w:rFonts w:ascii="Bookman Old Style" w:hAnsi="Bookman Old Style"/>
          <w:i/>
          <w:sz w:val="20"/>
          <w:szCs w:val="20"/>
        </w:rPr>
        <w:t>privind</w:t>
      </w:r>
      <w:proofErr w:type="spellEnd"/>
      <w:r w:rsidRPr="00497B63">
        <w:rPr>
          <w:rFonts w:ascii="Bookman Old Style" w:hAnsi="Bookman Old Style"/>
          <w:i/>
          <w:sz w:val="20"/>
          <w:szCs w:val="20"/>
        </w:rPr>
        <w:t xml:space="preserve"> </w:t>
      </w:r>
      <w:proofErr w:type="spellStart"/>
      <w:r w:rsidRPr="00497B63">
        <w:rPr>
          <w:rFonts w:ascii="Bookman Old Style" w:hAnsi="Bookman Old Style"/>
          <w:i/>
          <w:sz w:val="20"/>
          <w:szCs w:val="20"/>
        </w:rPr>
        <w:t>achizi</w:t>
      </w:r>
      <w:r w:rsidRPr="00497B63">
        <w:rPr>
          <w:rFonts w:ascii="Cambria" w:hAnsi="Cambria" w:cs="Cambria"/>
          <w:i/>
          <w:sz w:val="20"/>
          <w:szCs w:val="20"/>
        </w:rPr>
        <w:t>ț</w:t>
      </w:r>
      <w:r w:rsidRPr="00497B63">
        <w:rPr>
          <w:rFonts w:ascii="Bookman Old Style" w:hAnsi="Bookman Old Style"/>
          <w:i/>
          <w:sz w:val="20"/>
          <w:szCs w:val="20"/>
        </w:rPr>
        <w:t>iile</w:t>
      </w:r>
      <w:proofErr w:type="spellEnd"/>
      <w:r w:rsidRPr="00497B63">
        <w:rPr>
          <w:rFonts w:ascii="Bookman Old Style" w:hAnsi="Bookman Old Style"/>
          <w:i/>
          <w:sz w:val="20"/>
          <w:szCs w:val="20"/>
        </w:rPr>
        <w:t xml:space="preserve"> </w:t>
      </w:r>
      <w:proofErr w:type="spellStart"/>
      <w:r w:rsidRPr="00497B63">
        <w:rPr>
          <w:rFonts w:ascii="Bookman Old Style" w:hAnsi="Bookman Old Style"/>
          <w:i/>
          <w:sz w:val="20"/>
          <w:szCs w:val="20"/>
        </w:rPr>
        <w:t>publice</w:t>
      </w:r>
      <w:proofErr w:type="spellEnd"/>
      <w:r w:rsidRPr="00497B63">
        <w:rPr>
          <w:rFonts w:ascii="Bookman Old Style" w:hAnsi="Bookman Old Style"/>
          <w:sz w:val="20"/>
          <w:szCs w:val="20"/>
        </w:rPr>
        <w:t>;</w:t>
      </w:r>
    </w:p>
    <w:p w14:paraId="069A6E88" w14:textId="77777777" w:rsidR="00497B63" w:rsidRPr="00497B63"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Caiet</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Sarcini</w:t>
      </w:r>
      <w:proofErr w:type="spellEnd"/>
      <w:r w:rsidRPr="00497B63">
        <w:rPr>
          <w:rFonts w:ascii="Bookman Old Style" w:hAnsi="Bookman Old Style"/>
          <w:sz w:val="20"/>
          <w:szCs w:val="20"/>
        </w:rPr>
        <w:t xml:space="preserve"> – </w:t>
      </w:r>
      <w:proofErr w:type="spellStart"/>
      <w:r w:rsidRPr="00497B63">
        <w:rPr>
          <w:rFonts w:ascii="Bookman Old Style" w:hAnsi="Bookman Old Style"/>
          <w:sz w:val="20"/>
          <w:szCs w:val="20"/>
        </w:rPr>
        <w:t>anexa</w:t>
      </w:r>
      <w:proofErr w:type="spellEnd"/>
      <w:r w:rsidRPr="00497B63">
        <w:rPr>
          <w:rFonts w:ascii="Bookman Old Style" w:hAnsi="Bookman Old Style"/>
          <w:sz w:val="20"/>
          <w:szCs w:val="20"/>
        </w:rPr>
        <w:t xml:space="preserve"> 1 la Contract care include </w:t>
      </w:r>
      <w:proofErr w:type="spellStart"/>
      <w:r w:rsidRPr="00497B63">
        <w:rPr>
          <w:rFonts w:ascii="Bookman Old Style" w:hAnsi="Bookman Old Style"/>
          <w:sz w:val="20"/>
          <w:szCs w:val="20"/>
        </w:rPr>
        <w:t>obiectivele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sarcinile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specifica</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caracteristicile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Produselor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descrise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mod </w:t>
      </w:r>
      <w:proofErr w:type="spellStart"/>
      <w:r w:rsidRPr="00497B63">
        <w:rPr>
          <w:rFonts w:ascii="Bookman Old Style" w:hAnsi="Bookman Old Style"/>
          <w:sz w:val="20"/>
          <w:szCs w:val="20"/>
        </w:rPr>
        <w:t>obiectiv</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într</w:t>
      </w:r>
      <w:proofErr w:type="spellEnd"/>
      <w:r w:rsidRPr="00497B63">
        <w:rPr>
          <w:rFonts w:ascii="Bookman Old Style" w:hAnsi="Bookman Old Style"/>
          <w:sz w:val="20"/>
          <w:szCs w:val="20"/>
        </w:rPr>
        <w:t xml:space="preserve">-o </w:t>
      </w:r>
      <w:proofErr w:type="spellStart"/>
      <w:r w:rsidRPr="00497B63">
        <w:rPr>
          <w:rFonts w:ascii="Bookman Old Style" w:hAnsi="Bookman Old Style"/>
          <w:sz w:val="20"/>
          <w:szCs w:val="20"/>
        </w:rPr>
        <w:t>manieră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corespunzătoare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îndeplinirii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necesită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men</w:t>
      </w:r>
      <w:r w:rsidRPr="00497B63">
        <w:rPr>
          <w:rFonts w:ascii="Cambria" w:hAnsi="Cambria" w:cs="Cambria"/>
          <w:sz w:val="20"/>
          <w:szCs w:val="20"/>
        </w:rPr>
        <w:t>ț</w:t>
      </w:r>
      <w:r w:rsidRPr="00497B63">
        <w:rPr>
          <w:rFonts w:ascii="Bookman Old Style" w:hAnsi="Bookman Old Style"/>
          <w:sz w:val="20"/>
          <w:szCs w:val="20"/>
        </w:rPr>
        <w:t>ion</w:t>
      </w:r>
      <w:r w:rsidRPr="00497B63">
        <w:rPr>
          <w:rFonts w:ascii="Bookman Old Style" w:hAnsi="Bookman Old Style" w:cs="Bookman Old Style"/>
          <w:sz w:val="20"/>
          <w:szCs w:val="20"/>
        </w:rPr>
        <w:t>â</w:t>
      </w:r>
      <w:r w:rsidRPr="00497B63">
        <w:rPr>
          <w:rFonts w:ascii="Bookman Old Style" w:hAnsi="Bookman Old Style"/>
          <w:sz w:val="20"/>
          <w:szCs w:val="20"/>
        </w:rPr>
        <w:t>nd</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dup</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metodele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resursele</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urmeaz</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fie </w:t>
      </w:r>
      <w:proofErr w:type="spellStart"/>
      <w:r w:rsidRPr="00497B63">
        <w:rPr>
          <w:rFonts w:ascii="Bookman Old Style" w:hAnsi="Bookman Old Style"/>
          <w:sz w:val="20"/>
          <w:szCs w:val="20"/>
        </w:rPr>
        <w:t>utilizate</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către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rezultatele</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trebuie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realizate</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prestate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furnizate</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w:t>
      </w:r>
      <w:r w:rsidRPr="00497B63">
        <w:rPr>
          <w:rFonts w:ascii="Bookman Old Style" w:hAnsi="Bookman Old Style" w:cs="Bookman Old Style"/>
          <w:sz w:val="20"/>
          <w:szCs w:val="20"/>
        </w:rPr>
        <w:t>ă</w:t>
      </w:r>
      <w:r w:rsidRPr="00497B63">
        <w:rPr>
          <w:rFonts w:ascii="Bookman Old Style" w:hAnsi="Bookman Old Style"/>
          <w:sz w:val="20"/>
          <w:szCs w:val="20"/>
        </w:rPr>
        <w:t>tre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inclusiv</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niveluri</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calitate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performan</w:t>
      </w:r>
      <w:r w:rsidRPr="00497B63">
        <w:rPr>
          <w:rFonts w:ascii="Cambria" w:hAnsi="Cambria" w:cs="Cambria"/>
          <w:sz w:val="20"/>
          <w:szCs w:val="20"/>
        </w:rPr>
        <w:t>ț</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protec</w:t>
      </w:r>
      <w:r w:rsidRPr="00497B63">
        <w:rPr>
          <w:rFonts w:ascii="Cambria" w:hAnsi="Cambria" w:cs="Cambria"/>
          <w:sz w:val="20"/>
          <w:szCs w:val="20"/>
        </w:rPr>
        <w:t>ț</w:t>
      </w:r>
      <w:r w:rsidRPr="00497B63">
        <w:rPr>
          <w:rFonts w:ascii="Bookman Old Style" w:hAnsi="Bookman Old Style"/>
          <w:sz w:val="20"/>
          <w:szCs w:val="20"/>
        </w:rPr>
        <w:t>ie</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mediului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r w:rsidRPr="00497B63">
        <w:rPr>
          <w:rFonts w:ascii="Bookman Old Style" w:hAnsi="Bookman Old Style"/>
          <w:sz w:val="20"/>
          <w:szCs w:val="20"/>
        </w:rPr>
        <w:t>n</w:t>
      </w:r>
      <w:r w:rsidRPr="00497B63">
        <w:rPr>
          <w:rFonts w:ascii="Bookman Old Style" w:hAnsi="Bookman Old Style" w:cs="Bookman Old Style"/>
          <w:sz w:val="20"/>
          <w:szCs w:val="20"/>
        </w:rPr>
        <w:t>ă</w:t>
      </w:r>
      <w:r w:rsidRPr="00497B63">
        <w:rPr>
          <w:rFonts w:ascii="Bookman Old Style" w:hAnsi="Bookman Old Style"/>
          <w:sz w:val="20"/>
          <w:szCs w:val="20"/>
        </w:rPr>
        <w:t>tate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publică</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sectorială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siguran</w:t>
      </w:r>
      <w:r w:rsidRPr="00497B63">
        <w:rPr>
          <w:rFonts w:ascii="Cambria" w:hAnsi="Cambria" w:cs="Cambria"/>
          <w:sz w:val="20"/>
          <w:szCs w:val="20"/>
        </w:rPr>
        <w:t>ț</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altele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asemenea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dup</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 xml:space="preserve">, precum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cerin</w:t>
      </w:r>
      <w:r w:rsidRPr="00497B63">
        <w:rPr>
          <w:rFonts w:ascii="Cambria" w:hAnsi="Cambria" w:cs="Cambria"/>
          <w:sz w:val="20"/>
          <w:szCs w:val="20"/>
        </w:rPr>
        <w:t>ț</w:t>
      </w:r>
      <w:r w:rsidRPr="00497B63">
        <w:rPr>
          <w:rFonts w:ascii="Bookman Old Style" w:hAnsi="Bookman Old Style"/>
          <w:sz w:val="20"/>
          <w:szCs w:val="20"/>
        </w:rPr>
        <w: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aplicabile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Contractantului</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prive</w:t>
      </w:r>
      <w:r w:rsidRPr="00497B63">
        <w:rPr>
          <w:rFonts w:ascii="Cambria" w:hAnsi="Cambria" w:cs="Cambria"/>
          <w:sz w:val="20"/>
          <w:szCs w:val="20"/>
        </w:rPr>
        <w:t>ș</w:t>
      </w:r>
      <w:r w:rsidRPr="00497B63">
        <w:rPr>
          <w:rFonts w:ascii="Bookman Old Style" w:hAnsi="Bookman Old Style"/>
          <w:sz w:val="20"/>
          <w:szCs w:val="20"/>
        </w:rPr>
        <w:t>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informa</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documentele</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trebuie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puse</w:t>
      </w:r>
      <w:proofErr w:type="spellEnd"/>
      <w:r w:rsidRPr="00497B63">
        <w:rPr>
          <w:rFonts w:ascii="Bookman Old Style" w:hAnsi="Bookman Old Style"/>
          <w:sz w:val="20"/>
          <w:szCs w:val="20"/>
        </w:rPr>
        <w:t xml:space="preserve"> la </w:t>
      </w:r>
      <w:proofErr w:type="spellStart"/>
      <w:r w:rsidRPr="00497B63">
        <w:rPr>
          <w:rFonts w:ascii="Bookman Old Style" w:hAnsi="Bookman Old Style"/>
          <w:sz w:val="20"/>
          <w:szCs w:val="20"/>
        </w:rPr>
        <w:t>dispozi</w:t>
      </w:r>
      <w:r w:rsidRPr="00497B63">
        <w:rPr>
          <w:rFonts w:ascii="Cambria" w:hAnsi="Cambria" w:cs="Cambria"/>
          <w:sz w:val="20"/>
          <w:szCs w:val="20"/>
        </w:rPr>
        <w:t>ț</w:t>
      </w:r>
      <w:r w:rsidRPr="00497B63">
        <w:rPr>
          <w:rFonts w:ascii="Bookman Old Style" w:hAnsi="Bookman Old Style"/>
          <w:sz w:val="20"/>
          <w:szCs w:val="20"/>
        </w:rPr>
        <w:t>ia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contractante</w:t>
      </w:r>
      <w:proofErr w:type="spellEnd"/>
      <w:r w:rsidRPr="00497B63">
        <w:rPr>
          <w:rFonts w:ascii="Bookman Old Style" w:hAnsi="Bookman Old Style"/>
          <w:sz w:val="20"/>
          <w:szCs w:val="20"/>
        </w:rPr>
        <w:t>;</w:t>
      </w:r>
    </w:p>
    <w:p w14:paraId="6D8F0A5B" w14:textId="77777777" w:rsidR="00497B63" w:rsidRPr="00497B63"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lastRenderedPageBreak/>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 </w:t>
      </w:r>
      <w:proofErr w:type="spellStart"/>
      <w:r w:rsidRPr="00497B63">
        <w:rPr>
          <w:rFonts w:ascii="Bookman Old Style" w:hAnsi="Bookman Old Style"/>
          <w:sz w:val="20"/>
          <w:szCs w:val="20"/>
        </w:rPr>
        <w:t>Eveniment</w:t>
      </w:r>
      <w:proofErr w:type="spellEnd"/>
      <w:r w:rsidRPr="00497B63">
        <w:rPr>
          <w:rFonts w:ascii="Bookman Old Style" w:hAnsi="Bookman Old Style"/>
          <w:sz w:val="20"/>
          <w:szCs w:val="20"/>
        </w:rPr>
        <w:t xml:space="preserve"> care nu </w:t>
      </w:r>
      <w:proofErr w:type="spellStart"/>
      <w:r w:rsidRPr="00497B63">
        <w:rPr>
          <w:rFonts w:ascii="Bookman Old Style" w:hAnsi="Bookman Old Style"/>
          <w:sz w:val="20"/>
          <w:szCs w:val="20"/>
        </w:rPr>
        <w:t>poate</w:t>
      </w:r>
      <w:proofErr w:type="spellEnd"/>
      <w:r w:rsidRPr="00497B63">
        <w:rPr>
          <w:rFonts w:ascii="Bookman Old Style" w:hAnsi="Bookman Old Style"/>
          <w:sz w:val="20"/>
          <w:szCs w:val="20"/>
        </w:rPr>
        <w:t xml:space="preserve"> fi </w:t>
      </w:r>
      <w:proofErr w:type="spellStart"/>
      <w:r w:rsidRPr="00497B63">
        <w:rPr>
          <w:rFonts w:ascii="Bookman Old Style" w:hAnsi="Bookman Old Style"/>
          <w:sz w:val="20"/>
          <w:szCs w:val="20"/>
        </w:rPr>
        <w:t>prevăzut</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nici</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mpiedicat</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w:t>
      </w:r>
      <w:r w:rsidRPr="00497B63">
        <w:rPr>
          <w:rFonts w:ascii="Bookman Old Style" w:hAnsi="Bookman Old Style" w:cs="Bookman Old Style"/>
          <w:sz w:val="20"/>
          <w:szCs w:val="20"/>
        </w:rPr>
        <w:t>ă</w:t>
      </w:r>
      <w:r w:rsidRPr="00497B63">
        <w:rPr>
          <w:rFonts w:ascii="Bookman Old Style" w:hAnsi="Bookman Old Style"/>
          <w:sz w:val="20"/>
          <w:szCs w:val="20"/>
        </w:rPr>
        <w:t>tre</w:t>
      </w:r>
      <w:proofErr w:type="spellEnd"/>
      <w:r w:rsidRPr="00497B63">
        <w:rPr>
          <w:rFonts w:ascii="Bookman Old Style" w:hAnsi="Bookman Old Style"/>
          <w:sz w:val="20"/>
          <w:szCs w:val="20"/>
        </w:rPr>
        <w:t xml:space="preserve"> cel care </w:t>
      </w:r>
      <w:proofErr w:type="spellStart"/>
      <w:r w:rsidRPr="00497B63">
        <w:rPr>
          <w:rFonts w:ascii="Bookman Old Style" w:hAnsi="Bookman Old Style"/>
          <w:sz w:val="20"/>
          <w:szCs w:val="20"/>
        </w:rPr>
        <w:t>ar</w:t>
      </w:r>
      <w:proofErr w:type="spellEnd"/>
      <w:r w:rsidRPr="00497B63">
        <w:rPr>
          <w:rFonts w:ascii="Bookman Old Style" w:hAnsi="Bookman Old Style"/>
          <w:sz w:val="20"/>
          <w:szCs w:val="20"/>
        </w:rPr>
        <w:t xml:space="preserve"> fi </w:t>
      </w:r>
      <w:proofErr w:type="spellStart"/>
      <w:r w:rsidRPr="00497B63">
        <w:rPr>
          <w:rFonts w:ascii="Bookman Old Style" w:hAnsi="Bookman Old Style"/>
          <w:sz w:val="20"/>
          <w:szCs w:val="20"/>
        </w:rPr>
        <w:t>fost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chemat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spund</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dac</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evenimentul</w:t>
      </w:r>
      <w:proofErr w:type="spellEnd"/>
      <w:r w:rsidRPr="00497B63">
        <w:rPr>
          <w:rFonts w:ascii="Bookman Old Style" w:hAnsi="Bookman Old Style"/>
          <w:sz w:val="20"/>
          <w:szCs w:val="20"/>
        </w:rPr>
        <w:t xml:space="preserve"> nu s-</w:t>
      </w:r>
      <w:proofErr w:type="spellStart"/>
      <w:r w:rsidRPr="00497B63">
        <w:rPr>
          <w:rFonts w:ascii="Bookman Old Style" w:hAnsi="Bookman Old Style"/>
          <w:sz w:val="20"/>
          <w:szCs w:val="20"/>
        </w:rPr>
        <w:t>ar</w:t>
      </w:r>
      <w:proofErr w:type="spellEnd"/>
      <w:r w:rsidRPr="00497B63">
        <w:rPr>
          <w:rFonts w:ascii="Bookman Old Style" w:hAnsi="Bookman Old Style"/>
          <w:sz w:val="20"/>
          <w:szCs w:val="20"/>
        </w:rPr>
        <w:t xml:space="preserve"> fi </w:t>
      </w:r>
      <w:proofErr w:type="spellStart"/>
      <w:r w:rsidRPr="00497B63">
        <w:rPr>
          <w:rFonts w:ascii="Bookman Old Style" w:hAnsi="Bookman Old Style"/>
          <w:sz w:val="20"/>
          <w:szCs w:val="20"/>
        </w:rPr>
        <w:t>produs</w:t>
      </w:r>
      <w:proofErr w:type="spellEnd"/>
      <w:r w:rsidRPr="00497B63">
        <w:rPr>
          <w:rFonts w:ascii="Bookman Old Style" w:hAnsi="Bookman Old Style"/>
          <w:sz w:val="20"/>
          <w:szCs w:val="20"/>
        </w:rPr>
        <w:t>.</w:t>
      </w:r>
    </w:p>
    <w:p w14:paraId="238D32AE" w14:textId="58A9813D" w:rsidR="00497B63" w:rsidRPr="00497B63"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Cesiune</w:t>
      </w:r>
      <w:proofErr w:type="spellEnd"/>
      <w:r w:rsidRPr="00497B63">
        <w:rPr>
          <w:rFonts w:ascii="Bookman Old Style" w:hAnsi="Bookman Old Style"/>
          <w:sz w:val="20"/>
          <w:szCs w:val="20"/>
        </w:rPr>
        <w:t xml:space="preserve"> - </w:t>
      </w:r>
      <w:proofErr w:type="spellStart"/>
      <w:r w:rsidRPr="00497B63">
        <w:rPr>
          <w:rFonts w:ascii="Bookman Old Style" w:hAnsi="Bookman Old Style"/>
          <w:sz w:val="20"/>
          <w:szCs w:val="20"/>
        </w:rPr>
        <w:t>în</w:t>
      </w:r>
      <w:r w:rsidRPr="00497B63">
        <w:rPr>
          <w:rFonts w:ascii="Cambria" w:hAnsi="Cambria" w:cs="Cambria"/>
          <w:sz w:val="20"/>
          <w:szCs w:val="20"/>
        </w:rPr>
        <w:t>ț</w:t>
      </w:r>
      <w:r w:rsidRPr="00497B63">
        <w:rPr>
          <w:rFonts w:ascii="Bookman Old Style" w:hAnsi="Bookman Old Style"/>
          <w:sz w:val="20"/>
          <w:szCs w:val="20"/>
        </w:rPr>
        <w:t>elegere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scris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Contractantul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transfer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unei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ter</w:t>
      </w:r>
      <w:r w:rsidRPr="00497B63">
        <w:rPr>
          <w:rFonts w:ascii="Cambria" w:hAnsi="Cambria" w:cs="Cambria"/>
          <w:sz w:val="20"/>
          <w:szCs w:val="20"/>
        </w:rPr>
        <w:t>ț</w:t>
      </w:r>
      <w:r w:rsidRPr="00497B63">
        <w:rPr>
          <w:rFonts w:ascii="Bookman Old Style" w:hAnsi="Bookman Old Style"/>
          <w:sz w:val="20"/>
          <w:szCs w:val="20"/>
        </w:rPr>
        <w: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condi</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i/>
          <w:sz w:val="20"/>
          <w:szCs w:val="20"/>
        </w:rPr>
        <w:t>Legii</w:t>
      </w:r>
      <w:proofErr w:type="spellEnd"/>
      <w:r w:rsidRPr="00497B63">
        <w:rPr>
          <w:rFonts w:ascii="Bookman Old Style" w:hAnsi="Bookman Old Style"/>
          <w:i/>
          <w:sz w:val="20"/>
          <w:szCs w:val="20"/>
        </w:rPr>
        <w:t xml:space="preserve"> nr. 98/2016</w:t>
      </w:r>
      <w:r w:rsidRPr="00497B63">
        <w:rPr>
          <w:rFonts w:ascii="Bookman Old Style" w:hAnsi="Bookman Old Style"/>
          <w:sz w:val="20"/>
          <w:szCs w:val="20"/>
        </w:rPr>
        <w:t xml:space="preserve">, </w:t>
      </w:r>
      <w:proofErr w:type="spellStart"/>
      <w:r w:rsidRPr="00497B63">
        <w:rPr>
          <w:rFonts w:ascii="Bookman Old Style" w:hAnsi="Bookman Old Style"/>
          <w:sz w:val="20"/>
          <w:szCs w:val="20"/>
        </w:rPr>
        <w:t>drepturile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de</w:t>
      </w:r>
      <w:r w:rsidRPr="00497B63">
        <w:rPr>
          <w:rFonts w:ascii="Cambria" w:hAnsi="Cambria" w:cs="Cambria"/>
          <w:sz w:val="20"/>
          <w:szCs w:val="20"/>
        </w:rPr>
        <w:t>ț</w:t>
      </w:r>
      <w:r w:rsidRPr="00497B63">
        <w:rPr>
          <w:rFonts w:ascii="Bookman Old Style" w:hAnsi="Bookman Old Style"/>
          <w:sz w:val="20"/>
          <w:szCs w:val="20"/>
        </w:rPr>
        <w:t>inute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parte</w:t>
      </w:r>
      <w:proofErr w:type="spellEnd"/>
      <w:r w:rsidRPr="00497B63">
        <w:rPr>
          <w:rFonts w:ascii="Bookman Old Style" w:hAnsi="Bookman Old Style"/>
          <w:sz w:val="20"/>
          <w:szCs w:val="20"/>
        </w:rPr>
        <w:t xml:space="preserve"> din </w:t>
      </w:r>
      <w:proofErr w:type="spellStart"/>
      <w:r w:rsidRPr="00497B63">
        <w:rPr>
          <w:rFonts w:ascii="Bookman Old Style" w:hAnsi="Bookman Old Style"/>
          <w:sz w:val="20"/>
          <w:szCs w:val="20"/>
        </w:rPr>
        <w:t>acestea</w:t>
      </w:r>
      <w:proofErr w:type="spellEnd"/>
      <w:r w:rsidRPr="00497B63">
        <w:rPr>
          <w:rFonts w:ascii="Bookman Old Style" w:hAnsi="Bookman Old Style"/>
          <w:sz w:val="20"/>
          <w:szCs w:val="20"/>
        </w:rPr>
        <w:t>;</w:t>
      </w:r>
    </w:p>
    <w:p w14:paraId="7ADE0D28" w14:textId="79CFD500"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Conflict de interese - orice situa</w:t>
      </w:r>
      <w:r w:rsidRPr="00F63C82">
        <w:rPr>
          <w:rFonts w:ascii="Cambria" w:hAnsi="Cambria" w:cs="Cambria"/>
          <w:sz w:val="20"/>
          <w:szCs w:val="20"/>
          <w:lang w:val="es-ES"/>
        </w:rPr>
        <w:t>ț</w:t>
      </w:r>
      <w:r w:rsidRPr="00F63C82">
        <w:rPr>
          <w:rFonts w:ascii="Bookman Old Style" w:hAnsi="Bookman Old Style"/>
          <w:sz w:val="20"/>
          <w:szCs w:val="20"/>
          <w:lang w:val="es-ES"/>
        </w:rPr>
        <w:t>ie influen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 capacitatea Contractantului de a exprima o opinie profesional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obiectiv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impar</w:t>
      </w:r>
      <w:r w:rsidRPr="00F63C82">
        <w:rPr>
          <w:rFonts w:ascii="Cambria" w:hAnsi="Cambria" w:cs="Cambria"/>
          <w:sz w:val="20"/>
          <w:szCs w:val="20"/>
          <w:lang w:val="es-ES"/>
        </w:rPr>
        <w:t>ț</w:t>
      </w:r>
      <w:r w:rsidRPr="00F63C82">
        <w:rPr>
          <w:rFonts w:ascii="Bookman Old Style" w:hAnsi="Bookman Old Style"/>
          <w:sz w:val="20"/>
          <w:szCs w:val="20"/>
          <w:lang w:val="es-ES"/>
        </w:rPr>
        <w:t>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sau care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mpiedic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pe acesta,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orice moment,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acorde prioritate intereselor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orice motiv în legătură cu posibile contracte în viitor sau în conflict cu alte angajamente, trecute sau prezente, ale Contractantului. Aceste restric</w:t>
      </w:r>
      <w:r w:rsidRPr="00F63C82">
        <w:rPr>
          <w:rFonts w:ascii="Cambria" w:hAnsi="Cambria" w:cs="Cambria"/>
          <w:sz w:val="20"/>
          <w:szCs w:val="20"/>
          <w:lang w:val="es-ES"/>
        </w:rPr>
        <w:t>ț</w:t>
      </w:r>
      <w:r w:rsidRPr="00F63C82">
        <w:rPr>
          <w:rFonts w:ascii="Bookman Old Style" w:hAnsi="Bookman Old Style"/>
          <w:sz w:val="20"/>
          <w:szCs w:val="20"/>
          <w:lang w:val="es-ES"/>
        </w:rPr>
        <w:t>ii sunt, de asemenea, aplicabile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ror Subcontractan</w:t>
      </w:r>
      <w:r w:rsidRPr="00F63C82">
        <w:rPr>
          <w:rFonts w:ascii="Cambria" w:hAnsi="Cambria" w:cs="Cambria"/>
          <w:sz w:val="20"/>
          <w:szCs w:val="20"/>
          <w:lang w:val="es-ES"/>
        </w:rPr>
        <w:t>ț</w:t>
      </w:r>
      <w:r w:rsidRPr="00F63C82">
        <w:rPr>
          <w:rFonts w:ascii="Bookman Old Style" w:hAnsi="Bookman Old Style"/>
          <w:sz w:val="20"/>
          <w:szCs w:val="20"/>
          <w:lang w:val="es-ES"/>
        </w:rPr>
        <w:t>i, ac</w:t>
      </w:r>
      <w:r w:rsidRPr="00F63C82">
        <w:rPr>
          <w:rFonts w:ascii="Cambria" w:hAnsi="Cambria" w:cs="Cambria"/>
          <w:sz w:val="20"/>
          <w:szCs w:val="20"/>
          <w:lang w:val="es-ES"/>
        </w:rPr>
        <w:t>ț</w:t>
      </w:r>
      <w:r w:rsidRPr="00F63C82">
        <w:rPr>
          <w:rFonts w:ascii="Bookman Old Style" w:hAnsi="Bookman Old Style"/>
          <w:sz w:val="20"/>
          <w:szCs w:val="20"/>
          <w:lang w:val="es-ES"/>
        </w:rPr>
        <w:t>ion</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nd sub autoritatea </w:t>
      </w:r>
      <w:r w:rsidRPr="00F63C82">
        <w:rPr>
          <w:rFonts w:ascii="Cambria" w:hAnsi="Cambria" w:cs="Cambria"/>
          <w:sz w:val="20"/>
          <w:szCs w:val="20"/>
          <w:lang w:val="es-ES"/>
        </w:rPr>
        <w:t>ș</w:t>
      </w:r>
      <w:r w:rsidRPr="00F63C82">
        <w:rPr>
          <w:rFonts w:ascii="Bookman Old Style" w:hAnsi="Bookman Old Style"/>
          <w:sz w:val="20"/>
          <w:szCs w:val="20"/>
          <w:lang w:val="es-ES"/>
        </w:rPr>
        <w:t xml:space="preserve">i controlul Contractantului,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condi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w:t>
      </w:r>
      <w:r w:rsidRPr="00F63C82">
        <w:rPr>
          <w:rFonts w:ascii="Bookman Old Style" w:hAnsi="Bookman Old Style"/>
          <w:i/>
          <w:sz w:val="20"/>
          <w:szCs w:val="20"/>
          <w:lang w:val="es-ES"/>
        </w:rPr>
        <w:t>Legii nr. 98/2016,</w:t>
      </w:r>
      <w:r w:rsidRPr="00F63C82">
        <w:rPr>
          <w:rFonts w:ascii="Bookman Old Style" w:hAnsi="Bookman Old Style"/>
          <w:sz w:val="20"/>
          <w:szCs w:val="20"/>
          <w:lang w:val="es-ES"/>
        </w:rPr>
        <w:t xml:space="preserve"> în cazul în care este aplicabil;</w:t>
      </w:r>
    </w:p>
    <w:p w14:paraId="33ABB077"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 - prezentul Contract de achizi</w:t>
      </w:r>
      <w:r w:rsidRPr="00F63C82">
        <w:rPr>
          <w:rFonts w:ascii="Cambria" w:hAnsi="Cambria" w:cs="Cambria"/>
          <w:sz w:val="20"/>
          <w:szCs w:val="20"/>
          <w:lang w:val="es-ES"/>
        </w:rPr>
        <w:t>ț</w:t>
      </w:r>
      <w:r w:rsidRPr="00F63C82">
        <w:rPr>
          <w:rFonts w:ascii="Bookman Old Style" w:hAnsi="Bookman Old Style"/>
          <w:sz w:val="20"/>
          <w:szCs w:val="20"/>
          <w:lang w:val="es-ES"/>
        </w:rPr>
        <w:t>ie publică/sectorială de produse care are ca obiect furnizarea [se precizează denumirea produselor ce vor fi achizi</w:t>
      </w:r>
      <w:r w:rsidRPr="00F63C82">
        <w:rPr>
          <w:rFonts w:ascii="Cambria" w:hAnsi="Cambria" w:cs="Cambria"/>
          <w:sz w:val="20"/>
          <w:szCs w:val="20"/>
          <w:lang w:val="es-ES"/>
        </w:rPr>
        <w:t>ț</w:t>
      </w:r>
      <w:r w:rsidRPr="00F63C82">
        <w:rPr>
          <w:rFonts w:ascii="Bookman Old Style" w:hAnsi="Bookman Old Style"/>
          <w:sz w:val="20"/>
          <w:szCs w:val="20"/>
          <w:lang w:val="es-ES"/>
        </w:rPr>
        <w:t>ionate]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toate Anexele sale), cu titlu oneros, asimilat, potrivit Legii, actului administrativ,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ncheiat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scris,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ntre autoritatea/entitatea contractantă </w:t>
      </w:r>
      <w:r w:rsidRPr="00F63C82">
        <w:rPr>
          <w:rFonts w:ascii="Cambria" w:hAnsi="Cambria" w:cs="Cambria"/>
          <w:sz w:val="20"/>
          <w:szCs w:val="20"/>
          <w:lang w:val="es-ES"/>
        </w:rPr>
        <w:t>ș</w:t>
      </w:r>
      <w:r w:rsidRPr="00F63C82">
        <w:rPr>
          <w:rFonts w:ascii="Bookman Old Style" w:hAnsi="Bookman Old Style"/>
          <w:sz w:val="20"/>
          <w:szCs w:val="20"/>
          <w:lang w:val="es-ES"/>
        </w:rPr>
        <w:t>i Contractant, care are ca obiect furnizarea de Produse.</w:t>
      </w:r>
    </w:p>
    <w:p w14:paraId="5C9DA5A9" w14:textId="352B6B05"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 de Subcontractare - acordul încheiat în scris între Contractant </w:t>
      </w:r>
      <w:r w:rsidRPr="00F63C82">
        <w:rPr>
          <w:rFonts w:ascii="Cambria" w:hAnsi="Cambria" w:cs="Cambria"/>
          <w:sz w:val="20"/>
          <w:szCs w:val="20"/>
          <w:lang w:val="es-ES"/>
        </w:rPr>
        <w:t>ș</w:t>
      </w:r>
      <w:r w:rsidRPr="00F63C82">
        <w:rPr>
          <w:rFonts w:ascii="Bookman Old Style" w:hAnsi="Bookman Old Style"/>
          <w:sz w:val="20"/>
          <w:szCs w:val="20"/>
          <w:lang w:val="es-ES"/>
        </w:rPr>
        <w:t>i un ter</w:t>
      </w:r>
      <w:r w:rsidRPr="00F63C82">
        <w:rPr>
          <w:rFonts w:ascii="Cambria" w:hAnsi="Cambria" w:cs="Cambria"/>
          <w:sz w:val="20"/>
          <w:szCs w:val="20"/>
          <w:lang w:val="es-ES"/>
        </w:rPr>
        <w:t>ț</w:t>
      </w:r>
      <w:r w:rsidRPr="00F63C82">
        <w:rPr>
          <w:rFonts w:ascii="Bookman Old Style" w:hAnsi="Bookman Old Style"/>
          <w:sz w:val="20"/>
          <w:szCs w:val="20"/>
          <w:lang w:val="es-ES"/>
        </w:rPr>
        <w:t xml:space="preserve"> ce dob</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nde</w:t>
      </w:r>
      <w:r w:rsidRPr="00F63C82">
        <w:rPr>
          <w:rFonts w:ascii="Cambria" w:hAnsi="Cambria" w:cs="Cambria"/>
          <w:sz w:val="20"/>
          <w:szCs w:val="20"/>
          <w:lang w:val="es-ES"/>
        </w:rPr>
        <w:t>ș</w:t>
      </w:r>
      <w:r w:rsidRPr="00F63C82">
        <w:rPr>
          <w:rFonts w:ascii="Bookman Old Style" w:hAnsi="Bookman Old Style"/>
          <w:sz w:val="20"/>
          <w:szCs w:val="20"/>
          <w:lang w:val="es-ES"/>
        </w:rPr>
        <w:t xml:space="preserve">te calitatea de Subcontractant,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condi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w:t>
      </w:r>
      <w:r w:rsidRPr="00F63C82">
        <w:rPr>
          <w:rFonts w:ascii="Bookman Old Style" w:hAnsi="Bookman Old Style"/>
          <w:i/>
          <w:sz w:val="20"/>
          <w:szCs w:val="20"/>
          <w:lang w:val="es-ES"/>
        </w:rPr>
        <w:t>Legii nr. 98/2016</w:t>
      </w:r>
      <w:r w:rsidRPr="00F63C82">
        <w:rPr>
          <w:rFonts w:ascii="Bookman Old Style" w:hAnsi="Bookman Old Style"/>
          <w:sz w:val="20"/>
          <w:szCs w:val="20"/>
          <w:lang w:val="es-ES"/>
        </w:rPr>
        <w:t>, prin care Contractantul subcontractează Subcontractantului partea din Contract în conformitate cu prevederile Contractului;</w:t>
      </w:r>
    </w:p>
    <w:p w14:paraId="26E93BD5"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Cost- toate cheltuielile efectuate sau care urmează să fie efectuate de către Contractant, în legătură cu executarea prezentului Contract, inclusiv cheltuielile indirecte sau costuri similare, dar care nu includ profitul;</w:t>
      </w:r>
    </w:p>
    <w:p w14:paraId="5CA92262"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Defect (Defecte) / Neconformitate (Neconformită</w:t>
      </w:r>
      <w:r w:rsidRPr="00F63C82">
        <w:rPr>
          <w:rFonts w:ascii="Cambria" w:hAnsi="Cambria" w:cs="Cambria"/>
          <w:sz w:val="20"/>
          <w:szCs w:val="20"/>
          <w:lang w:val="es-ES"/>
        </w:rPr>
        <w:t>ț</w:t>
      </w:r>
      <w:r w:rsidRPr="00F63C82">
        <w:rPr>
          <w:rFonts w:ascii="Bookman Old Style" w:hAnsi="Bookman Old Style"/>
          <w:sz w:val="20"/>
          <w:szCs w:val="20"/>
          <w:lang w:val="es-ES"/>
        </w:rPr>
        <w:t>i) - execu</w:t>
      </w:r>
      <w:r w:rsidRPr="00F63C82">
        <w:rPr>
          <w:rFonts w:ascii="Cambria" w:hAnsi="Cambria" w:cs="Cambria"/>
          <w:sz w:val="20"/>
          <w:szCs w:val="20"/>
          <w:lang w:val="es-ES"/>
        </w:rPr>
        <w:t>ț</w:t>
      </w:r>
      <w:r w:rsidRPr="00F63C82">
        <w:rPr>
          <w:rFonts w:ascii="Bookman Old Style" w:hAnsi="Bookman Old Style"/>
          <w:sz w:val="20"/>
          <w:szCs w:val="20"/>
          <w:lang w:val="es-ES"/>
        </w:rPr>
        <w:t>ia de slab</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calitate sau deficien</w:t>
      </w:r>
      <w:r w:rsidRPr="00F63C82">
        <w:rPr>
          <w:rFonts w:ascii="Cambria" w:hAnsi="Cambria" w:cs="Cambria"/>
          <w:sz w:val="20"/>
          <w:szCs w:val="20"/>
          <w:lang w:val="es-ES"/>
        </w:rPr>
        <w:t>ț</w:t>
      </w:r>
      <w:r w:rsidRPr="00F63C82">
        <w:rPr>
          <w:rFonts w:ascii="Bookman Old Style" w:hAnsi="Bookman Old Style"/>
          <w:sz w:val="20"/>
          <w:szCs w:val="20"/>
          <w:lang w:val="es-ES"/>
        </w:rPr>
        <w:t xml:space="preserve">e care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ncalc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siguran</w:t>
      </w:r>
      <w:r w:rsidRPr="00F63C82">
        <w:rPr>
          <w:rFonts w:ascii="Cambria" w:hAnsi="Cambria" w:cs="Cambria"/>
          <w:sz w:val="20"/>
          <w:szCs w:val="20"/>
          <w:lang w:val="es-ES"/>
        </w:rPr>
        <w:t>ț</w:t>
      </w:r>
      <w:r w:rsidRPr="00F63C82">
        <w:rPr>
          <w:rFonts w:ascii="Bookman Old Style" w:hAnsi="Bookman Old Style"/>
          <w:sz w:val="20"/>
          <w:szCs w:val="20"/>
          <w:lang w:val="es-ES"/>
        </w:rPr>
        <w:t>a, calitatea sau cerin</w:t>
      </w:r>
      <w:r w:rsidRPr="00F63C82">
        <w:rPr>
          <w:rFonts w:ascii="Cambria" w:hAnsi="Cambria" w:cs="Cambria"/>
          <w:sz w:val="20"/>
          <w:szCs w:val="20"/>
          <w:lang w:val="es-ES"/>
        </w:rPr>
        <w:t>ț</w:t>
      </w:r>
      <w:r w:rsidRPr="00F63C82">
        <w:rPr>
          <w:rFonts w:ascii="Bookman Old Style" w:hAnsi="Bookman Old Style"/>
          <w:sz w:val="20"/>
          <w:szCs w:val="20"/>
          <w:lang w:val="es-ES"/>
        </w:rPr>
        <w:t xml:space="preserve">ele tehnice </w:t>
      </w:r>
      <w:r w:rsidRPr="00F63C82">
        <w:rPr>
          <w:rFonts w:ascii="Cambria" w:hAnsi="Cambria" w:cs="Cambria"/>
          <w:sz w:val="20"/>
          <w:szCs w:val="20"/>
          <w:lang w:val="es-ES"/>
        </w:rPr>
        <w:t>ș</w:t>
      </w:r>
      <w:r w:rsidRPr="00F63C82">
        <w:rPr>
          <w:rFonts w:ascii="Bookman Old Style" w:hAnsi="Bookman Old Style"/>
          <w:sz w:val="20"/>
          <w:szCs w:val="20"/>
          <w:lang w:val="es-ES"/>
        </w:rPr>
        <w:t>i/sau profesionale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zute de prezentul Contract </w:t>
      </w:r>
      <w:r w:rsidRPr="00F63C82">
        <w:rPr>
          <w:rFonts w:ascii="Cambria" w:hAnsi="Cambria" w:cs="Cambria"/>
          <w:sz w:val="20"/>
          <w:szCs w:val="20"/>
          <w:lang w:val="es-ES"/>
        </w:rPr>
        <w:t>ș</w:t>
      </w:r>
      <w:r w:rsidRPr="00F63C82">
        <w:rPr>
          <w:rFonts w:ascii="Bookman Old Style" w:hAnsi="Bookman Old Style"/>
          <w:sz w:val="20"/>
          <w:szCs w:val="20"/>
          <w:lang w:val="es-ES"/>
        </w:rPr>
        <w:t>i/sau de Legea aplicabil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care fac Produsele livrate necorespunz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scopurilor acestora, astfel cum sunt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prezentul Contract </w:t>
      </w:r>
      <w:r w:rsidRPr="00F63C82">
        <w:rPr>
          <w:rFonts w:ascii="Cambria" w:hAnsi="Cambria" w:cs="Cambria"/>
          <w:sz w:val="20"/>
          <w:szCs w:val="20"/>
          <w:lang w:val="es-ES"/>
        </w:rPr>
        <w:t>ș</w:t>
      </w:r>
      <w:r w:rsidRPr="00F63C82">
        <w:rPr>
          <w:rFonts w:ascii="Bookman Old Style" w:hAnsi="Bookman Old Style"/>
          <w:sz w:val="20"/>
          <w:szCs w:val="20"/>
          <w:lang w:val="es-ES"/>
        </w:rPr>
        <w:t>i/sau de Legea aplicabil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precum </w:t>
      </w:r>
      <w:r w:rsidRPr="00F63C82">
        <w:rPr>
          <w:rFonts w:ascii="Cambria" w:hAnsi="Cambria" w:cs="Cambria"/>
          <w:sz w:val="20"/>
          <w:szCs w:val="20"/>
          <w:lang w:val="es-ES"/>
        </w:rPr>
        <w:t>ș</w:t>
      </w:r>
      <w:r w:rsidRPr="00F63C82">
        <w:rPr>
          <w:rFonts w:ascii="Bookman Old Style" w:hAnsi="Bookman Old Style"/>
          <w:sz w:val="20"/>
          <w:szCs w:val="20"/>
          <w:lang w:val="es-ES"/>
        </w:rPr>
        <w:t>i orice abatere de la cerin</w:t>
      </w:r>
      <w:r w:rsidRPr="00F63C82">
        <w:rPr>
          <w:rFonts w:ascii="Cambria" w:hAnsi="Cambria" w:cs="Cambria"/>
          <w:sz w:val="20"/>
          <w:szCs w:val="20"/>
          <w:lang w:val="es-ES"/>
        </w:rPr>
        <w:t>ț</w:t>
      </w:r>
      <w:r w:rsidRPr="00F63C82">
        <w:rPr>
          <w:rFonts w:ascii="Bookman Old Style" w:hAnsi="Bookman Old Style"/>
          <w:sz w:val="20"/>
          <w:szCs w:val="20"/>
          <w:lang w:val="es-ES"/>
        </w:rPr>
        <w:t xml:space="preserve">ele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Caietul de Sarcini.</w:t>
      </w:r>
    </w:p>
    <w:p w14:paraId="5F98F8CB" w14:textId="77777777" w:rsidR="00497B63" w:rsidRPr="00F63C82" w:rsidRDefault="00497B63" w:rsidP="00497B63">
      <w:pPr>
        <w:pStyle w:val="Listparagraf"/>
        <w:spacing w:before="120" w:after="120"/>
        <w:ind w:left="0"/>
        <w:contextualSpacing w:val="0"/>
        <w:jc w:val="both"/>
        <w:rPr>
          <w:rFonts w:ascii="Bookman Old Style" w:hAnsi="Bookman Old Style"/>
          <w:sz w:val="20"/>
          <w:szCs w:val="20"/>
          <w:lang w:val="es-ES"/>
        </w:rPr>
      </w:pPr>
      <w:r w:rsidRPr="00F63C82">
        <w:rPr>
          <w:rFonts w:ascii="Bookman Old Style" w:hAnsi="Bookman Old Style"/>
          <w:sz w:val="20"/>
          <w:szCs w:val="20"/>
          <w:lang w:val="es-ES"/>
        </w:rPr>
        <w:t>Defectele/neconformită</w:t>
      </w:r>
      <w:r w:rsidRPr="00F63C82">
        <w:rPr>
          <w:rFonts w:ascii="Cambria" w:hAnsi="Cambria" w:cs="Cambria"/>
          <w:sz w:val="20"/>
          <w:szCs w:val="20"/>
          <w:lang w:val="es-ES"/>
        </w:rPr>
        <w:t>ț</w:t>
      </w:r>
      <w:r w:rsidRPr="00F63C82">
        <w:rPr>
          <w:rFonts w:ascii="Bookman Old Style" w:hAnsi="Bookman Old Style"/>
          <w:sz w:val="20"/>
          <w:szCs w:val="20"/>
          <w:lang w:val="es-ES"/>
        </w:rPr>
        <w:t>ile/defec</w:t>
      </w:r>
      <w:r w:rsidRPr="00F63C82">
        <w:rPr>
          <w:rFonts w:ascii="Cambria" w:hAnsi="Cambria" w:cs="Cambria"/>
          <w:sz w:val="20"/>
          <w:szCs w:val="20"/>
          <w:lang w:val="es-ES"/>
        </w:rPr>
        <w:t>ț</w:t>
      </w:r>
      <w:r w:rsidRPr="00F63C82">
        <w:rPr>
          <w:rFonts w:ascii="Bookman Old Style" w:hAnsi="Bookman Old Style"/>
          <w:sz w:val="20"/>
          <w:szCs w:val="20"/>
          <w:lang w:val="es-ES"/>
        </w:rPr>
        <w:t xml:space="preserve">iunile includ </w:t>
      </w:r>
      <w:r w:rsidRPr="00F63C82">
        <w:rPr>
          <w:rFonts w:ascii="Cambria" w:hAnsi="Cambria" w:cs="Cambria"/>
          <w:sz w:val="20"/>
          <w:szCs w:val="20"/>
          <w:lang w:val="es-ES"/>
        </w:rPr>
        <w:t>ș</w:t>
      </w:r>
      <w:r w:rsidRPr="00F63C82">
        <w:rPr>
          <w:rFonts w:ascii="Bookman Old Style" w:hAnsi="Bookman Old Style"/>
          <w:sz w:val="20"/>
          <w:szCs w:val="20"/>
          <w:lang w:val="es-ES"/>
        </w:rPr>
        <w:t>i neconformit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ale Serviciilor incidentale </w:t>
      </w:r>
      <w:r w:rsidRPr="00F63C82">
        <w:rPr>
          <w:rFonts w:ascii="Cambria" w:hAnsi="Cambria" w:cs="Cambria"/>
          <w:sz w:val="20"/>
          <w:szCs w:val="20"/>
          <w:lang w:val="es-ES"/>
        </w:rPr>
        <w:t>ș</w:t>
      </w:r>
      <w:r w:rsidRPr="00F63C82">
        <w:rPr>
          <w:rFonts w:ascii="Bookman Old Style" w:hAnsi="Bookman Old Style"/>
          <w:sz w:val="20"/>
          <w:szCs w:val="20"/>
          <w:lang w:val="es-ES"/>
        </w:rPr>
        <w:t>i/sau defec</w:t>
      </w:r>
      <w:r w:rsidRPr="00F63C82">
        <w:rPr>
          <w:rFonts w:ascii="Cambria" w:hAnsi="Cambria" w:cs="Cambria"/>
          <w:sz w:val="20"/>
          <w:szCs w:val="20"/>
          <w:lang w:val="es-ES"/>
        </w:rPr>
        <w:t>ț</w:t>
      </w:r>
      <w:r w:rsidRPr="00F63C82">
        <w:rPr>
          <w:rFonts w:ascii="Bookman Old Style" w:hAnsi="Bookman Old Style"/>
          <w:sz w:val="20"/>
          <w:szCs w:val="20"/>
          <w:lang w:val="es-ES"/>
        </w:rPr>
        <w:t>iuni/vicii ale Lucr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rilor/opera</w:t>
      </w:r>
      <w:r w:rsidRPr="00F63C82">
        <w:rPr>
          <w:rFonts w:ascii="Cambria" w:hAnsi="Cambria" w:cs="Cambria"/>
          <w:sz w:val="20"/>
          <w:szCs w:val="20"/>
          <w:lang w:val="es-ES"/>
        </w:rPr>
        <w:t>ț</w:t>
      </w:r>
      <w:r w:rsidRPr="00F63C82">
        <w:rPr>
          <w:rFonts w:ascii="Bookman Old Style" w:hAnsi="Bookman Old Style"/>
          <w:sz w:val="20"/>
          <w:szCs w:val="20"/>
          <w:lang w:val="es-ES"/>
        </w:rPr>
        <w:t>iunilor incidentale cu privire la amplasarea/instalarea Produselor,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cum este cazul dar </w:t>
      </w:r>
      <w:r w:rsidRPr="00F63C82">
        <w:rPr>
          <w:rFonts w:ascii="Cambria" w:hAnsi="Cambria" w:cs="Cambria"/>
          <w:sz w:val="20"/>
          <w:szCs w:val="20"/>
          <w:lang w:val="es-ES"/>
        </w:rPr>
        <w:t>ș</w:t>
      </w:r>
      <w:r w:rsidRPr="00F63C82">
        <w:rPr>
          <w:rFonts w:ascii="Bookman Old Style" w:hAnsi="Bookman Old Style"/>
          <w:sz w:val="20"/>
          <w:szCs w:val="20"/>
          <w:lang w:val="es-ES"/>
        </w:rPr>
        <w:t xml:space="preserve">i viciile aparente cât </w:t>
      </w:r>
      <w:r w:rsidRPr="00F63C82">
        <w:rPr>
          <w:rFonts w:ascii="Cambria" w:hAnsi="Cambria" w:cs="Cambria"/>
          <w:sz w:val="20"/>
          <w:szCs w:val="20"/>
          <w:lang w:val="es-ES"/>
        </w:rPr>
        <w:t>ș</w:t>
      </w:r>
      <w:r w:rsidRPr="00F63C82">
        <w:rPr>
          <w:rFonts w:ascii="Bookman Old Style" w:hAnsi="Bookman Old Style"/>
          <w:sz w:val="20"/>
          <w:szCs w:val="20"/>
          <w:lang w:val="es-ES"/>
        </w:rPr>
        <w:t>i viciile ascunse ale Produselor care fac obiectul prezentului Contract,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caz;</w:t>
      </w:r>
    </w:p>
    <w:p w14:paraId="0A8D72DE"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Despăgubire - suma, neprevăzută expres în Contract, care este acordată de către instan</w:t>
      </w:r>
      <w:r w:rsidRPr="00F63C82">
        <w:rPr>
          <w:rFonts w:ascii="Cambria" w:hAnsi="Cambria" w:cs="Cambria"/>
          <w:sz w:val="20"/>
          <w:szCs w:val="20"/>
          <w:lang w:val="es-ES"/>
        </w:rPr>
        <w:t>ț</w:t>
      </w:r>
      <w:r w:rsidRPr="00F63C82">
        <w:rPr>
          <w:rFonts w:ascii="Bookman Old Style" w:hAnsi="Bookman Old Style"/>
          <w:sz w:val="20"/>
          <w:szCs w:val="20"/>
          <w:lang w:val="es-ES"/>
        </w:rPr>
        <w:t>a de judecat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 desp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gubire pl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tibil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ii prejudiciate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urma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lc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prevederilor Contractului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cealalt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Parte;</w:t>
      </w:r>
    </w:p>
    <w:p w14:paraId="6F7C706F" w14:textId="5DB568C5"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Dispozi</w:t>
      </w:r>
      <w:r w:rsidRPr="00F63C82">
        <w:rPr>
          <w:rFonts w:ascii="Cambria" w:hAnsi="Cambria" w:cs="Cambria"/>
          <w:sz w:val="20"/>
          <w:szCs w:val="20"/>
          <w:lang w:val="es-ES"/>
        </w:rPr>
        <w:t>ț</w:t>
      </w:r>
      <w:r w:rsidRPr="00F63C82">
        <w:rPr>
          <w:rFonts w:ascii="Bookman Old Style" w:hAnsi="Bookman Old Style"/>
          <w:sz w:val="20"/>
          <w:szCs w:val="20"/>
          <w:lang w:val="es-ES"/>
        </w:rPr>
        <w:t>ie - document scris(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emis(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Autoritatea/entitatea contractantă în executarea Contractului </w:t>
      </w:r>
      <w:r w:rsidRPr="00F63C82">
        <w:rPr>
          <w:rFonts w:ascii="Cambria" w:hAnsi="Cambria" w:cs="Cambria"/>
          <w:sz w:val="20"/>
          <w:szCs w:val="20"/>
          <w:lang w:val="es-ES"/>
        </w:rPr>
        <w:t>ș</w:t>
      </w:r>
      <w:r w:rsidRPr="00F63C82">
        <w:rPr>
          <w:rFonts w:ascii="Bookman Old Style" w:hAnsi="Bookman Old Style"/>
          <w:sz w:val="20"/>
          <w:szCs w:val="20"/>
          <w:lang w:val="es-ES"/>
        </w:rPr>
        <w:t xml:space="preserve">i cu respectarea prevederilor acestuia,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limitele </w:t>
      </w:r>
      <w:r w:rsidRPr="00F63C82">
        <w:rPr>
          <w:rFonts w:ascii="Bookman Old Style" w:hAnsi="Bookman Old Style"/>
          <w:i/>
          <w:sz w:val="20"/>
          <w:szCs w:val="20"/>
          <w:lang w:val="es-ES"/>
        </w:rPr>
        <w:t>Legii nr. 98/2016</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a normelor de aplicare a acesteia;</w:t>
      </w:r>
    </w:p>
    <w:p w14:paraId="13F23E99"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Documentele Autorită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contractante - toate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fiecare dintre documentele necesare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mod direct sau implicit prin natura Produselor care fac obiectul Contractului, inclusiv, dar fără a se limita la: planuri, regulamente, specifica</w:t>
      </w:r>
      <w:r w:rsidRPr="00F63C82">
        <w:rPr>
          <w:rFonts w:ascii="Cambria" w:hAnsi="Cambria" w:cs="Cambria"/>
          <w:sz w:val="20"/>
          <w:szCs w:val="20"/>
          <w:lang w:val="es-ES"/>
        </w:rPr>
        <w:t>ț</w:t>
      </w:r>
      <w:r w:rsidRPr="00F63C82">
        <w:rPr>
          <w:rFonts w:ascii="Bookman Old Style" w:hAnsi="Bookman Old Style"/>
          <w:sz w:val="20"/>
          <w:szCs w:val="20"/>
          <w:lang w:val="es-ES"/>
        </w:rPr>
        <w:t>ii, desene, schi</w:t>
      </w:r>
      <w:r w:rsidRPr="00F63C82">
        <w:rPr>
          <w:rFonts w:ascii="Cambria" w:hAnsi="Cambria" w:cs="Cambria"/>
          <w:sz w:val="20"/>
          <w:szCs w:val="20"/>
          <w:lang w:val="es-ES"/>
        </w:rPr>
        <w:t>ț</w:t>
      </w:r>
      <w:r w:rsidRPr="00F63C82">
        <w:rPr>
          <w:rFonts w:ascii="Bookman Old Style" w:hAnsi="Bookman Old Style"/>
          <w:sz w:val="20"/>
          <w:szCs w:val="20"/>
          <w:lang w:val="es-ES"/>
        </w:rPr>
        <w:t xml:space="preserve">e, modele, date informatice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rapoarte, furnizate de Autoritatea/entitatea contractantă </w:t>
      </w:r>
      <w:r w:rsidRPr="00F63C82">
        <w:rPr>
          <w:rFonts w:ascii="Cambria" w:hAnsi="Cambria" w:cs="Cambria"/>
          <w:sz w:val="20"/>
          <w:szCs w:val="20"/>
          <w:lang w:val="es-ES"/>
        </w:rPr>
        <w:t>ș</w:t>
      </w:r>
      <w:r w:rsidRPr="00F63C82">
        <w:rPr>
          <w:rFonts w:ascii="Bookman Old Style" w:hAnsi="Bookman Old Style"/>
          <w:sz w:val="20"/>
          <w:szCs w:val="20"/>
          <w:lang w:val="es-ES"/>
        </w:rPr>
        <w:t xml:space="preserve">i necesare Contractantului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vederea realiz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obiectului Contractului;</w:t>
      </w:r>
    </w:p>
    <w:p w14:paraId="4F583931"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For</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major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 eveniment independent de controlul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ilor, care nu se datoreaz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gre</w:t>
      </w:r>
      <w:r w:rsidRPr="00F63C82">
        <w:rPr>
          <w:rFonts w:ascii="Cambria" w:hAnsi="Cambria" w:cs="Cambria"/>
          <w:sz w:val="20"/>
          <w:szCs w:val="20"/>
          <w:lang w:val="es-ES"/>
        </w:rPr>
        <w:t>ș</w:t>
      </w:r>
      <w:r w:rsidRPr="00F63C82">
        <w:rPr>
          <w:rFonts w:ascii="Bookman Old Style" w:hAnsi="Bookman Old Style"/>
          <w:sz w:val="20"/>
          <w:szCs w:val="20"/>
          <w:lang w:val="es-ES"/>
        </w:rPr>
        <w:t>elii sau vinei acestora, care nu putea fi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momentul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ncheierii Contractului </w:t>
      </w:r>
      <w:r w:rsidRPr="00F63C82">
        <w:rPr>
          <w:rFonts w:ascii="Cambria" w:hAnsi="Cambria" w:cs="Cambria"/>
          <w:sz w:val="20"/>
          <w:szCs w:val="20"/>
          <w:lang w:val="es-ES"/>
        </w:rPr>
        <w:t>ș</w:t>
      </w:r>
      <w:r w:rsidRPr="00F63C82">
        <w:rPr>
          <w:rFonts w:ascii="Bookman Old Style" w:hAnsi="Bookman Old Style"/>
          <w:sz w:val="20"/>
          <w:szCs w:val="20"/>
          <w:lang w:val="es-ES"/>
        </w:rPr>
        <w:t>i care face imposibil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obliga</w:t>
      </w:r>
      <w:r w:rsidRPr="00F63C82">
        <w:rPr>
          <w:rFonts w:ascii="Cambria" w:hAnsi="Cambria" w:cs="Cambria"/>
          <w:sz w:val="20"/>
          <w:szCs w:val="20"/>
          <w:lang w:val="es-ES"/>
        </w:rPr>
        <w:t>ț</w:t>
      </w:r>
      <w:r w:rsidRPr="00F63C82">
        <w:rPr>
          <w:rFonts w:ascii="Bookman Old Style" w:hAnsi="Bookman Old Style"/>
          <w:sz w:val="20"/>
          <w:szCs w:val="20"/>
          <w:lang w:val="es-ES"/>
        </w:rPr>
        <w:t>iilor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una dintre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 </w:t>
      </w:r>
      <w:r w:rsidRPr="00F63C82">
        <w:rPr>
          <w:rFonts w:ascii="Cambria" w:hAnsi="Cambria" w:cs="Cambria"/>
          <w:sz w:val="20"/>
          <w:szCs w:val="20"/>
          <w:lang w:val="es-ES"/>
        </w:rPr>
        <w:t>ș</w:t>
      </w:r>
      <w:r w:rsidRPr="00F63C82">
        <w:rPr>
          <w:rFonts w:ascii="Bookman Old Style" w:hAnsi="Bookman Old Style"/>
          <w:sz w:val="20"/>
          <w:szCs w:val="20"/>
          <w:lang w:val="es-ES"/>
        </w:rPr>
        <w:t>i include calamit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 greve, sau alte perturb</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ale activit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industriale, ac</w:t>
      </w:r>
      <w:r w:rsidRPr="00F63C82">
        <w:rPr>
          <w:rFonts w:ascii="Cambria" w:hAnsi="Cambria" w:cs="Cambria"/>
          <w:sz w:val="20"/>
          <w:szCs w:val="20"/>
          <w:lang w:val="es-ES"/>
        </w:rPr>
        <w:t>ț</w:t>
      </w:r>
      <w:r w:rsidRPr="00F63C82">
        <w:rPr>
          <w:rFonts w:ascii="Bookman Old Style" w:hAnsi="Bookman Old Style"/>
          <w:sz w:val="20"/>
          <w:szCs w:val="20"/>
          <w:lang w:val="es-ES"/>
        </w:rPr>
        <w:t>iuni ale unui inamic public, 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zboaie, fie declarate sau nu, blocade, insurec</w:t>
      </w:r>
      <w:r w:rsidRPr="00F63C82">
        <w:rPr>
          <w:rFonts w:ascii="Cambria" w:hAnsi="Cambria" w:cs="Cambria"/>
          <w:sz w:val="20"/>
          <w:szCs w:val="20"/>
          <w:lang w:val="es-ES"/>
        </w:rPr>
        <w:t>ț</w:t>
      </w:r>
      <w:r w:rsidRPr="00F63C82">
        <w:rPr>
          <w:rFonts w:ascii="Bookman Old Style" w:hAnsi="Bookman Old Style"/>
          <w:sz w:val="20"/>
          <w:szCs w:val="20"/>
          <w:lang w:val="es-ES"/>
        </w:rPr>
        <w:t>ii, revolte, epidemii, alunec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de teren, cutremure, furtuni, 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snete, inunda</w:t>
      </w:r>
      <w:r w:rsidRPr="00F63C82">
        <w:rPr>
          <w:rFonts w:ascii="Cambria" w:hAnsi="Cambria" w:cs="Cambria"/>
          <w:sz w:val="20"/>
          <w:szCs w:val="20"/>
          <w:lang w:val="es-ES"/>
        </w:rPr>
        <w:t>ț</w:t>
      </w:r>
      <w:r w:rsidRPr="00F63C82">
        <w:rPr>
          <w:rFonts w:ascii="Bookman Old Style" w:hAnsi="Bookman Old Style"/>
          <w:sz w:val="20"/>
          <w:szCs w:val="20"/>
          <w:lang w:val="es-ES"/>
        </w:rPr>
        <w:t>ii, devers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turbulen</w:t>
      </w:r>
      <w:r w:rsidRPr="00F63C82">
        <w:rPr>
          <w:rFonts w:ascii="Cambria" w:hAnsi="Cambria" w:cs="Cambria"/>
          <w:sz w:val="20"/>
          <w:szCs w:val="20"/>
          <w:lang w:val="es-ES"/>
        </w:rPr>
        <w:t>ț</w:t>
      </w:r>
      <w:r w:rsidRPr="00F63C82">
        <w:rPr>
          <w:rFonts w:ascii="Bookman Old Style" w:hAnsi="Bookman Old Style"/>
          <w:sz w:val="20"/>
          <w:szCs w:val="20"/>
          <w:lang w:val="es-ES"/>
        </w:rPr>
        <w:t xml:space="preserve">e civile, explozii </w:t>
      </w:r>
      <w:r w:rsidRPr="00F63C82">
        <w:rPr>
          <w:rFonts w:ascii="Cambria" w:hAnsi="Cambria" w:cs="Cambria"/>
          <w:sz w:val="20"/>
          <w:szCs w:val="20"/>
          <w:lang w:val="es-ES"/>
        </w:rPr>
        <w:t>ș</w:t>
      </w:r>
      <w:r w:rsidRPr="00F63C82">
        <w:rPr>
          <w:rFonts w:ascii="Bookman Old Style" w:hAnsi="Bookman Old Style"/>
          <w:sz w:val="20"/>
          <w:szCs w:val="20"/>
          <w:lang w:val="es-ES"/>
        </w:rPr>
        <w:t>i orice alte evenimente similare imprevizibile, mai presus de controlul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ilor </w:t>
      </w:r>
      <w:r w:rsidRPr="00F63C82">
        <w:rPr>
          <w:rFonts w:ascii="Cambria" w:hAnsi="Cambria" w:cs="Cambria"/>
          <w:sz w:val="20"/>
          <w:szCs w:val="20"/>
          <w:lang w:val="es-ES"/>
        </w:rPr>
        <w:t>ș</w:t>
      </w:r>
      <w:r w:rsidRPr="00F63C82">
        <w:rPr>
          <w:rFonts w:ascii="Bookman Old Style" w:hAnsi="Bookman Old Style"/>
          <w:sz w:val="20"/>
          <w:szCs w:val="20"/>
          <w:lang w:val="es-ES"/>
        </w:rPr>
        <w:t>i care nu ar putea fi evitate prin luarea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surilor corespunz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de diligen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0696DCD4"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Furnizor – operator economic care pune la dispozi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ia unui Contractant, Produse, care fac obiectul prezentului Contract, </w:t>
      </w:r>
      <w:r w:rsidRPr="00F63C82">
        <w:rPr>
          <w:rFonts w:ascii="Cambria" w:hAnsi="Cambria" w:cs="Cambria"/>
          <w:sz w:val="20"/>
          <w:szCs w:val="20"/>
          <w:lang w:val="es-ES"/>
        </w:rPr>
        <w:t>ș</w:t>
      </w:r>
      <w:r w:rsidRPr="00F63C82">
        <w:rPr>
          <w:rFonts w:ascii="Bookman Old Style" w:hAnsi="Bookman Old Style"/>
          <w:sz w:val="20"/>
          <w:szCs w:val="20"/>
          <w:lang w:val="es-ES"/>
        </w:rPr>
        <w:t>i care nu are calitatea de Subcontractant;</w:t>
      </w:r>
    </w:p>
    <w:p w14:paraId="64A26431"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Furnizare – în cuprinsul prezentului contract termenul de furnizare este echivalentul termenului de livrare </w:t>
      </w:r>
      <w:r w:rsidRPr="00F63C82">
        <w:rPr>
          <w:rFonts w:ascii="Cambria" w:hAnsi="Cambria" w:cs="Cambria"/>
          <w:sz w:val="20"/>
          <w:szCs w:val="20"/>
          <w:lang w:val="es-ES"/>
        </w:rPr>
        <w:t>ș</w:t>
      </w:r>
      <w:r w:rsidRPr="00F63C82">
        <w:rPr>
          <w:rFonts w:ascii="Bookman Old Style" w:hAnsi="Bookman Old Style"/>
          <w:sz w:val="20"/>
          <w:szCs w:val="20"/>
          <w:lang w:val="es-ES"/>
        </w:rPr>
        <w:t>i predare, reprezent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nd momentul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bunurile achizi</w:t>
      </w:r>
      <w:r w:rsidRPr="00F63C82">
        <w:rPr>
          <w:rFonts w:ascii="Cambria" w:hAnsi="Cambria" w:cs="Cambria"/>
          <w:sz w:val="20"/>
          <w:szCs w:val="20"/>
          <w:lang w:val="es-ES"/>
        </w:rPr>
        <w:t>ț</w:t>
      </w:r>
      <w:r w:rsidRPr="00F63C82">
        <w:rPr>
          <w:rFonts w:ascii="Bookman Old Style" w:hAnsi="Bookman Old Style"/>
          <w:sz w:val="20"/>
          <w:szCs w:val="20"/>
          <w:lang w:val="es-ES"/>
        </w:rPr>
        <w:t>ionate intr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posesia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44EA87F6" w14:textId="77777777" w:rsidR="00497B63" w:rsidRPr="00F63C82" w:rsidRDefault="00497B63" w:rsidP="00497B63">
      <w:pPr>
        <w:pStyle w:val="Listparagraf"/>
        <w:numPr>
          <w:ilvl w:val="0"/>
          <w:numId w:val="68"/>
        </w:numPr>
        <w:spacing w:before="120" w:after="120"/>
        <w:ind w:left="284"/>
        <w:contextualSpacing w:val="0"/>
        <w:jc w:val="both"/>
        <w:rPr>
          <w:rFonts w:ascii="Bookman Old Style" w:hAnsi="Bookman Old Style"/>
          <w:sz w:val="20"/>
          <w:szCs w:val="20"/>
          <w:lang w:val="es-ES"/>
        </w:rPr>
      </w:pPr>
      <w:r w:rsidRPr="00F63C82">
        <w:rPr>
          <w:rFonts w:ascii="Bookman Old Style" w:hAnsi="Bookman Old Style"/>
          <w:sz w:val="20"/>
          <w:szCs w:val="20"/>
          <w:lang w:val="es-ES"/>
        </w:rPr>
        <w:lastRenderedPageBreak/>
        <w:t xml:space="preserve">  Întârziere – Perioada de timp calculată de la data scadentă/termenul convenit al executării oricărei obliga</w:t>
      </w:r>
      <w:r w:rsidRPr="00F63C82">
        <w:rPr>
          <w:rFonts w:ascii="Cambria" w:hAnsi="Cambria" w:cs="Cambria"/>
          <w:sz w:val="20"/>
          <w:szCs w:val="20"/>
          <w:lang w:val="es-ES"/>
        </w:rPr>
        <w:t>ț</w:t>
      </w:r>
      <w:r w:rsidRPr="00F63C82">
        <w:rPr>
          <w:rFonts w:ascii="Bookman Old Style" w:hAnsi="Bookman Old Style"/>
          <w:sz w:val="20"/>
          <w:szCs w:val="20"/>
          <w:lang w:val="es-ES"/>
        </w:rPr>
        <w:t>ii contractuale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AC/EC sau Contractant;</w:t>
      </w:r>
    </w:p>
    <w:p w14:paraId="746ED23D"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Lege - normă, reglementare cu caracter obligatoriu </w:t>
      </w:r>
      <w:r w:rsidRPr="00F63C82">
        <w:rPr>
          <w:rFonts w:ascii="Cambria" w:hAnsi="Cambria" w:cs="Cambria"/>
          <w:sz w:val="20"/>
          <w:szCs w:val="20"/>
          <w:lang w:val="es-ES"/>
        </w:rPr>
        <w:t>ș</w:t>
      </w:r>
      <w:r w:rsidRPr="00F63C82">
        <w:rPr>
          <w:rFonts w:ascii="Bookman Old Style" w:hAnsi="Bookman Old Style"/>
          <w:sz w:val="20"/>
          <w:szCs w:val="20"/>
          <w:lang w:val="es-ES"/>
        </w:rPr>
        <w:t>i care se refer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legisla</w:t>
      </w:r>
      <w:r w:rsidRPr="00F63C82">
        <w:rPr>
          <w:rFonts w:ascii="Cambria" w:hAnsi="Cambria" w:cs="Cambria"/>
          <w:sz w:val="20"/>
          <w:szCs w:val="20"/>
          <w:lang w:val="es-ES"/>
        </w:rPr>
        <w:t>ț</w:t>
      </w:r>
      <w:r w:rsidRPr="00F63C82">
        <w:rPr>
          <w:rFonts w:ascii="Bookman Old Style" w:hAnsi="Bookman Old Style"/>
          <w:sz w:val="20"/>
          <w:szCs w:val="20"/>
          <w:lang w:val="es-ES"/>
        </w:rPr>
        <w:t>ia rom</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dar </w:t>
      </w:r>
      <w:r w:rsidRPr="00F63C82">
        <w:rPr>
          <w:rFonts w:ascii="Cambria" w:hAnsi="Cambria" w:cs="Cambria"/>
          <w:sz w:val="20"/>
          <w:szCs w:val="20"/>
          <w:lang w:val="es-ES"/>
        </w:rPr>
        <w:t>ș</w:t>
      </w:r>
      <w:r w:rsidRPr="00F63C82">
        <w:rPr>
          <w:rFonts w:ascii="Bookman Old Style" w:hAnsi="Bookman Old Style"/>
          <w:sz w:val="20"/>
          <w:szCs w:val="20"/>
          <w:lang w:val="es-ES"/>
        </w:rPr>
        <w:t xml:space="preserve">i la Regulamente emise de CE </w:t>
      </w:r>
      <w:r w:rsidRPr="00F63C82">
        <w:rPr>
          <w:rFonts w:ascii="Cambria" w:hAnsi="Cambria" w:cs="Cambria"/>
          <w:sz w:val="20"/>
          <w:szCs w:val="20"/>
          <w:lang w:val="es-ES"/>
        </w:rPr>
        <w:t>ș</w:t>
      </w:r>
      <w:r w:rsidRPr="00F63C82">
        <w:rPr>
          <w:rFonts w:ascii="Bookman Old Style" w:hAnsi="Bookman Old Style"/>
          <w:sz w:val="20"/>
          <w:szCs w:val="20"/>
          <w:lang w:val="es-ES"/>
        </w:rPr>
        <w:t>i, de asemenea, la obliga</w:t>
      </w:r>
      <w:r w:rsidRPr="00F63C82">
        <w:rPr>
          <w:rFonts w:ascii="Cambria" w:hAnsi="Cambria" w:cs="Cambria"/>
          <w:sz w:val="20"/>
          <w:szCs w:val="20"/>
          <w:lang w:val="es-ES"/>
        </w:rPr>
        <w:t>ț</w:t>
      </w:r>
      <w:r w:rsidRPr="00F63C82">
        <w:rPr>
          <w:rFonts w:ascii="Bookman Old Style" w:hAnsi="Bookman Old Style"/>
          <w:sz w:val="20"/>
          <w:szCs w:val="20"/>
          <w:lang w:val="es-ES"/>
        </w:rPr>
        <w:t>iile care decurg din tratatele la care este parte statul rom</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n </w:t>
      </w:r>
      <w:r w:rsidRPr="00F63C82">
        <w:rPr>
          <w:rFonts w:ascii="Cambria" w:hAnsi="Cambria" w:cs="Cambria"/>
          <w:sz w:val="20"/>
          <w:szCs w:val="20"/>
          <w:lang w:val="es-ES"/>
        </w:rPr>
        <w:t>ș</w:t>
      </w:r>
      <w:r w:rsidRPr="00F63C82">
        <w:rPr>
          <w:rFonts w:ascii="Bookman Old Style" w:hAnsi="Bookman Old Style"/>
          <w:sz w:val="20"/>
          <w:szCs w:val="20"/>
          <w:lang w:val="es-ES"/>
        </w:rPr>
        <w:t>i orice alt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legisla</w:t>
      </w:r>
      <w:r w:rsidRPr="00F63C82">
        <w:rPr>
          <w:rFonts w:ascii="Cambria" w:hAnsi="Cambria" w:cs="Cambria"/>
          <w:sz w:val="20"/>
          <w:szCs w:val="20"/>
          <w:lang w:val="es-ES"/>
        </w:rPr>
        <w:t>ț</w:t>
      </w:r>
      <w:r w:rsidRPr="00F63C82">
        <w:rPr>
          <w:rFonts w:ascii="Bookman Old Style" w:hAnsi="Bookman Old Style"/>
          <w:sz w:val="20"/>
          <w:szCs w:val="20"/>
          <w:lang w:val="es-ES"/>
        </w:rPr>
        <w:t>ie secundar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direct aplicabil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dreptul comunitar sau din jurispruden</w:t>
      </w:r>
      <w:r w:rsidRPr="00F63C82">
        <w:rPr>
          <w:rFonts w:ascii="Cambria" w:hAnsi="Cambria" w:cs="Cambria"/>
          <w:sz w:val="20"/>
          <w:szCs w:val="20"/>
          <w:lang w:val="es-ES"/>
        </w:rPr>
        <w:t>ț</w:t>
      </w:r>
      <w:r w:rsidRPr="00F63C82">
        <w:rPr>
          <w:rFonts w:ascii="Bookman Old Style" w:hAnsi="Bookman Old Style"/>
          <w:sz w:val="20"/>
          <w:szCs w:val="20"/>
          <w:lang w:val="es-ES"/>
        </w:rPr>
        <w:t>a comunitar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5A846140"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Lună - luna calendaristică (12 luni/an);</w:t>
      </w:r>
    </w:p>
    <w:p w14:paraId="2393AE17"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Mijloace electronice de comunicare în cadrul Contractului - echipamente electronice de procesare, inclusiv compresie digitală,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stocare a datelor emise, transmise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respectiv, primite prin cablu, radio, mijloace optice sau prin alte mijloace electromagnetice </w:t>
      </w:r>
      <w:r w:rsidRPr="00F63C82">
        <w:rPr>
          <w:rFonts w:ascii="Cambria" w:hAnsi="Cambria" w:cs="Cambria"/>
          <w:sz w:val="20"/>
          <w:szCs w:val="20"/>
          <w:lang w:val="es-ES"/>
        </w:rPr>
        <w:t>ș</w:t>
      </w:r>
      <w:r w:rsidRPr="00F63C82">
        <w:rPr>
          <w:rFonts w:ascii="Bookman Old Style" w:hAnsi="Bookman Old Style"/>
          <w:sz w:val="20"/>
          <w:szCs w:val="20"/>
          <w:lang w:val="es-ES"/>
        </w:rPr>
        <w:t>i utilizate inclusiv pentru transmiterea Rezultatelor ob</w:t>
      </w:r>
      <w:r w:rsidRPr="00F63C82">
        <w:rPr>
          <w:rFonts w:ascii="Cambria" w:hAnsi="Cambria" w:cs="Cambria"/>
          <w:sz w:val="20"/>
          <w:szCs w:val="20"/>
          <w:lang w:val="es-ES"/>
        </w:rPr>
        <w:t>ț</w:t>
      </w:r>
      <w:r w:rsidRPr="00F63C82">
        <w:rPr>
          <w:rFonts w:ascii="Bookman Old Style" w:hAnsi="Bookman Old Style"/>
          <w:sz w:val="20"/>
          <w:szCs w:val="20"/>
          <w:lang w:val="es-ES"/>
        </w:rPr>
        <w:t xml:space="preserve">inute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cadrul Contractului;</w:t>
      </w:r>
    </w:p>
    <w:p w14:paraId="738A7A06"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Ofertă - actul juridic prin care Contractantul </w:t>
      </w:r>
      <w:r w:rsidRPr="00F63C82">
        <w:rPr>
          <w:rFonts w:ascii="Cambria" w:hAnsi="Cambria" w:cs="Cambria"/>
          <w:sz w:val="20"/>
          <w:szCs w:val="20"/>
          <w:lang w:val="es-ES"/>
        </w:rPr>
        <w:t>ș</w:t>
      </w:r>
      <w:r w:rsidRPr="00F63C82">
        <w:rPr>
          <w:rFonts w:ascii="Bookman Old Style" w:hAnsi="Bookman Old Style"/>
          <w:sz w:val="20"/>
          <w:szCs w:val="20"/>
          <w:lang w:val="es-ES"/>
        </w:rPr>
        <w:t>i-a manifestat voin</w:t>
      </w:r>
      <w:r w:rsidRPr="00F63C82">
        <w:rPr>
          <w:rFonts w:ascii="Cambria" w:hAnsi="Cambria" w:cs="Cambria"/>
          <w:sz w:val="20"/>
          <w:szCs w:val="20"/>
          <w:lang w:val="es-ES"/>
        </w:rPr>
        <w:t>ț</w:t>
      </w:r>
      <w:r w:rsidRPr="00F63C82">
        <w:rPr>
          <w:rFonts w:ascii="Bookman Old Style" w:hAnsi="Bookman Old Style"/>
          <w:sz w:val="20"/>
          <w:szCs w:val="20"/>
          <w:lang w:val="es-ES"/>
        </w:rPr>
        <w:t xml:space="preserve">a de a se angaja, din punct de vedere juridic,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acest Contract de achizi</w:t>
      </w:r>
      <w:r w:rsidRPr="00F63C82">
        <w:rPr>
          <w:rFonts w:ascii="Cambria" w:hAnsi="Cambria" w:cs="Cambria"/>
          <w:sz w:val="20"/>
          <w:szCs w:val="20"/>
          <w:lang w:val="es-ES"/>
        </w:rPr>
        <w:t>ț</w:t>
      </w:r>
      <w:r w:rsidRPr="00F63C82">
        <w:rPr>
          <w:rFonts w:ascii="Bookman Old Style" w:hAnsi="Bookman Old Style"/>
          <w:sz w:val="20"/>
          <w:szCs w:val="20"/>
          <w:lang w:val="es-ES"/>
        </w:rPr>
        <w:t xml:space="preserve">ie publică/sectorială de Produse </w:t>
      </w:r>
      <w:r w:rsidRPr="00F63C82">
        <w:rPr>
          <w:rFonts w:ascii="Cambria" w:hAnsi="Cambria" w:cs="Cambria"/>
          <w:sz w:val="20"/>
          <w:szCs w:val="20"/>
          <w:lang w:val="es-ES"/>
        </w:rPr>
        <w:t>ș</w:t>
      </w:r>
      <w:r w:rsidRPr="00F63C82">
        <w:rPr>
          <w:rFonts w:ascii="Bookman Old Style" w:hAnsi="Bookman Old Style"/>
          <w:sz w:val="20"/>
          <w:szCs w:val="20"/>
          <w:lang w:val="es-ES"/>
        </w:rPr>
        <w:t>i cuprinde Propunerea Financiar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Propunerea Tehnic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precum </w:t>
      </w:r>
      <w:r w:rsidRPr="00F63C82">
        <w:rPr>
          <w:rFonts w:ascii="Cambria" w:hAnsi="Cambria" w:cs="Cambria"/>
          <w:sz w:val="20"/>
          <w:szCs w:val="20"/>
          <w:lang w:val="es-ES"/>
        </w:rPr>
        <w:t>ș</w:t>
      </w:r>
      <w:r w:rsidRPr="00F63C82">
        <w:rPr>
          <w:rFonts w:ascii="Bookman Old Style" w:hAnsi="Bookman Old Style"/>
          <w:sz w:val="20"/>
          <w:szCs w:val="20"/>
          <w:lang w:val="es-ES"/>
        </w:rPr>
        <w:t>i alte documente care au fost solicitate prin Documenta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de Atribuire </w:t>
      </w:r>
      <w:r w:rsidRPr="00F63C82">
        <w:rPr>
          <w:rFonts w:ascii="Cambria" w:hAnsi="Cambria" w:cs="Cambria"/>
          <w:sz w:val="20"/>
          <w:szCs w:val="20"/>
          <w:lang w:val="es-ES"/>
        </w:rPr>
        <w:t>ș</w:t>
      </w:r>
      <w:r w:rsidRPr="00F63C82">
        <w:rPr>
          <w:rFonts w:ascii="Bookman Old Style" w:hAnsi="Bookman Old Style"/>
          <w:sz w:val="20"/>
          <w:szCs w:val="20"/>
          <w:lang w:val="es-ES"/>
        </w:rPr>
        <w:t>i prezentate ulterior;</w:t>
      </w:r>
    </w:p>
    <w:p w14:paraId="227837EF"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Penalitate – suma de bani stabilită procentual în Contract ca fiind plătibilă de către una dintre Păr</w:t>
      </w:r>
      <w:r w:rsidRPr="00F63C82">
        <w:rPr>
          <w:rFonts w:ascii="Cambria" w:hAnsi="Cambria" w:cs="Cambria"/>
          <w:sz w:val="20"/>
          <w:szCs w:val="20"/>
          <w:lang w:val="es-ES"/>
        </w:rPr>
        <w:t>ț</w:t>
      </w:r>
      <w:r w:rsidRPr="00F63C82">
        <w:rPr>
          <w:rFonts w:ascii="Bookman Old Style" w:hAnsi="Bookman Old Style"/>
          <w:sz w:val="20"/>
          <w:szCs w:val="20"/>
          <w:lang w:val="es-ES"/>
        </w:rPr>
        <w:t>ile contractante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cealalt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Parte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caz de ne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 a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din Contract,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caz de ne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 a unei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 a Contractului sau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ndeplinire cu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rziere a obliga</w:t>
      </w:r>
      <w:r w:rsidRPr="00F63C82">
        <w:rPr>
          <w:rFonts w:ascii="Cambria" w:hAnsi="Cambria" w:cs="Cambria"/>
          <w:sz w:val="20"/>
          <w:szCs w:val="20"/>
          <w:lang w:val="es-ES"/>
        </w:rPr>
        <w:t>ț</w:t>
      </w:r>
      <w:r w:rsidRPr="00F63C82">
        <w:rPr>
          <w:rFonts w:ascii="Bookman Old Style" w:hAnsi="Bookman Old Style"/>
          <w:sz w:val="20"/>
          <w:szCs w:val="20"/>
          <w:lang w:val="es-ES"/>
        </w:rPr>
        <w:t>iilor, astfel cum s-a stabilit prin Documentele Contractului;</w:t>
      </w:r>
    </w:p>
    <w:p w14:paraId="79069A1F"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Personal - persoanele desemnate de către Contractant sau de către oricare dintre Subcontractan</w:t>
      </w:r>
      <w:r w:rsidRPr="00F63C82">
        <w:rPr>
          <w:rFonts w:ascii="Cambria" w:hAnsi="Cambria" w:cs="Cambria"/>
          <w:sz w:val="20"/>
          <w:szCs w:val="20"/>
          <w:lang w:val="es-ES"/>
        </w:rPr>
        <w:t>ț</w:t>
      </w:r>
      <w:r w:rsidRPr="00F63C82">
        <w:rPr>
          <w:rFonts w:ascii="Bookman Old Style" w:hAnsi="Bookman Old Style"/>
          <w:sz w:val="20"/>
          <w:szCs w:val="20"/>
          <w:lang w:val="es-ES"/>
        </w:rPr>
        <w:t xml:space="preserve">i pentru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Contractului;</w:t>
      </w:r>
    </w:p>
    <w:p w14:paraId="0D539059"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Pre</w:t>
      </w:r>
      <w:r w:rsidRPr="00F63C82">
        <w:rPr>
          <w:rFonts w:ascii="Cambria" w:hAnsi="Cambria" w:cs="Cambria"/>
          <w:sz w:val="20"/>
          <w:szCs w:val="20"/>
          <w:lang w:val="es-ES"/>
        </w:rPr>
        <w:t>ț</w:t>
      </w:r>
      <w:r w:rsidRPr="00F63C82">
        <w:rPr>
          <w:rFonts w:ascii="Bookman Old Style" w:hAnsi="Bookman Old Style"/>
          <w:sz w:val="20"/>
          <w:szCs w:val="20"/>
          <w:lang w:val="es-ES"/>
        </w:rPr>
        <w:t>ul Contractului - Pre</w:t>
      </w:r>
      <w:r w:rsidRPr="00F63C82">
        <w:rPr>
          <w:rFonts w:ascii="Cambria" w:hAnsi="Cambria" w:cs="Cambria"/>
          <w:sz w:val="20"/>
          <w:szCs w:val="20"/>
          <w:lang w:val="es-ES"/>
        </w:rPr>
        <w:t>ț</w:t>
      </w:r>
      <w:r w:rsidRPr="00F63C82">
        <w:rPr>
          <w:rFonts w:ascii="Bookman Old Style" w:hAnsi="Bookman Old Style"/>
          <w:sz w:val="20"/>
          <w:szCs w:val="20"/>
          <w:lang w:val="es-ES"/>
        </w:rPr>
        <w:t>ul pl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tibil Contractantului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Autoritatea/entitatea contractantă, în baza </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conformitate cu prevederile Contractului, a ofertei Contractantului </w:t>
      </w:r>
      <w:r w:rsidRPr="00F63C82">
        <w:rPr>
          <w:rFonts w:ascii="Cambria" w:hAnsi="Cambria" w:cs="Cambria"/>
          <w:sz w:val="20"/>
          <w:szCs w:val="20"/>
          <w:lang w:val="es-ES"/>
        </w:rPr>
        <w:t>ș</w:t>
      </w:r>
      <w:r w:rsidRPr="00F63C82">
        <w:rPr>
          <w:rFonts w:ascii="Bookman Old Style" w:hAnsi="Bookman Old Style"/>
          <w:sz w:val="20"/>
          <w:szCs w:val="20"/>
          <w:lang w:val="es-ES"/>
        </w:rPr>
        <w:t>i a documenta</w:t>
      </w:r>
      <w:r w:rsidRPr="00F63C82">
        <w:rPr>
          <w:rFonts w:ascii="Cambria" w:hAnsi="Cambria" w:cs="Cambria"/>
          <w:sz w:val="20"/>
          <w:szCs w:val="20"/>
          <w:lang w:val="es-ES"/>
        </w:rPr>
        <w:t>ț</w:t>
      </w:r>
      <w:r w:rsidRPr="00F63C82">
        <w:rPr>
          <w:rFonts w:ascii="Bookman Old Style" w:hAnsi="Bookman Old Style"/>
          <w:sz w:val="20"/>
          <w:szCs w:val="20"/>
          <w:lang w:val="es-ES"/>
        </w:rPr>
        <w:t xml:space="preserve">iei de atribuire, pentru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integral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corespunz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a tuturor obliga</w:t>
      </w:r>
      <w:r w:rsidRPr="00F63C82">
        <w:rPr>
          <w:rFonts w:ascii="Cambria" w:hAnsi="Cambria" w:cs="Cambria"/>
          <w:sz w:val="20"/>
          <w:szCs w:val="20"/>
          <w:lang w:val="es-ES"/>
        </w:rPr>
        <w:t>ț</w:t>
      </w:r>
      <w:r w:rsidRPr="00F63C82">
        <w:rPr>
          <w:rFonts w:ascii="Bookman Old Style" w:hAnsi="Bookman Old Style"/>
          <w:sz w:val="20"/>
          <w:szCs w:val="20"/>
          <w:lang w:val="es-ES"/>
        </w:rPr>
        <w:t>iilor asumate prin Contract;</w:t>
      </w:r>
    </w:p>
    <w:p w14:paraId="59D56E30"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Prejudiciu – paguba produsă Autorită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de către Contractant prin neexecutarea/ executarea necorespunzătoare ori cu întârziere a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sarcina sa, prin prezentul contract;</w:t>
      </w:r>
    </w:p>
    <w:p w14:paraId="6BF108B1"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Proces-Verbal de Recep</w:t>
      </w:r>
      <w:r w:rsidRPr="00F63C82">
        <w:rPr>
          <w:rFonts w:ascii="Cambria" w:hAnsi="Cambria" w:cs="Cambria"/>
          <w:sz w:val="20"/>
          <w:szCs w:val="20"/>
          <w:lang w:val="es-ES"/>
        </w:rPr>
        <w:t>ț</w:t>
      </w:r>
      <w:r w:rsidRPr="00F63C82">
        <w:rPr>
          <w:rFonts w:ascii="Bookman Old Style" w:hAnsi="Bookman Old Style"/>
          <w:sz w:val="20"/>
          <w:szCs w:val="20"/>
          <w:lang w:val="es-ES"/>
        </w:rPr>
        <w:t xml:space="preserve">ie a Produselor - documentul prin care </w:t>
      </w:r>
      <w:r w:rsidRPr="00F63C82">
        <w:rPr>
          <w:rFonts w:ascii="Bookman Old Style" w:hAnsi="Bookman Old Style"/>
          <w:lang w:val="es-ES"/>
        </w:rPr>
        <w:t>AC/EC î</w:t>
      </w:r>
      <w:r w:rsidRPr="00F63C82">
        <w:rPr>
          <w:rFonts w:ascii="Cambria" w:hAnsi="Cambria" w:cs="Cambria"/>
          <w:lang w:val="es-ES"/>
        </w:rPr>
        <w:t>ș</w:t>
      </w:r>
      <w:r w:rsidRPr="00F63C82">
        <w:rPr>
          <w:rFonts w:ascii="Bookman Old Style" w:hAnsi="Bookman Old Style"/>
          <w:lang w:val="es-ES"/>
        </w:rPr>
        <w:t>i exprim</w:t>
      </w:r>
      <w:r w:rsidRPr="00F63C82">
        <w:rPr>
          <w:rFonts w:ascii="Bookman Old Style" w:hAnsi="Bookman Old Style" w:cs="Bookman Old Style"/>
          <w:lang w:val="es-ES"/>
        </w:rPr>
        <w:t>ă</w:t>
      </w:r>
      <w:r w:rsidRPr="00F63C82">
        <w:rPr>
          <w:rFonts w:ascii="Bookman Old Style" w:hAnsi="Bookman Old Style"/>
          <w:lang w:val="es-ES"/>
        </w:rPr>
        <w:t xml:space="preserve"> acordul cu privire la faptul c</w:t>
      </w:r>
      <w:r w:rsidRPr="00F63C82">
        <w:rPr>
          <w:rFonts w:ascii="Bookman Old Style" w:hAnsi="Bookman Old Style" w:cs="Bookman Old Style"/>
          <w:lang w:val="es-ES"/>
        </w:rPr>
        <w:t>ă</w:t>
      </w:r>
      <w:r w:rsidRPr="00F63C82">
        <w:rPr>
          <w:rFonts w:ascii="Bookman Old Style" w:hAnsi="Bookman Old Style"/>
          <w:lang w:val="es-ES"/>
        </w:rPr>
        <w:t xml:space="preserve"> </w:t>
      </w:r>
      <w:r w:rsidRPr="00F63C82">
        <w:rPr>
          <w:rFonts w:ascii="Bookman Old Style" w:hAnsi="Bookman Old Style"/>
          <w:sz w:val="20"/>
          <w:szCs w:val="20"/>
          <w:lang w:val="es-ES"/>
        </w:rPr>
        <w:t xml:space="preserve">sunt acceptate Produsele furnizate, întocmit de Contractant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semnat de Autoritatea/entitatea contractantă, prin care aceasta din urmă confirmă furnizarea Produselor în mod corespunzător de către Contractant </w:t>
      </w:r>
      <w:r w:rsidRPr="00F63C82">
        <w:rPr>
          <w:rFonts w:ascii="Cambria" w:hAnsi="Cambria" w:cs="Cambria"/>
          <w:sz w:val="20"/>
          <w:szCs w:val="20"/>
          <w:lang w:val="es-ES"/>
        </w:rPr>
        <w:t>ș</w:t>
      </w:r>
      <w:r w:rsidRPr="00F63C82">
        <w:rPr>
          <w:rFonts w:ascii="Bookman Old Style" w:hAnsi="Bookman Old Style"/>
          <w:sz w:val="20"/>
          <w:szCs w:val="20"/>
          <w:lang w:val="es-ES"/>
        </w:rPr>
        <w:t>i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acestea au fost acceptate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Autoritatea/entitatea contractantă;</w:t>
      </w:r>
    </w:p>
    <w:p w14:paraId="18E765AA"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Recep</w:t>
      </w:r>
      <w:r w:rsidRPr="00F63C82">
        <w:rPr>
          <w:rFonts w:ascii="Cambria" w:hAnsi="Cambria" w:cs="Cambria"/>
          <w:sz w:val="20"/>
          <w:szCs w:val="20"/>
          <w:lang w:val="es-ES"/>
        </w:rPr>
        <w:t>ț</w:t>
      </w:r>
      <w:r w:rsidRPr="00F63C82">
        <w:rPr>
          <w:rFonts w:ascii="Bookman Old Style" w:hAnsi="Bookman Old Style"/>
          <w:sz w:val="20"/>
          <w:szCs w:val="20"/>
          <w:lang w:val="es-ES"/>
        </w:rPr>
        <w:t>ia - reprezint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opera</w:t>
      </w:r>
      <w:r w:rsidRPr="00F63C82">
        <w:rPr>
          <w:rFonts w:ascii="Cambria" w:hAnsi="Cambria" w:cs="Cambria"/>
          <w:sz w:val="20"/>
          <w:szCs w:val="20"/>
          <w:lang w:val="es-ES"/>
        </w:rPr>
        <w:t>ț</w:t>
      </w:r>
      <w:r w:rsidRPr="00F63C82">
        <w:rPr>
          <w:rFonts w:ascii="Bookman Old Style" w:hAnsi="Bookman Old Style"/>
          <w:sz w:val="20"/>
          <w:szCs w:val="20"/>
          <w:lang w:val="es-ES"/>
        </w:rPr>
        <w:t xml:space="preserve">iunea de identificare </w:t>
      </w:r>
      <w:r w:rsidRPr="00F63C82">
        <w:rPr>
          <w:rFonts w:ascii="Cambria" w:hAnsi="Cambria" w:cs="Cambria"/>
          <w:sz w:val="20"/>
          <w:szCs w:val="20"/>
          <w:lang w:val="es-ES"/>
        </w:rPr>
        <w:t>ș</w:t>
      </w:r>
      <w:r w:rsidRPr="00F63C82">
        <w:rPr>
          <w:rFonts w:ascii="Bookman Old Style" w:hAnsi="Bookman Old Style"/>
          <w:sz w:val="20"/>
          <w:szCs w:val="20"/>
          <w:lang w:val="es-ES"/>
        </w:rPr>
        <w:t>i verificare cantitativ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calitativ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produselor furnizate, prin care AC/EC constat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acestea corespund clauzelor contractuale </w:t>
      </w:r>
      <w:r w:rsidRPr="00F63C82">
        <w:rPr>
          <w:rFonts w:ascii="Cambria" w:hAnsi="Cambria" w:cs="Cambria"/>
          <w:sz w:val="20"/>
          <w:szCs w:val="20"/>
          <w:lang w:val="es-ES"/>
        </w:rPr>
        <w:t>ș</w:t>
      </w:r>
      <w:r w:rsidRPr="00F63C82">
        <w:rPr>
          <w:rFonts w:ascii="Bookman Old Style" w:hAnsi="Bookman Old Style"/>
          <w:sz w:val="20"/>
          <w:szCs w:val="20"/>
          <w:lang w:val="es-ES"/>
        </w:rPr>
        <w:t>i cerin</w:t>
      </w:r>
      <w:r w:rsidRPr="00F63C82">
        <w:rPr>
          <w:rFonts w:ascii="Cambria" w:hAnsi="Cambria" w:cs="Cambria"/>
          <w:sz w:val="20"/>
          <w:szCs w:val="20"/>
          <w:lang w:val="es-ES"/>
        </w:rPr>
        <w:t>ț</w:t>
      </w:r>
      <w:r w:rsidRPr="00F63C82">
        <w:rPr>
          <w:rFonts w:ascii="Bookman Old Style" w:hAnsi="Bookman Old Style"/>
          <w:sz w:val="20"/>
          <w:szCs w:val="20"/>
          <w:lang w:val="es-ES"/>
        </w:rPr>
        <w:t>elor din caietul de sarcini/propunere tehnic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 care Autoritatea/entitatea contractantă î</w:t>
      </w:r>
      <w:r w:rsidRPr="00F63C82">
        <w:rPr>
          <w:rFonts w:ascii="Cambria" w:hAnsi="Cambria" w:cs="Cambria"/>
          <w:sz w:val="20"/>
          <w:szCs w:val="20"/>
          <w:lang w:val="es-ES"/>
        </w:rPr>
        <w:t>ș</w:t>
      </w:r>
      <w:r w:rsidRPr="00F63C82">
        <w:rPr>
          <w:rFonts w:ascii="Bookman Old Style" w:hAnsi="Bookman Old Style"/>
          <w:sz w:val="20"/>
          <w:szCs w:val="20"/>
          <w:lang w:val="es-ES"/>
        </w:rPr>
        <w:t>i exprim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acordul cu privire la  cantitatea </w:t>
      </w:r>
      <w:r w:rsidRPr="00F63C82">
        <w:rPr>
          <w:rFonts w:ascii="Cambria" w:hAnsi="Cambria" w:cs="Cambria"/>
          <w:sz w:val="20"/>
          <w:szCs w:val="20"/>
          <w:lang w:val="es-ES"/>
        </w:rPr>
        <w:t>ș</w:t>
      </w:r>
      <w:r w:rsidRPr="00F63C82">
        <w:rPr>
          <w:rFonts w:ascii="Bookman Old Style" w:hAnsi="Bookman Old Style"/>
          <w:sz w:val="20"/>
          <w:szCs w:val="20"/>
          <w:lang w:val="es-ES"/>
        </w:rPr>
        <w:t>i calitatea produselor furnizate în cadrul contractului de achizi</w:t>
      </w:r>
      <w:r w:rsidRPr="00F63C82">
        <w:rPr>
          <w:rFonts w:ascii="Cambria" w:hAnsi="Cambria" w:cs="Cambria"/>
          <w:sz w:val="20"/>
          <w:szCs w:val="20"/>
          <w:lang w:val="es-ES"/>
        </w:rPr>
        <w:t>ț</w:t>
      </w:r>
      <w:r w:rsidRPr="00F63C82">
        <w:rPr>
          <w:rFonts w:ascii="Bookman Old Style" w:hAnsi="Bookman Old Style"/>
          <w:sz w:val="20"/>
          <w:szCs w:val="20"/>
          <w:lang w:val="es-ES"/>
        </w:rPr>
        <w:t xml:space="preserve">ie publică/sectorială </w:t>
      </w:r>
      <w:r w:rsidRPr="00F63C82">
        <w:rPr>
          <w:rFonts w:ascii="Cambria" w:hAnsi="Cambria" w:cs="Cambria"/>
          <w:sz w:val="20"/>
          <w:szCs w:val="20"/>
          <w:lang w:val="es-ES"/>
        </w:rPr>
        <w:t>ș</w:t>
      </w:r>
      <w:r w:rsidRPr="00F63C82">
        <w:rPr>
          <w:rFonts w:ascii="Bookman Old Style" w:hAnsi="Bookman Old Style"/>
          <w:sz w:val="20"/>
          <w:szCs w:val="20"/>
          <w:lang w:val="es-ES"/>
        </w:rPr>
        <w:t>i pe baza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reia efectueaz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plata;</w:t>
      </w:r>
    </w:p>
    <w:p w14:paraId="0033EBE0"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Rezultat/Rezultate - oricare </w:t>
      </w:r>
      <w:r w:rsidRPr="00F63C82">
        <w:rPr>
          <w:rFonts w:ascii="Cambria" w:hAnsi="Cambria" w:cs="Cambria"/>
          <w:sz w:val="20"/>
          <w:szCs w:val="20"/>
          <w:lang w:val="es-ES"/>
        </w:rPr>
        <w:t>ș</w:t>
      </w:r>
      <w:r w:rsidRPr="00F63C82">
        <w:rPr>
          <w:rFonts w:ascii="Bookman Old Style" w:hAnsi="Bookman Old Style"/>
          <w:sz w:val="20"/>
          <w:szCs w:val="20"/>
          <w:lang w:val="es-ES"/>
        </w:rPr>
        <w:t>i toate informa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documentele, rapoartele colectate </w:t>
      </w:r>
      <w:r w:rsidRPr="00F63C82">
        <w:rPr>
          <w:rFonts w:ascii="Cambria" w:hAnsi="Cambria" w:cs="Cambria"/>
          <w:sz w:val="20"/>
          <w:szCs w:val="20"/>
          <w:lang w:val="es-ES"/>
        </w:rPr>
        <w:t>ș</w:t>
      </w:r>
      <w:r w:rsidRPr="00F63C82">
        <w:rPr>
          <w:rFonts w:ascii="Bookman Old Style" w:hAnsi="Bookman Old Style"/>
          <w:sz w:val="20"/>
          <w:szCs w:val="20"/>
          <w:lang w:val="es-ES"/>
        </w:rPr>
        <w:t>i/sau preg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tite de Contractant ca urmare a Produselor furnizate astfel cum sunt acestea descrise în Caietul de Sarcini;</w:t>
      </w:r>
    </w:p>
    <w:p w14:paraId="62EC9DEE"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Scris(ă) sau în scris - orice ansamblu de cuvinte sau cifre care poate fi citit, reprodus </w:t>
      </w:r>
      <w:r w:rsidRPr="00F63C82">
        <w:rPr>
          <w:rFonts w:ascii="Cambria" w:hAnsi="Cambria" w:cs="Cambria"/>
          <w:sz w:val="20"/>
          <w:szCs w:val="20"/>
          <w:lang w:val="es-ES"/>
        </w:rPr>
        <w:t>ș</w:t>
      </w:r>
      <w:r w:rsidRPr="00F63C82">
        <w:rPr>
          <w:rFonts w:ascii="Bookman Old Style" w:hAnsi="Bookman Old Style"/>
          <w:sz w:val="20"/>
          <w:szCs w:val="20"/>
          <w:lang w:val="es-ES"/>
        </w:rPr>
        <w:t>i comunicat ulterior, stocat pe suport de h</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rtie, inclusiv informa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transmise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stocate prin Mijloace electronice de comunicare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cadrul Contractului;</w:t>
      </w:r>
    </w:p>
    <w:p w14:paraId="2A739E16"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Standarde profesionale - cerin</w:t>
      </w:r>
      <w:r w:rsidRPr="00F63C82">
        <w:rPr>
          <w:rFonts w:ascii="Cambria" w:hAnsi="Cambria" w:cs="Cambria"/>
          <w:sz w:val="20"/>
          <w:szCs w:val="20"/>
          <w:lang w:val="es-ES"/>
        </w:rPr>
        <w:t>ț</w:t>
      </w:r>
      <w:r w:rsidRPr="00F63C82">
        <w:rPr>
          <w:rFonts w:ascii="Bookman Old Style" w:hAnsi="Bookman Old Style"/>
          <w:sz w:val="20"/>
          <w:szCs w:val="20"/>
          <w:lang w:val="es-ES"/>
        </w:rPr>
        <w:t>ele profesionale legate de calitatea Produselor care trebuie respectate de către orice Contractant diligent care posedă cuno</w:t>
      </w:r>
      <w:r w:rsidRPr="00F63C82">
        <w:rPr>
          <w:rFonts w:ascii="Cambria" w:hAnsi="Cambria" w:cs="Cambria"/>
          <w:sz w:val="20"/>
          <w:szCs w:val="20"/>
          <w:lang w:val="es-ES"/>
        </w:rPr>
        <w:t>ș</w:t>
      </w:r>
      <w:r w:rsidRPr="00F63C82">
        <w:rPr>
          <w:rFonts w:ascii="Bookman Old Style" w:hAnsi="Bookman Old Style"/>
          <w:sz w:val="20"/>
          <w:szCs w:val="20"/>
          <w:lang w:val="es-ES"/>
        </w:rPr>
        <w:t>tin</w:t>
      </w:r>
      <w:r w:rsidRPr="00F63C82">
        <w:rPr>
          <w:rFonts w:ascii="Cambria" w:hAnsi="Cambria" w:cs="Cambria"/>
          <w:sz w:val="20"/>
          <w:szCs w:val="20"/>
          <w:lang w:val="es-ES"/>
        </w:rPr>
        <w:t>ț</w:t>
      </w:r>
      <w:r w:rsidRPr="00F63C82">
        <w:rPr>
          <w:rFonts w:ascii="Bookman Old Style" w:hAnsi="Bookman Old Style"/>
          <w:sz w:val="20"/>
          <w:szCs w:val="20"/>
          <w:lang w:val="es-ES"/>
        </w:rPr>
        <w:t xml:space="preserve">ele </w:t>
      </w:r>
      <w:r w:rsidRPr="00F63C82">
        <w:rPr>
          <w:rFonts w:ascii="Cambria" w:hAnsi="Cambria" w:cs="Cambria"/>
          <w:sz w:val="20"/>
          <w:szCs w:val="20"/>
          <w:lang w:val="es-ES"/>
        </w:rPr>
        <w:t>ș</w:t>
      </w:r>
      <w:r w:rsidRPr="00F63C82">
        <w:rPr>
          <w:rFonts w:ascii="Bookman Old Style" w:hAnsi="Bookman Old Style"/>
          <w:sz w:val="20"/>
          <w:szCs w:val="20"/>
          <w:lang w:val="es-ES"/>
        </w:rPr>
        <w:t>i experien</w:t>
      </w:r>
      <w:r w:rsidRPr="00F63C82">
        <w:rPr>
          <w:rFonts w:ascii="Cambria" w:hAnsi="Cambria" w:cs="Cambria"/>
          <w:sz w:val="20"/>
          <w:szCs w:val="20"/>
          <w:lang w:val="es-ES"/>
        </w:rPr>
        <w:t>ț</w:t>
      </w:r>
      <w:r w:rsidRPr="00F63C82">
        <w:rPr>
          <w:rFonts w:ascii="Bookman Old Style" w:hAnsi="Bookman Old Style"/>
          <w:sz w:val="20"/>
          <w:szCs w:val="20"/>
          <w:lang w:val="es-ES"/>
        </w:rPr>
        <w:t xml:space="preserve">a necesară </w:t>
      </w:r>
      <w:r w:rsidRPr="00F63C82">
        <w:rPr>
          <w:rFonts w:ascii="Cambria" w:hAnsi="Cambria" w:cs="Cambria"/>
          <w:sz w:val="20"/>
          <w:szCs w:val="20"/>
          <w:lang w:val="es-ES"/>
        </w:rPr>
        <w:t>ș</w:t>
      </w:r>
      <w:r w:rsidRPr="00F63C82">
        <w:rPr>
          <w:rFonts w:ascii="Bookman Old Style" w:hAnsi="Bookman Old Style"/>
          <w:sz w:val="20"/>
          <w:szCs w:val="20"/>
          <w:lang w:val="es-ES"/>
        </w:rPr>
        <w:t>i pe care Contractantul este obligat să le respecte în furnizarea tuturor Produselor incluse în prezentul Contract;</w:t>
      </w:r>
    </w:p>
    <w:p w14:paraId="30848610"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w:t>
      </w:r>
      <w:r w:rsidRPr="00F63C82">
        <w:rPr>
          <w:rFonts w:ascii="Bookman Old Style" w:hAnsi="Bookman Old Style"/>
          <w:sz w:val="20"/>
          <w:szCs w:val="20"/>
          <w:lang w:val="es-ES"/>
        </w:rPr>
        <w:lastRenderedPageBreak/>
        <w:t>sau furnizarea de materiale/bunuri în cadrul unui contract de achiziţie publică nu este considerată subcontractare în sensul legii;</w:t>
      </w:r>
    </w:p>
    <w:p w14:paraId="6717E602"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Termen - intervalul de timp în care Păr</w:t>
      </w:r>
      <w:r w:rsidRPr="00F63C82">
        <w:rPr>
          <w:rFonts w:ascii="Cambria" w:hAnsi="Cambria" w:cs="Cambria"/>
          <w:sz w:val="20"/>
          <w:szCs w:val="20"/>
          <w:lang w:val="es-ES"/>
        </w:rPr>
        <w:t>ț</w:t>
      </w:r>
      <w:r w:rsidRPr="00F63C82">
        <w:rPr>
          <w:rFonts w:ascii="Bookman Old Style" w:hAnsi="Bookman Old Style"/>
          <w:sz w:val="20"/>
          <w:szCs w:val="20"/>
          <w:lang w:val="es-ES"/>
        </w:rPr>
        <w:t>ile trebuie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ndeplineasc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astfel cum este stabilit prin Contract, exprimat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zile, care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ncepe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curg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la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nceputul primei ore a primei zile a termenului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ncheie la expirarea ultimei ore a ultimei zile a termenului; ziua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cursul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reia a avut loc un eveniment sau s-a realizat un act al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nu este luată în calculul termenului. Dacă ultima zi a unui termen exprimat altfel decât în ore este o zi de sărbătoare legală, o duminică sau o sâmbătă, termenul se încheie la expirarea ultimei ore a următoarei zile lucrătoare;</w:t>
      </w:r>
    </w:p>
    <w:p w14:paraId="1ADFBE89" w14:textId="77777777" w:rsidR="00497B63" w:rsidRPr="00F63C82" w:rsidRDefault="00497B63" w:rsidP="00497B63">
      <w:pPr>
        <w:pStyle w:val="Listparagraf"/>
        <w:numPr>
          <w:ilvl w:val="0"/>
          <w:numId w:val="6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Zi - înseamnă zi calendaristică, iar anul înseamnă 365 de zile; în afara cazului în care se prevede expres că sunt zile lucrătoare.</w:t>
      </w:r>
    </w:p>
    <w:p w14:paraId="149D3F26"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INTERPRETARE</w:t>
      </w:r>
    </w:p>
    <w:p w14:paraId="6F8C632D" w14:textId="77777777" w:rsidR="00497B63" w:rsidRPr="00F63C82" w:rsidRDefault="00497B63" w:rsidP="00497B63">
      <w:pPr>
        <w:pStyle w:val="Listparagraf"/>
        <w:numPr>
          <w:ilvl w:val="0"/>
          <w:numId w:val="7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prezentul Contract, cu excep</w:t>
      </w:r>
      <w:r w:rsidRPr="00F63C82">
        <w:rPr>
          <w:rFonts w:ascii="Cambria" w:hAnsi="Cambria" w:cs="Cambria"/>
          <w:sz w:val="20"/>
          <w:szCs w:val="20"/>
          <w:lang w:val="es-ES"/>
        </w:rPr>
        <w:t>ț</w:t>
      </w:r>
      <w:r w:rsidRPr="00F63C82">
        <w:rPr>
          <w:rFonts w:ascii="Bookman Old Style" w:hAnsi="Bookman Old Style"/>
          <w:sz w:val="20"/>
          <w:szCs w:val="20"/>
          <w:lang w:val="es-ES"/>
        </w:rPr>
        <w:t xml:space="preserve">ia unei prevederi contrare, cuvintele la forma singular vor include forma de plural, </w:t>
      </w:r>
      <w:r w:rsidRPr="00F63C82">
        <w:rPr>
          <w:rFonts w:ascii="Cambria" w:hAnsi="Cambria" w:cs="Cambria"/>
          <w:sz w:val="20"/>
          <w:szCs w:val="20"/>
          <w:lang w:val="es-ES"/>
        </w:rPr>
        <w:t>ș</w:t>
      </w:r>
      <w:r w:rsidRPr="00F63C82">
        <w:rPr>
          <w:rFonts w:ascii="Bookman Old Style" w:hAnsi="Bookman Old Style"/>
          <w:sz w:val="20"/>
          <w:szCs w:val="20"/>
          <w:lang w:val="es-ES"/>
        </w:rPr>
        <w:t xml:space="preserve">i invers, iar cuvintele la forma de gen masculin vor include forma de gen feminin, </w:t>
      </w:r>
      <w:r w:rsidRPr="00F63C82">
        <w:rPr>
          <w:rFonts w:ascii="Cambria" w:hAnsi="Cambria" w:cs="Cambria"/>
          <w:sz w:val="20"/>
          <w:szCs w:val="20"/>
          <w:lang w:val="es-ES"/>
        </w:rPr>
        <w:t>ș</w:t>
      </w:r>
      <w:r w:rsidRPr="00F63C82">
        <w:rPr>
          <w:rFonts w:ascii="Bookman Old Style" w:hAnsi="Bookman Old Style"/>
          <w:sz w:val="20"/>
          <w:szCs w:val="20"/>
          <w:lang w:val="es-ES"/>
        </w:rPr>
        <w:t>i invers, acolo unde acest lucru este permis de context.</w:t>
      </w:r>
    </w:p>
    <w:p w14:paraId="77C5B566" w14:textId="77777777" w:rsidR="00497B63" w:rsidRPr="00F63C82" w:rsidRDefault="00497B63" w:rsidP="00497B63">
      <w:pPr>
        <w:pStyle w:val="Listparagraf"/>
        <w:numPr>
          <w:ilvl w:val="0"/>
          <w:numId w:val="7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se constată contradic</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ntre prevederile clauzelor contractuale </w:t>
      </w:r>
      <w:r w:rsidRPr="00F63C82">
        <w:rPr>
          <w:rFonts w:ascii="Cambria" w:hAnsi="Cambria" w:cs="Cambria"/>
          <w:sz w:val="20"/>
          <w:szCs w:val="20"/>
          <w:lang w:val="es-ES"/>
        </w:rPr>
        <w:t>ș</w:t>
      </w:r>
      <w:r w:rsidRPr="00F63C82">
        <w:rPr>
          <w:rFonts w:ascii="Bookman Old Style" w:hAnsi="Bookman Old Style"/>
          <w:sz w:val="20"/>
          <w:szCs w:val="20"/>
          <w:lang w:val="es-ES"/>
        </w:rPr>
        <w:t>i documentele achizi</w:t>
      </w:r>
      <w:r w:rsidRPr="00F63C82">
        <w:rPr>
          <w:rFonts w:ascii="Cambria" w:hAnsi="Cambria" w:cs="Cambria"/>
          <w:sz w:val="20"/>
          <w:szCs w:val="20"/>
          <w:lang w:val="es-ES"/>
        </w:rPr>
        <w:t>ț</w:t>
      </w:r>
      <w:r w:rsidRPr="00F63C82">
        <w:rPr>
          <w:rFonts w:ascii="Bookman Old Style" w:hAnsi="Bookman Old Style"/>
          <w:sz w:val="20"/>
          <w:szCs w:val="20"/>
          <w:lang w:val="es-ES"/>
        </w:rPr>
        <w:t>iei, se vor aplica regulile specifice stabilite prin documentele achizi</w:t>
      </w:r>
      <w:r w:rsidRPr="00F63C82">
        <w:rPr>
          <w:rFonts w:ascii="Cambria" w:hAnsi="Cambria" w:cs="Cambria"/>
          <w:sz w:val="20"/>
          <w:szCs w:val="20"/>
          <w:lang w:val="es-ES"/>
        </w:rPr>
        <w:t>ț</w:t>
      </w:r>
      <w:r w:rsidRPr="00F63C82">
        <w:rPr>
          <w:rFonts w:ascii="Bookman Old Style" w:hAnsi="Bookman Old Style"/>
          <w:sz w:val="20"/>
          <w:szCs w:val="20"/>
          <w:lang w:val="es-ES"/>
        </w:rPr>
        <w:t>iei.</w:t>
      </w:r>
    </w:p>
    <w:p w14:paraId="76CCF43A" w14:textId="77777777" w:rsidR="00497B63" w:rsidRPr="00497B63" w:rsidRDefault="00497B63" w:rsidP="00497B63">
      <w:pPr>
        <w:pStyle w:val="Listparagraf"/>
        <w:numPr>
          <w:ilvl w:val="0"/>
          <w:numId w:val="70"/>
        </w:numPr>
        <w:spacing w:before="120" w:after="120"/>
        <w:ind w:left="0" w:firstLine="0"/>
        <w:contextualSpacing w:val="0"/>
        <w:jc w:val="both"/>
        <w:rPr>
          <w:rFonts w:ascii="Bookman Old Style" w:hAnsi="Bookman Old Style"/>
          <w:sz w:val="20"/>
          <w:szCs w:val="20"/>
        </w:rPr>
      </w:pPr>
      <w:r w:rsidRPr="00F63C82">
        <w:rPr>
          <w:rFonts w:ascii="Bookman Old Style" w:hAnsi="Bookman Old Style"/>
          <w:sz w:val="20"/>
          <w:szCs w:val="20"/>
          <w:lang w:val="es-ES"/>
        </w:rPr>
        <w:t>Nulitatea unei clauze nu atrage desfiin</w:t>
      </w:r>
      <w:r w:rsidRPr="00F63C82">
        <w:rPr>
          <w:rFonts w:ascii="Cambria" w:hAnsi="Cambria" w:cs="Cambria"/>
          <w:sz w:val="20"/>
          <w:szCs w:val="20"/>
          <w:lang w:val="es-ES"/>
        </w:rPr>
        <w:t>ț</w:t>
      </w:r>
      <w:r w:rsidRPr="00F63C82">
        <w:rPr>
          <w:rFonts w:ascii="Bookman Old Style" w:hAnsi="Bookman Old Style"/>
          <w:sz w:val="20"/>
          <w:szCs w:val="20"/>
          <w:lang w:val="es-ES"/>
        </w:rPr>
        <w:t>area contractului,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aceasta nu a fost esen</w:t>
      </w:r>
      <w:r w:rsidRPr="00F63C82">
        <w:rPr>
          <w:rFonts w:ascii="Cambria" w:hAnsi="Cambria" w:cs="Cambria"/>
          <w:sz w:val="20"/>
          <w:szCs w:val="20"/>
          <w:lang w:val="es-ES"/>
        </w:rPr>
        <w:t>ț</w:t>
      </w:r>
      <w:r w:rsidRPr="00F63C82">
        <w:rPr>
          <w:rFonts w:ascii="Bookman Old Style" w:hAnsi="Bookman Old Style"/>
          <w:sz w:val="20"/>
          <w:szCs w:val="20"/>
          <w:lang w:val="es-ES"/>
        </w:rPr>
        <w:t>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proofErr w:type="spellStart"/>
      <w:r w:rsidRPr="00497B63">
        <w:rPr>
          <w:rFonts w:ascii="Bookman Old Style" w:hAnsi="Bookman Old Style"/>
          <w:sz w:val="20"/>
          <w:szCs w:val="20"/>
        </w:rPr>
        <w:t>Celelalte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dispozi</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contractuale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m</w:t>
      </w:r>
      <w:r w:rsidRPr="00497B63">
        <w:rPr>
          <w:rFonts w:ascii="Bookman Old Style" w:hAnsi="Bookman Old Style" w:cs="Bookman Old Style"/>
          <w:sz w:val="20"/>
          <w:szCs w:val="20"/>
        </w:rPr>
        <w:t>â</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valabile</w:t>
      </w:r>
      <w:proofErr w:type="spellEnd"/>
      <w:r w:rsidRPr="00497B63">
        <w:rPr>
          <w:rFonts w:ascii="Bookman Old Style" w:hAnsi="Bookman Old Style"/>
          <w:sz w:val="20"/>
          <w:szCs w:val="20"/>
        </w:rPr>
        <w:t>.</w:t>
      </w:r>
    </w:p>
    <w:p w14:paraId="49C798C9"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OBIECTUL CONTRACTULUI</w:t>
      </w:r>
    </w:p>
    <w:p w14:paraId="093D2D0A" w14:textId="77777777" w:rsidR="00497B63" w:rsidRDefault="00497B63" w:rsidP="00740563">
      <w:pPr>
        <w:pStyle w:val="Listparagraf"/>
        <w:numPr>
          <w:ilvl w:val="0"/>
          <w:numId w:val="71"/>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Obiectul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prezentului</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îl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reprezintă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furnizarea</w:t>
      </w:r>
      <w:proofErr w:type="spellEnd"/>
      <w:r w:rsidRPr="00497B63">
        <w:rPr>
          <w:rFonts w:ascii="Bookman Old Style" w:hAnsi="Bookman Old Style"/>
          <w:sz w:val="20"/>
          <w:szCs w:val="20"/>
        </w:rPr>
        <w:t xml:space="preserve"> </w:t>
      </w:r>
      <w:r w:rsidRPr="00740563">
        <w:rPr>
          <w:rFonts w:ascii="Bookman Old Style" w:hAnsi="Bookman Old Style"/>
          <w:color w:val="FF0000"/>
          <w:sz w:val="20"/>
          <w:szCs w:val="20"/>
        </w:rPr>
        <w:t>[</w:t>
      </w:r>
      <w:proofErr w:type="spellStart"/>
      <w:r w:rsidRPr="00740563">
        <w:rPr>
          <w:rFonts w:ascii="Bookman Old Style" w:hAnsi="Bookman Old Style"/>
          <w:color w:val="FF0000"/>
          <w:sz w:val="20"/>
          <w:szCs w:val="20"/>
        </w:rPr>
        <w:t>denumirea</w:t>
      </w:r>
      <w:proofErr w:type="spellEnd"/>
      <w:r w:rsidRPr="00740563">
        <w:rPr>
          <w:rFonts w:ascii="Bookman Old Style" w:hAnsi="Bookman Old Style"/>
          <w:color w:val="FF0000"/>
          <w:sz w:val="20"/>
          <w:szCs w:val="20"/>
        </w:rPr>
        <w:t xml:space="preserve"> </w:t>
      </w:r>
      <w:proofErr w:type="spellStart"/>
      <w:r w:rsidRPr="00740563">
        <w:rPr>
          <w:rFonts w:ascii="Bookman Old Style" w:hAnsi="Bookman Old Style"/>
          <w:color w:val="FF0000"/>
          <w:sz w:val="20"/>
          <w:szCs w:val="20"/>
        </w:rPr>
        <w:t>produselor</w:t>
      </w:r>
      <w:proofErr w:type="spellEnd"/>
      <w:r w:rsidRPr="00740563">
        <w:rPr>
          <w:rFonts w:ascii="Bookman Old Style" w:hAnsi="Bookman Old Style"/>
          <w:color w:val="FF0000"/>
          <w:sz w:val="20"/>
          <w:szCs w:val="20"/>
        </w:rPr>
        <w:t xml:space="preserve"> </w:t>
      </w:r>
      <w:proofErr w:type="spellStart"/>
      <w:r w:rsidRPr="00740563">
        <w:rPr>
          <w:rFonts w:ascii="Bookman Old Style" w:hAnsi="Bookman Old Style"/>
          <w:color w:val="FF0000"/>
          <w:sz w:val="20"/>
          <w:szCs w:val="20"/>
        </w:rPr>
        <w:t>ce</w:t>
      </w:r>
      <w:proofErr w:type="spellEnd"/>
      <w:r w:rsidRPr="00740563">
        <w:rPr>
          <w:rFonts w:ascii="Bookman Old Style" w:hAnsi="Bookman Old Style"/>
          <w:color w:val="FF0000"/>
          <w:sz w:val="20"/>
          <w:szCs w:val="20"/>
        </w:rPr>
        <w:t xml:space="preserve"> </w:t>
      </w:r>
      <w:proofErr w:type="spellStart"/>
      <w:r w:rsidRPr="00740563">
        <w:rPr>
          <w:rFonts w:ascii="Bookman Old Style" w:hAnsi="Bookman Old Style"/>
          <w:color w:val="FF0000"/>
          <w:sz w:val="20"/>
          <w:szCs w:val="20"/>
        </w:rPr>
        <w:t>urmează</w:t>
      </w:r>
      <w:proofErr w:type="spellEnd"/>
      <w:r w:rsidRPr="00740563">
        <w:rPr>
          <w:rFonts w:ascii="Bookman Old Style" w:hAnsi="Bookman Old Style"/>
          <w:color w:val="FF0000"/>
          <w:sz w:val="20"/>
          <w:szCs w:val="20"/>
        </w:rPr>
        <w:t xml:space="preserve"> a fi </w:t>
      </w:r>
      <w:proofErr w:type="spellStart"/>
      <w:r w:rsidRPr="00740563">
        <w:rPr>
          <w:rFonts w:ascii="Bookman Old Style" w:hAnsi="Bookman Old Style"/>
          <w:color w:val="FF0000"/>
          <w:sz w:val="20"/>
          <w:szCs w:val="20"/>
        </w:rPr>
        <w:t>furnizate</w:t>
      </w:r>
      <w:proofErr w:type="spellEnd"/>
      <w:r w:rsidRPr="00740563">
        <w:rPr>
          <w:rFonts w:ascii="Bookman Old Style" w:hAnsi="Bookman Old Style"/>
          <w:color w:val="FF0000"/>
          <w:sz w:val="20"/>
          <w:szCs w:val="20"/>
        </w:rPr>
        <w:t>]</w:t>
      </w:r>
      <w:r w:rsidRPr="00497B63">
        <w:rPr>
          <w:rFonts w:ascii="Bookman Old Style" w:hAnsi="Bookman Old Style"/>
          <w:sz w:val="20"/>
          <w:szCs w:val="20"/>
        </w:rPr>
        <w:t xml:space="preserve">, </w:t>
      </w:r>
      <w:proofErr w:type="spellStart"/>
      <w:r w:rsidRPr="00497B63">
        <w:rPr>
          <w:rFonts w:ascii="Bookman Old Style" w:hAnsi="Bookman Old Style"/>
          <w:sz w:val="20"/>
          <w:szCs w:val="20"/>
        </w:rPr>
        <w:t>denumite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continuare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Produse</w:t>
      </w:r>
      <w:proofErr w:type="spellEnd"/>
      <w:r w:rsidRPr="00497B63">
        <w:rPr>
          <w:rFonts w:ascii="Bookman Old Style" w:hAnsi="Bookman Old Style"/>
          <w:sz w:val="20"/>
          <w:szCs w:val="20"/>
        </w:rPr>
        <w:t xml:space="preserve">, pe care </w:t>
      </w:r>
      <w:proofErr w:type="spellStart"/>
      <w:r w:rsidRPr="00497B63">
        <w:rPr>
          <w:rFonts w:ascii="Bookman Old Style" w:hAnsi="Bookman Old Style"/>
          <w:sz w:val="20"/>
          <w:szCs w:val="20"/>
        </w:rPr>
        <w:t>Contractantul</w:t>
      </w:r>
      <w:proofErr w:type="spellEnd"/>
      <w:r w:rsidRPr="00497B63">
        <w:rPr>
          <w:rFonts w:ascii="Bookman Old Style" w:hAnsi="Bookman Old Style"/>
          <w:sz w:val="20"/>
          <w:szCs w:val="20"/>
        </w:rPr>
        <w:t xml:space="preserve"> se </w:t>
      </w:r>
      <w:proofErr w:type="spellStart"/>
      <w:r w:rsidRPr="00497B63">
        <w:rPr>
          <w:rFonts w:ascii="Bookman Old Style" w:hAnsi="Bookman Old Style"/>
          <w:sz w:val="20"/>
          <w:szCs w:val="20"/>
        </w:rPr>
        <w:t>obligă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să</w:t>
      </w:r>
      <w:proofErr w:type="spellEnd"/>
      <w:r w:rsidRPr="00497B63">
        <w:rPr>
          <w:rFonts w:ascii="Bookman Old Style" w:hAnsi="Bookman Old Style"/>
          <w:sz w:val="20"/>
          <w:szCs w:val="20"/>
        </w:rPr>
        <w:t xml:space="preserve"> le </w:t>
      </w:r>
      <w:proofErr w:type="spellStart"/>
      <w:r w:rsidRPr="00497B63">
        <w:rPr>
          <w:rFonts w:ascii="Bookman Old Style" w:hAnsi="Bookman Old Style"/>
          <w:sz w:val="20"/>
          <w:szCs w:val="20"/>
        </w:rPr>
        <w:t>furnizeze</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livreze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conformitate</w:t>
      </w:r>
      <w:proofErr w:type="spellEnd"/>
      <w:r w:rsidRPr="00497B63">
        <w:rPr>
          <w:rFonts w:ascii="Bookman Old Style" w:hAnsi="Bookman Old Style"/>
          <w:sz w:val="20"/>
          <w:szCs w:val="20"/>
        </w:rPr>
        <w:t xml:space="preserve"> cu </w:t>
      </w:r>
      <w:proofErr w:type="spellStart"/>
      <w:r w:rsidRPr="00497B63">
        <w:rPr>
          <w:rFonts w:ascii="Bookman Old Style" w:hAnsi="Bookman Old Style"/>
          <w:sz w:val="20"/>
          <w:szCs w:val="20"/>
        </w:rPr>
        <w:t>prevederile</w:t>
      </w:r>
      <w:proofErr w:type="spellEnd"/>
      <w:r w:rsidRPr="00497B63">
        <w:rPr>
          <w:rFonts w:ascii="Bookman Old Style" w:hAnsi="Bookman Old Style"/>
          <w:sz w:val="20"/>
          <w:szCs w:val="20"/>
        </w:rPr>
        <w:t xml:space="preserve"> din </w:t>
      </w:r>
      <w:proofErr w:type="spellStart"/>
      <w:r w:rsidRPr="00497B63">
        <w:rPr>
          <w:rFonts w:ascii="Bookman Old Style" w:hAnsi="Bookman Old Style"/>
          <w:sz w:val="20"/>
          <w:szCs w:val="20"/>
        </w:rPr>
        <w:t>prezentul</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Anexa</w:t>
      </w:r>
      <w:proofErr w:type="spellEnd"/>
      <w:r w:rsidRPr="00497B63">
        <w:rPr>
          <w:rFonts w:ascii="Bookman Old Style" w:hAnsi="Bookman Old Style"/>
          <w:sz w:val="20"/>
          <w:szCs w:val="20"/>
        </w:rPr>
        <w:t xml:space="preserve"> nr. 1 – </w:t>
      </w:r>
      <w:proofErr w:type="spellStart"/>
      <w:r w:rsidRPr="00497B63">
        <w:rPr>
          <w:rFonts w:ascii="Bookman Old Style" w:hAnsi="Bookman Old Style"/>
          <w:sz w:val="20"/>
          <w:szCs w:val="20"/>
        </w:rPr>
        <w:t>Caietul</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sarcini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Anexa</w:t>
      </w:r>
      <w:proofErr w:type="spellEnd"/>
      <w:r w:rsidRPr="00497B63">
        <w:rPr>
          <w:rFonts w:ascii="Bookman Old Style" w:hAnsi="Bookman Old Style"/>
          <w:sz w:val="20"/>
          <w:szCs w:val="20"/>
        </w:rPr>
        <w:t xml:space="preserve"> nr. 2 – </w:t>
      </w:r>
      <w:proofErr w:type="spellStart"/>
      <w:r w:rsidRPr="00497B63">
        <w:rPr>
          <w:rFonts w:ascii="Bookman Old Style" w:hAnsi="Bookman Old Style"/>
          <w:sz w:val="20"/>
          <w:szCs w:val="20"/>
        </w:rPr>
        <w:t>Propunerea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tehnică</w:t>
      </w:r>
      <w:proofErr w:type="spellEnd"/>
      <w:r w:rsidRPr="00497B63">
        <w:rPr>
          <w:rFonts w:ascii="Bookman Old Style" w:hAnsi="Bookman Old Style"/>
          <w:sz w:val="20"/>
          <w:szCs w:val="20"/>
        </w:rPr>
        <w:t xml:space="preserve">, cu </w:t>
      </w:r>
      <w:proofErr w:type="spellStart"/>
      <w:r w:rsidRPr="00497B63">
        <w:rPr>
          <w:rFonts w:ascii="Bookman Old Style" w:hAnsi="Bookman Old Style"/>
          <w:sz w:val="20"/>
          <w:szCs w:val="20"/>
        </w:rPr>
        <w:t>dispozi</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legale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aprob</w:t>
      </w:r>
      <w:r w:rsidRPr="00497B63">
        <w:rPr>
          <w:rFonts w:ascii="Bookman Old Style" w:hAnsi="Bookman Old Style" w:cs="Bookman Old Style"/>
          <w:sz w:val="20"/>
          <w:szCs w:val="20"/>
        </w:rPr>
        <w:t>ă</w:t>
      </w:r>
      <w:r w:rsidRPr="00497B63">
        <w:rPr>
          <w:rFonts w:ascii="Bookman Old Style" w:hAnsi="Bookman Old Style"/>
          <w:sz w:val="20"/>
          <w:szCs w:val="20"/>
        </w:rPr>
        <w:t>rile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standardele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tehnice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profesionale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calitate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vigoare</w:t>
      </w:r>
      <w:proofErr w:type="spellEnd"/>
      <w:r w:rsidRPr="00497B63">
        <w:rPr>
          <w:rFonts w:ascii="Bookman Old Style" w:hAnsi="Bookman Old Style"/>
          <w:sz w:val="20"/>
          <w:szCs w:val="20"/>
        </w:rPr>
        <w:t>.</w:t>
      </w:r>
    </w:p>
    <w:p w14:paraId="0C0F3D30"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PRE</w:t>
      </w:r>
      <w:r w:rsidRPr="00497B63">
        <w:rPr>
          <w:rFonts w:ascii="Cambria" w:hAnsi="Cambria" w:cs="Cambria"/>
          <w:b/>
          <w:sz w:val="20"/>
          <w:szCs w:val="20"/>
        </w:rPr>
        <w:t>Ț</w:t>
      </w:r>
      <w:r w:rsidRPr="00497B63">
        <w:rPr>
          <w:rFonts w:ascii="Bookman Old Style" w:hAnsi="Bookman Old Style"/>
          <w:b/>
          <w:sz w:val="20"/>
          <w:szCs w:val="20"/>
        </w:rPr>
        <w:t>UL CONTRACTULUI</w:t>
      </w:r>
    </w:p>
    <w:p w14:paraId="3FAB158E" w14:textId="39500409" w:rsidR="00497B63" w:rsidRPr="00F63C82" w:rsidRDefault="00740563" w:rsidP="00497B63">
      <w:pPr>
        <w:pStyle w:val="Listparagraf"/>
        <w:numPr>
          <w:ilvl w:val="0"/>
          <w:numId w:val="72"/>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Regia Nationala a Padurilor – Romsilva prin Directia Silvica Giurgiu, </w:t>
      </w:r>
      <w:r w:rsidR="00497B63" w:rsidRPr="00F63C82">
        <w:rPr>
          <w:rFonts w:ascii="Bookman Old Style" w:hAnsi="Bookman Old Style"/>
          <w:sz w:val="20"/>
          <w:szCs w:val="20"/>
          <w:lang w:val="es-ES"/>
        </w:rPr>
        <w:t>se obligă să plătească Contractantului Pre</w:t>
      </w:r>
      <w:r w:rsidR="00497B63" w:rsidRPr="00F63C82">
        <w:rPr>
          <w:rFonts w:ascii="Cambria" w:hAnsi="Cambria" w:cs="Cambria"/>
          <w:sz w:val="20"/>
          <w:szCs w:val="20"/>
          <w:lang w:val="es-ES"/>
        </w:rPr>
        <w:t>ț</w:t>
      </w:r>
      <w:r w:rsidR="00497B63" w:rsidRPr="00F63C82">
        <w:rPr>
          <w:rFonts w:ascii="Bookman Old Style" w:hAnsi="Bookman Old Style"/>
          <w:sz w:val="20"/>
          <w:szCs w:val="20"/>
          <w:lang w:val="es-ES"/>
        </w:rPr>
        <w:t>ul total convenit prin prezentul Contract pentru achizi</w:t>
      </w:r>
      <w:r w:rsidR="00497B63" w:rsidRPr="00F63C82">
        <w:rPr>
          <w:rFonts w:ascii="Cambria" w:hAnsi="Cambria" w:cs="Cambria"/>
          <w:sz w:val="20"/>
          <w:szCs w:val="20"/>
          <w:lang w:val="es-ES"/>
        </w:rPr>
        <w:t>ț</w:t>
      </w:r>
      <w:r w:rsidR="00497B63" w:rsidRPr="00F63C82">
        <w:rPr>
          <w:rFonts w:ascii="Bookman Old Style" w:hAnsi="Bookman Old Style"/>
          <w:sz w:val="20"/>
          <w:szCs w:val="20"/>
          <w:lang w:val="es-ES"/>
        </w:rPr>
        <w:t>ie public</w:t>
      </w:r>
      <w:r w:rsidR="00497B63" w:rsidRPr="00F63C82">
        <w:rPr>
          <w:rFonts w:ascii="Bookman Old Style" w:hAnsi="Bookman Old Style" w:cs="Bookman Old Style"/>
          <w:sz w:val="20"/>
          <w:szCs w:val="20"/>
          <w:lang w:val="es-ES"/>
        </w:rPr>
        <w:t>ă</w:t>
      </w:r>
      <w:r w:rsidR="00497B63" w:rsidRPr="00F63C82">
        <w:rPr>
          <w:rFonts w:ascii="Bookman Old Style" w:hAnsi="Bookman Old Style"/>
          <w:sz w:val="20"/>
          <w:szCs w:val="20"/>
          <w:lang w:val="es-ES"/>
        </w:rPr>
        <w:t xml:space="preserve"> a Produselor, în sumă de </w:t>
      </w:r>
      <w:r w:rsidR="00497B63" w:rsidRPr="00F63C82">
        <w:rPr>
          <w:rFonts w:ascii="Bookman Old Style" w:hAnsi="Bookman Old Style"/>
          <w:color w:val="FF0000"/>
          <w:sz w:val="20"/>
          <w:szCs w:val="20"/>
          <w:lang w:val="es-ES"/>
        </w:rPr>
        <w:t>[valoarea în cifre] [moneda] ([valoarea în litere][moneda]</w:t>
      </w:r>
      <w:r w:rsidR="00497B63" w:rsidRPr="00F63C82">
        <w:rPr>
          <w:rFonts w:ascii="Bookman Old Style" w:hAnsi="Bookman Old Style"/>
          <w:sz w:val="20"/>
          <w:szCs w:val="20"/>
          <w:lang w:val="es-ES"/>
        </w:rPr>
        <w:t xml:space="preserve">), la care se adaugă TVA în valoare de </w:t>
      </w:r>
      <w:r w:rsidR="00497B63" w:rsidRPr="00F63C82">
        <w:rPr>
          <w:rFonts w:ascii="Bookman Old Style" w:hAnsi="Bookman Old Style"/>
          <w:color w:val="FF0000"/>
          <w:sz w:val="20"/>
          <w:szCs w:val="20"/>
          <w:lang w:val="es-ES"/>
        </w:rPr>
        <w:t>[valoarea în cifre] [moneda] ([valoarea în litere][moneda])</w:t>
      </w:r>
      <w:r w:rsidR="00497B63" w:rsidRPr="00F63C82">
        <w:rPr>
          <w:rFonts w:ascii="Bookman Old Style" w:hAnsi="Bookman Old Style"/>
          <w:sz w:val="20"/>
          <w:szCs w:val="20"/>
          <w:lang w:val="es-ES"/>
        </w:rPr>
        <w:t>, conform prevederilor legale/graficului de plă</w:t>
      </w:r>
      <w:r w:rsidR="00497B63" w:rsidRPr="00F63C82">
        <w:rPr>
          <w:rFonts w:ascii="Cambria" w:hAnsi="Cambria" w:cs="Cambria"/>
          <w:sz w:val="20"/>
          <w:szCs w:val="20"/>
          <w:lang w:val="es-ES"/>
        </w:rPr>
        <w:t>ț</w:t>
      </w:r>
      <w:r w:rsidR="00497B63" w:rsidRPr="00F63C82">
        <w:rPr>
          <w:rFonts w:ascii="Bookman Old Style" w:hAnsi="Bookman Old Style"/>
          <w:sz w:val="20"/>
          <w:szCs w:val="20"/>
          <w:lang w:val="es-ES"/>
        </w:rPr>
        <w:t>i, anex</w:t>
      </w:r>
      <w:r w:rsidR="00497B63" w:rsidRPr="00F63C82">
        <w:rPr>
          <w:rFonts w:ascii="Bookman Old Style" w:hAnsi="Bookman Old Style" w:cs="Bookman Old Style"/>
          <w:sz w:val="20"/>
          <w:szCs w:val="20"/>
          <w:lang w:val="es-ES"/>
        </w:rPr>
        <w:t>ă</w:t>
      </w:r>
      <w:r w:rsidR="00497B63" w:rsidRPr="00F63C82">
        <w:rPr>
          <w:rFonts w:ascii="Bookman Old Style" w:hAnsi="Bookman Old Style"/>
          <w:sz w:val="20"/>
          <w:szCs w:val="20"/>
          <w:lang w:val="es-ES"/>
        </w:rPr>
        <w:t xml:space="preserve"> la prezentul contract.</w:t>
      </w:r>
    </w:p>
    <w:p w14:paraId="77A945D9" w14:textId="10FB49A5" w:rsidR="00497B63" w:rsidRPr="00F63C82" w:rsidRDefault="00497B63" w:rsidP="00497B63">
      <w:pPr>
        <w:pStyle w:val="Listparagraf"/>
        <w:numPr>
          <w:ilvl w:val="0"/>
          <w:numId w:val="72"/>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Pre</w:t>
      </w:r>
      <w:r w:rsidRPr="00F63C82">
        <w:rPr>
          <w:rFonts w:ascii="Cambria" w:hAnsi="Cambria" w:cs="Cambria"/>
          <w:sz w:val="20"/>
          <w:szCs w:val="20"/>
          <w:lang w:val="es-ES"/>
        </w:rPr>
        <w:t>ț</w:t>
      </w:r>
      <w:r w:rsidRPr="00F63C82">
        <w:rPr>
          <w:rFonts w:ascii="Bookman Old Style" w:hAnsi="Bookman Old Style"/>
          <w:sz w:val="20"/>
          <w:szCs w:val="20"/>
          <w:lang w:val="es-ES"/>
        </w:rPr>
        <w:t xml:space="preserve">ul Contractului este ferm se va ajusta conform următorului mecanism </w:t>
      </w:r>
      <w:r w:rsidR="00E32C26" w:rsidRPr="00F63C82">
        <w:rPr>
          <w:rFonts w:ascii="Bookman Old Style" w:hAnsi="Bookman Old Style"/>
          <w:sz w:val="20"/>
          <w:szCs w:val="20"/>
          <w:lang w:val="es-ES"/>
        </w:rPr>
        <w:t>– nu este cazul.</w:t>
      </w:r>
    </w:p>
    <w:p w14:paraId="24BA64CF"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DURATA CONTRACTULUI</w:t>
      </w:r>
    </w:p>
    <w:p w14:paraId="1DBA1C30" w14:textId="3490B24D" w:rsidR="00497B63" w:rsidRPr="00F63C82" w:rsidRDefault="00497B63" w:rsidP="00497B63">
      <w:pPr>
        <w:pStyle w:val="Listparagraf"/>
        <w:numPr>
          <w:ilvl w:val="0"/>
          <w:numId w:val="73"/>
        </w:numPr>
        <w:spacing w:before="120" w:after="120"/>
        <w:ind w:left="0" w:firstLine="0"/>
        <w:contextualSpacing w:val="0"/>
        <w:jc w:val="both"/>
        <w:rPr>
          <w:rFonts w:ascii="Bookman Old Style" w:hAnsi="Bookman Old Style"/>
          <w:b/>
          <w:bCs/>
          <w:sz w:val="20"/>
          <w:szCs w:val="20"/>
          <w:lang w:val="es-ES"/>
        </w:rPr>
      </w:pPr>
      <w:r w:rsidRPr="00F63C82">
        <w:rPr>
          <w:rFonts w:ascii="Bookman Old Style" w:hAnsi="Bookman Old Style"/>
          <w:sz w:val="20"/>
          <w:szCs w:val="20"/>
          <w:lang w:val="es-ES"/>
        </w:rPr>
        <w:t xml:space="preserve">Durata prezentului Contract începe de la data intrării în vigoare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se finalizează la data de </w:t>
      </w:r>
      <w:r w:rsidR="0030473E" w:rsidRPr="00F63C82">
        <w:rPr>
          <w:rFonts w:ascii="Bookman Old Style" w:hAnsi="Bookman Old Style"/>
          <w:b/>
          <w:bCs/>
          <w:sz w:val="20"/>
          <w:szCs w:val="20"/>
          <w:lang w:val="es-ES"/>
        </w:rPr>
        <w:t>……………….</w:t>
      </w:r>
      <w:r w:rsidR="00852498" w:rsidRPr="00F63C82">
        <w:rPr>
          <w:rFonts w:ascii="Bookman Old Style" w:hAnsi="Bookman Old Style"/>
          <w:sz w:val="20"/>
          <w:szCs w:val="20"/>
          <w:lang w:val="es-ES"/>
        </w:rPr>
        <w:t>.</w:t>
      </w:r>
    </w:p>
    <w:p w14:paraId="07D81FC1" w14:textId="77777777" w:rsidR="00497B63" w:rsidRPr="00F63C82" w:rsidRDefault="00497B63" w:rsidP="00497B63">
      <w:pPr>
        <w:pStyle w:val="Listparagraf"/>
        <w:numPr>
          <w:ilvl w:val="0"/>
          <w:numId w:val="73"/>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Contractul intră în vigoare la data semnării acestuia de către ambele păr</w:t>
      </w:r>
      <w:r w:rsidRPr="00F63C82">
        <w:rPr>
          <w:rFonts w:ascii="Cambria" w:hAnsi="Cambria" w:cs="Cambria"/>
          <w:sz w:val="20"/>
          <w:szCs w:val="20"/>
          <w:lang w:val="es-ES"/>
        </w:rPr>
        <w:t>ț</w:t>
      </w:r>
      <w:r w:rsidRPr="00F63C82">
        <w:rPr>
          <w:rFonts w:ascii="Bookman Old Style" w:hAnsi="Bookman Old Style"/>
          <w:sz w:val="20"/>
          <w:szCs w:val="20"/>
          <w:lang w:val="es-ES"/>
        </w:rPr>
        <w:t>i.</w:t>
      </w:r>
    </w:p>
    <w:p w14:paraId="0946D914" w14:textId="4DB79906" w:rsidR="00497B63" w:rsidRPr="00F63C82" w:rsidRDefault="00497B63" w:rsidP="00497B63">
      <w:pPr>
        <w:pStyle w:val="Listparagraf"/>
        <w:numPr>
          <w:ilvl w:val="0"/>
          <w:numId w:val="73"/>
        </w:numPr>
        <w:spacing w:before="120" w:after="120"/>
        <w:ind w:left="1"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Furnizarea produselor aferente contractului va începe în termen de </w:t>
      </w:r>
      <w:r w:rsidR="0030473E" w:rsidRPr="00F63C82">
        <w:rPr>
          <w:rFonts w:ascii="Bookman Old Style" w:hAnsi="Bookman Old Style"/>
          <w:i/>
          <w:iCs/>
          <w:sz w:val="20"/>
          <w:szCs w:val="20"/>
          <w:lang w:val="es-ES"/>
        </w:rPr>
        <w:t>………</w:t>
      </w:r>
      <w:r w:rsidRPr="00F63C82">
        <w:rPr>
          <w:rFonts w:ascii="Bookman Old Style" w:hAnsi="Bookman Old Style"/>
          <w:sz w:val="20"/>
          <w:szCs w:val="20"/>
          <w:lang w:val="es-ES"/>
        </w:rPr>
        <w:t xml:space="preserve"> zile de la data semnării contractului de către ambele păr</w:t>
      </w:r>
      <w:r w:rsidRPr="00F63C82">
        <w:rPr>
          <w:rFonts w:ascii="Cambria" w:hAnsi="Cambria" w:cs="Cambria"/>
          <w:sz w:val="20"/>
          <w:szCs w:val="20"/>
          <w:lang w:val="es-ES"/>
        </w:rPr>
        <w:t>ț</w:t>
      </w:r>
      <w:r w:rsidRPr="00F63C82">
        <w:rPr>
          <w:rFonts w:ascii="Bookman Old Style" w:hAnsi="Bookman Old Style"/>
          <w:sz w:val="20"/>
          <w:szCs w:val="20"/>
          <w:lang w:val="es-ES"/>
        </w:rPr>
        <w:t>i</w:t>
      </w:r>
      <w:r w:rsidR="00852498" w:rsidRPr="00F63C82">
        <w:rPr>
          <w:rFonts w:ascii="Bookman Old Style" w:hAnsi="Bookman Old Style"/>
          <w:sz w:val="20"/>
          <w:szCs w:val="20"/>
          <w:lang w:val="es-ES"/>
        </w:rPr>
        <w:t>.</w:t>
      </w:r>
    </w:p>
    <w:p w14:paraId="7E027CF3" w14:textId="1502FDC0" w:rsidR="00497B63" w:rsidRPr="00F63C82" w:rsidRDefault="00497B63" w:rsidP="00497B63">
      <w:pPr>
        <w:pStyle w:val="Listparagraf"/>
        <w:numPr>
          <w:ilvl w:val="0"/>
          <w:numId w:val="73"/>
        </w:numPr>
        <w:spacing w:before="120" w:after="120"/>
        <w:ind w:left="1"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ca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 de </w:t>
      </w:r>
      <w:r w:rsidR="0030473E" w:rsidRPr="00F63C82">
        <w:rPr>
          <w:rFonts w:ascii="Bookman Old Style" w:hAnsi="Bookman Old Style"/>
          <w:sz w:val="20"/>
          <w:szCs w:val="20"/>
          <w:lang w:val="es-ES"/>
        </w:rPr>
        <w:t>…………..</w:t>
      </w:r>
      <w:r w:rsidRPr="00F63C82">
        <w:rPr>
          <w:rFonts w:ascii="Bookman Old Style" w:hAnsi="Bookman Old Style"/>
          <w:sz w:val="20"/>
          <w:szCs w:val="20"/>
          <w:lang w:val="es-ES"/>
        </w:rPr>
        <w:t xml:space="preserve"> zile de la semnarea contractului să prezinte graficul actualizat de livrare în raport de data semnării contractului.</w:t>
      </w:r>
    </w:p>
    <w:p w14:paraId="40806852"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DOCUMENTELE CONTRACTULUI</w:t>
      </w:r>
    </w:p>
    <w:p w14:paraId="192ED6F3" w14:textId="77777777" w:rsidR="00497B63" w:rsidRPr="00497B63" w:rsidRDefault="00497B63" w:rsidP="00497B63">
      <w:pPr>
        <w:pStyle w:val="Listparagraf"/>
        <w:numPr>
          <w:ilvl w:val="0"/>
          <w:numId w:val="74"/>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Documentele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prezentului</w:t>
      </w:r>
      <w:proofErr w:type="spellEnd"/>
      <w:r w:rsidRPr="00497B63">
        <w:rPr>
          <w:rFonts w:ascii="Bookman Old Style" w:hAnsi="Bookman Old Style"/>
          <w:sz w:val="20"/>
          <w:szCs w:val="20"/>
        </w:rPr>
        <w:t xml:space="preserve"> Contract sunt:</w:t>
      </w:r>
    </w:p>
    <w:p w14:paraId="34F8F4DB"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Caietul de sarcini, inclusiv, dacă este cazul, clarificările </w:t>
      </w:r>
      <w:r w:rsidRPr="00F63C82">
        <w:rPr>
          <w:rFonts w:ascii="Cambria" w:hAnsi="Cambria" w:cs="Cambria"/>
          <w:sz w:val="20"/>
          <w:szCs w:val="20"/>
          <w:lang w:val="es-ES"/>
        </w:rPr>
        <w:t>ș</w:t>
      </w:r>
      <w:r w:rsidRPr="00F63C82">
        <w:rPr>
          <w:rFonts w:ascii="Bookman Old Style" w:hAnsi="Bookman Old Style"/>
          <w:sz w:val="20"/>
          <w:szCs w:val="20"/>
          <w:lang w:val="es-ES"/>
        </w:rPr>
        <w:t>i/sau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surile de remediere aduse p</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depunerea ofertelor ce privesc aspectele tehnice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financiare </w:t>
      </w:r>
      <w:r w:rsidRPr="00F63C82">
        <w:rPr>
          <w:rFonts w:ascii="Bookman Old Style" w:hAnsi="Bookman Old Style" w:cs="Bookman Old Style"/>
          <w:sz w:val="20"/>
          <w:szCs w:val="20"/>
          <w:lang w:val="es-ES"/>
        </w:rPr>
        <w:t>–</w:t>
      </w:r>
      <w:r w:rsidRPr="00F63C82">
        <w:rPr>
          <w:rFonts w:ascii="Bookman Old Style" w:hAnsi="Bookman Old Style"/>
          <w:sz w:val="20"/>
          <w:szCs w:val="20"/>
          <w:lang w:val="es-ES"/>
        </w:rPr>
        <w:t xml:space="preserve"> Anexa nr. 1;</w:t>
      </w:r>
    </w:p>
    <w:p w14:paraId="4DD64176"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Propunerea tehnică, inclusiv, dacă este cazul, clarificările din perioada de evaluare – Anexa nr. 2;</w:t>
      </w:r>
    </w:p>
    <w:p w14:paraId="2F9A25C8"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Propunerea financiară, inclusiv, dacă este cazul, clarificările din perioada de evaluare – Anexa nr. 3;</w:t>
      </w:r>
    </w:p>
    <w:p w14:paraId="47A8424C"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Angajamentul ferm de sus</w:t>
      </w:r>
      <w:r w:rsidRPr="00F63C82">
        <w:rPr>
          <w:rFonts w:ascii="Cambria" w:hAnsi="Cambria" w:cs="Cambria"/>
          <w:sz w:val="20"/>
          <w:szCs w:val="20"/>
          <w:lang w:val="es-ES"/>
        </w:rPr>
        <w:t>ț</w:t>
      </w:r>
      <w:r w:rsidRPr="00F63C82">
        <w:rPr>
          <w:rFonts w:ascii="Bookman Old Style" w:hAnsi="Bookman Old Style"/>
          <w:sz w:val="20"/>
          <w:szCs w:val="20"/>
          <w:lang w:val="es-ES"/>
        </w:rPr>
        <w:t>inere din partea unui ter</w:t>
      </w:r>
      <w:r w:rsidRPr="00F63C82">
        <w:rPr>
          <w:rFonts w:ascii="Cambria" w:hAnsi="Cambria" w:cs="Cambria"/>
          <w:sz w:val="20"/>
          <w:szCs w:val="20"/>
          <w:lang w:val="es-ES"/>
        </w:rPr>
        <w:t>ț</w:t>
      </w:r>
      <w:r w:rsidRPr="00F63C82">
        <w:rPr>
          <w:rFonts w:ascii="Bookman Old Style" w:hAnsi="Bookman Old Style"/>
          <w:sz w:val="20"/>
          <w:szCs w:val="20"/>
          <w:lang w:val="es-ES"/>
        </w:rPr>
        <w:t>,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este cazul </w:t>
      </w:r>
      <w:r w:rsidRPr="00F63C82">
        <w:rPr>
          <w:rFonts w:ascii="Bookman Old Style" w:hAnsi="Bookman Old Style" w:cs="Bookman Old Style"/>
          <w:sz w:val="20"/>
          <w:szCs w:val="20"/>
          <w:lang w:val="es-ES"/>
        </w:rPr>
        <w:t>–</w:t>
      </w:r>
      <w:r w:rsidRPr="00F63C82">
        <w:rPr>
          <w:rFonts w:ascii="Bookman Old Style" w:hAnsi="Bookman Old Style"/>
          <w:sz w:val="20"/>
          <w:szCs w:val="20"/>
          <w:lang w:val="es-ES"/>
        </w:rPr>
        <w:t xml:space="preserve"> anexa nr. ....;</w:t>
      </w:r>
    </w:p>
    <w:p w14:paraId="1D0432E1"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lastRenderedPageBreak/>
        <w:t>Acordul de asociere, dacă este cazul – anexa nr. ...;</w:t>
      </w:r>
    </w:p>
    <w:p w14:paraId="4520B057"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Contractul de subcontractare, dacă este cazul – anexa nr.......</w:t>
      </w:r>
    </w:p>
    <w:p w14:paraId="1219C1D7"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Graficul de livrare – Anexa nr. ...;</w:t>
      </w:r>
    </w:p>
    <w:p w14:paraId="012E0C7B" w14:textId="77777777" w:rsidR="00497B63" w:rsidRPr="00F63C82" w:rsidRDefault="00497B63" w:rsidP="00A647AF">
      <w:pPr>
        <w:pStyle w:val="Listparagraf"/>
        <w:numPr>
          <w:ilvl w:val="0"/>
          <w:numId w:val="75"/>
        </w:numPr>
        <w:spacing w:before="120" w:after="120"/>
        <w:ind w:left="0" w:firstLine="361"/>
        <w:jc w:val="both"/>
        <w:rPr>
          <w:rFonts w:ascii="Bookman Old Style" w:hAnsi="Bookman Old Style"/>
          <w:sz w:val="20"/>
          <w:szCs w:val="20"/>
          <w:lang w:val="es-ES"/>
        </w:rPr>
      </w:pPr>
      <w:r w:rsidRPr="00F63C82">
        <w:rPr>
          <w:rFonts w:ascii="Bookman Old Style" w:hAnsi="Bookman Old Style"/>
          <w:sz w:val="20"/>
          <w:szCs w:val="20"/>
          <w:lang w:val="es-ES"/>
        </w:rPr>
        <w:t>Graficul de plă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w:t>
      </w:r>
      <w:r w:rsidRPr="00F63C82">
        <w:rPr>
          <w:rFonts w:ascii="Bookman Old Style" w:hAnsi="Bookman Old Style"/>
          <w:sz w:val="20"/>
          <w:szCs w:val="20"/>
          <w:lang w:val="es-ES"/>
        </w:rPr>
        <w:t xml:space="preserve"> Anexa nr. ... .</w:t>
      </w:r>
    </w:p>
    <w:p w14:paraId="5EA18713" w14:textId="77777777" w:rsidR="00497B63" w:rsidRPr="00F63C82" w:rsidRDefault="00497B63" w:rsidP="00497B63">
      <w:pPr>
        <w:pStyle w:val="Listparagraf"/>
        <w:numPr>
          <w:ilvl w:val="0"/>
          <w:numId w:val="75"/>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ie,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este cazul</w:t>
      </w:r>
    </w:p>
    <w:p w14:paraId="0D172486" w14:textId="77777777" w:rsidR="00497B63" w:rsidRPr="00177898" w:rsidRDefault="00497B63" w:rsidP="00497B63">
      <w:pPr>
        <w:pStyle w:val="Listparagraf"/>
        <w:numPr>
          <w:ilvl w:val="0"/>
          <w:numId w:val="65"/>
        </w:numPr>
        <w:spacing w:before="120" w:after="120"/>
        <w:ind w:left="0" w:firstLine="0"/>
        <w:contextualSpacing w:val="0"/>
        <w:jc w:val="both"/>
        <w:rPr>
          <w:rFonts w:ascii="Bookman Old Style" w:hAnsi="Bookman Old Style"/>
          <w:b/>
          <w:bCs/>
          <w:sz w:val="20"/>
          <w:szCs w:val="20"/>
        </w:rPr>
      </w:pPr>
      <w:proofErr w:type="spellStart"/>
      <w:r w:rsidRPr="00177898">
        <w:rPr>
          <w:rFonts w:ascii="Bookman Old Style" w:hAnsi="Bookman Old Style"/>
          <w:b/>
          <w:bCs/>
          <w:sz w:val="20"/>
          <w:szCs w:val="20"/>
        </w:rPr>
        <w:t>Ordinea</w:t>
      </w:r>
      <w:proofErr w:type="spellEnd"/>
      <w:r w:rsidRPr="00177898">
        <w:rPr>
          <w:rFonts w:ascii="Bookman Old Style" w:hAnsi="Bookman Old Style"/>
          <w:b/>
          <w:bCs/>
          <w:sz w:val="20"/>
          <w:szCs w:val="20"/>
        </w:rPr>
        <w:t xml:space="preserve"> de </w:t>
      </w:r>
      <w:proofErr w:type="spellStart"/>
      <w:r w:rsidRPr="00177898">
        <w:rPr>
          <w:rFonts w:ascii="Bookman Old Style" w:hAnsi="Bookman Old Style"/>
          <w:b/>
          <w:bCs/>
          <w:sz w:val="20"/>
          <w:szCs w:val="20"/>
        </w:rPr>
        <w:t>preceden</w:t>
      </w:r>
      <w:r w:rsidRPr="00177898">
        <w:rPr>
          <w:rFonts w:ascii="Cambria" w:hAnsi="Cambria" w:cs="Cambria"/>
          <w:b/>
          <w:bCs/>
          <w:sz w:val="20"/>
          <w:szCs w:val="20"/>
        </w:rPr>
        <w:t>ț</w:t>
      </w:r>
      <w:r w:rsidRPr="00177898">
        <w:rPr>
          <w:rFonts w:ascii="Bookman Old Style" w:hAnsi="Bookman Old Style" w:cs="Bookman Old Style"/>
          <w:b/>
          <w:bCs/>
          <w:sz w:val="20"/>
          <w:szCs w:val="20"/>
        </w:rPr>
        <w:t>ă</w:t>
      </w:r>
      <w:proofErr w:type="spellEnd"/>
    </w:p>
    <w:p w14:paraId="4BE0CED1" w14:textId="77777777" w:rsidR="00497B63" w:rsidRPr="00F63C82" w:rsidRDefault="00497B63" w:rsidP="00497B63">
      <w:pPr>
        <w:pStyle w:val="Listparagraf"/>
        <w:numPr>
          <w:ilvl w:val="0"/>
          <w:numId w:val="7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oricărei contradic</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 documentele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zute la pct. 6, prevederile acestora vor fi aplicate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ordinea de preceden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stabilit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conform succesiunii documentelor enumerate mai sus.</w:t>
      </w:r>
    </w:p>
    <w:p w14:paraId="0A6B133A" w14:textId="77777777" w:rsidR="00497B63" w:rsidRPr="00F63C82" w:rsidRDefault="00497B63" w:rsidP="00497B63">
      <w:pPr>
        <w:pStyle w:val="Listparagraf"/>
        <w:numPr>
          <w:ilvl w:val="0"/>
          <w:numId w:val="7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pe parcursul îndeplinirii Contractului, se constată faptul că anumite elemente ale Propunerii tehnice sunt inferioare sau nu corespund cerin</w:t>
      </w:r>
      <w:r w:rsidRPr="00F63C82">
        <w:rPr>
          <w:rFonts w:ascii="Cambria" w:hAnsi="Cambria" w:cs="Cambria"/>
          <w:sz w:val="20"/>
          <w:szCs w:val="20"/>
          <w:lang w:val="es-ES"/>
        </w:rPr>
        <w:t>ț</w:t>
      </w:r>
      <w:r w:rsidRPr="00F63C82">
        <w:rPr>
          <w:rFonts w:ascii="Bookman Old Style" w:hAnsi="Bookman Old Style"/>
          <w:sz w:val="20"/>
          <w:szCs w:val="20"/>
          <w:lang w:val="es-ES"/>
        </w:rPr>
        <w:t>elor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Caietul de sarcini, prevaleaz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prevederile Caietului de sarcini.</w:t>
      </w:r>
    </w:p>
    <w:p w14:paraId="0779044B" w14:textId="77777777" w:rsidR="00497B63" w:rsidRPr="00177898" w:rsidRDefault="00497B63" w:rsidP="00497B63">
      <w:pPr>
        <w:pStyle w:val="Listparagraf"/>
        <w:numPr>
          <w:ilvl w:val="0"/>
          <w:numId w:val="65"/>
        </w:numPr>
        <w:spacing w:before="120" w:after="120"/>
        <w:ind w:left="0" w:firstLine="0"/>
        <w:contextualSpacing w:val="0"/>
        <w:jc w:val="both"/>
        <w:rPr>
          <w:rFonts w:ascii="Bookman Old Style" w:hAnsi="Bookman Old Style"/>
          <w:b/>
          <w:bCs/>
          <w:sz w:val="20"/>
          <w:szCs w:val="20"/>
        </w:rPr>
      </w:pPr>
      <w:proofErr w:type="spellStart"/>
      <w:r w:rsidRPr="00177898">
        <w:rPr>
          <w:rFonts w:ascii="Bookman Old Style" w:hAnsi="Bookman Old Style"/>
          <w:b/>
          <w:bCs/>
          <w:sz w:val="20"/>
          <w:szCs w:val="20"/>
        </w:rPr>
        <w:t>Comunicarea</w:t>
      </w:r>
      <w:proofErr w:type="spellEnd"/>
      <w:r w:rsidRPr="00177898">
        <w:rPr>
          <w:rFonts w:ascii="Bookman Old Style" w:hAnsi="Bookman Old Style"/>
          <w:b/>
          <w:bCs/>
          <w:sz w:val="20"/>
          <w:szCs w:val="20"/>
        </w:rPr>
        <w:t xml:space="preserve"> </w:t>
      </w:r>
      <w:proofErr w:type="spellStart"/>
      <w:r w:rsidRPr="00177898">
        <w:rPr>
          <w:rFonts w:ascii="Bookman Old Style" w:hAnsi="Bookman Old Style"/>
          <w:b/>
          <w:bCs/>
          <w:sz w:val="20"/>
          <w:szCs w:val="20"/>
        </w:rPr>
        <w:t>între</w:t>
      </w:r>
      <w:proofErr w:type="spellEnd"/>
      <w:r w:rsidRPr="00177898">
        <w:rPr>
          <w:rFonts w:ascii="Bookman Old Style" w:hAnsi="Bookman Old Style"/>
          <w:b/>
          <w:bCs/>
          <w:sz w:val="20"/>
          <w:szCs w:val="20"/>
        </w:rPr>
        <w:t xml:space="preserve"> </w:t>
      </w:r>
      <w:proofErr w:type="spellStart"/>
      <w:r w:rsidRPr="00177898">
        <w:rPr>
          <w:rFonts w:ascii="Bookman Old Style" w:hAnsi="Bookman Old Style"/>
          <w:b/>
          <w:bCs/>
          <w:sz w:val="20"/>
          <w:szCs w:val="20"/>
        </w:rPr>
        <w:t>Păr</w:t>
      </w:r>
      <w:r w:rsidRPr="00177898">
        <w:rPr>
          <w:rFonts w:ascii="Cambria" w:hAnsi="Cambria" w:cs="Cambria"/>
          <w:b/>
          <w:bCs/>
          <w:sz w:val="20"/>
          <w:szCs w:val="20"/>
        </w:rPr>
        <w:t>ț</w:t>
      </w:r>
      <w:r w:rsidRPr="00177898">
        <w:rPr>
          <w:rFonts w:ascii="Bookman Old Style" w:hAnsi="Bookman Old Style"/>
          <w:b/>
          <w:bCs/>
          <w:sz w:val="20"/>
          <w:szCs w:val="20"/>
        </w:rPr>
        <w:t>i</w:t>
      </w:r>
      <w:proofErr w:type="spellEnd"/>
    </w:p>
    <w:p w14:paraId="48A663AC"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Orice comunicare făcută de Păr</w:t>
      </w:r>
      <w:r w:rsidRPr="00F63C82">
        <w:rPr>
          <w:rFonts w:ascii="Cambria" w:hAnsi="Cambria" w:cs="Cambria"/>
          <w:sz w:val="20"/>
          <w:szCs w:val="20"/>
          <w:lang w:val="es-ES"/>
        </w:rPr>
        <w:t>ț</w:t>
      </w:r>
      <w:r w:rsidRPr="00F63C82">
        <w:rPr>
          <w:rFonts w:ascii="Bookman Old Style" w:hAnsi="Bookman Old Style"/>
          <w:sz w:val="20"/>
          <w:szCs w:val="20"/>
          <w:lang w:val="es-ES"/>
        </w:rPr>
        <w:t>i va fi redactat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scris </w:t>
      </w:r>
      <w:r w:rsidRPr="00F63C82">
        <w:rPr>
          <w:rFonts w:ascii="Cambria" w:hAnsi="Cambria" w:cs="Cambria"/>
          <w:sz w:val="20"/>
          <w:szCs w:val="20"/>
          <w:lang w:val="es-ES"/>
        </w:rPr>
        <w:t>ș</w:t>
      </w:r>
      <w:r w:rsidRPr="00F63C82">
        <w:rPr>
          <w:rFonts w:ascii="Bookman Old Style" w:hAnsi="Bookman Old Style"/>
          <w:sz w:val="20"/>
          <w:szCs w:val="20"/>
          <w:lang w:val="es-ES"/>
        </w:rPr>
        <w:t>i depus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personal de Parte sau expediat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 scrisoare recomandat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confirmare de primire sau prin alt mijloc de comunicare care asigur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confirmarea primirii documentului.</w:t>
      </w:r>
    </w:p>
    <w:p w14:paraId="324AA0B1"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Comunicările între Păr</w:t>
      </w:r>
      <w:r w:rsidRPr="00F63C82">
        <w:rPr>
          <w:rFonts w:ascii="Cambria" w:hAnsi="Cambria" w:cs="Cambria"/>
          <w:sz w:val="20"/>
          <w:szCs w:val="20"/>
          <w:lang w:val="es-ES"/>
        </w:rPr>
        <w:t>ț</w:t>
      </w:r>
      <w:r w:rsidRPr="00F63C82">
        <w:rPr>
          <w:rFonts w:ascii="Bookman Old Style" w:hAnsi="Bookman Old Style"/>
          <w:sz w:val="20"/>
          <w:szCs w:val="20"/>
          <w:lang w:val="es-ES"/>
        </w:rPr>
        <w:t xml:space="preserve">i se pot face </w:t>
      </w:r>
      <w:r w:rsidRPr="00F63C82">
        <w:rPr>
          <w:rFonts w:ascii="Cambria" w:hAnsi="Cambria" w:cs="Cambria"/>
          <w:sz w:val="20"/>
          <w:szCs w:val="20"/>
          <w:lang w:val="es-ES"/>
        </w:rPr>
        <w:t>ș</w:t>
      </w:r>
      <w:r w:rsidRPr="00F63C82">
        <w:rPr>
          <w:rFonts w:ascii="Bookman Old Style" w:hAnsi="Bookman Old Style"/>
          <w:sz w:val="20"/>
          <w:szCs w:val="20"/>
          <w:lang w:val="es-ES"/>
        </w:rPr>
        <w:t>i prin fax sau e-mail, cu condi</w:t>
      </w:r>
      <w:r w:rsidRPr="00F63C82">
        <w:rPr>
          <w:rFonts w:ascii="Cambria" w:hAnsi="Cambria" w:cs="Cambria"/>
          <w:sz w:val="20"/>
          <w:szCs w:val="20"/>
          <w:lang w:val="es-ES"/>
        </w:rPr>
        <w:t>ț</w:t>
      </w:r>
      <w:r w:rsidRPr="00F63C82">
        <w:rPr>
          <w:rFonts w:ascii="Bookman Old Style" w:hAnsi="Bookman Old Style"/>
          <w:sz w:val="20"/>
          <w:szCs w:val="20"/>
          <w:lang w:val="es-ES"/>
        </w:rPr>
        <w:t>ia confirm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scris a primirii documentuluii.</w:t>
      </w:r>
    </w:p>
    <w:p w14:paraId="74036CA8"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expeditorul solicită confirmare de primire, aceasta trebuie să indice această cerin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comunicarea sa </w:t>
      </w:r>
      <w:r w:rsidRPr="00F63C82">
        <w:rPr>
          <w:rFonts w:ascii="Cambria" w:hAnsi="Cambria" w:cs="Cambria"/>
          <w:sz w:val="20"/>
          <w:szCs w:val="20"/>
          <w:lang w:val="es-ES"/>
        </w:rPr>
        <w:t>ș</w:t>
      </w:r>
      <w:r w:rsidRPr="00F63C82">
        <w:rPr>
          <w:rFonts w:ascii="Bookman Old Style" w:hAnsi="Bookman Old Style"/>
          <w:sz w:val="20"/>
          <w:szCs w:val="20"/>
          <w:lang w:val="es-ES"/>
        </w:rPr>
        <w:t>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solicite o astfel de dovad</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primire ori de 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te ori exist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un termen limit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pentru primirea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orice caz, expeditorul ia toate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surile necesare pentru a asigura primirea la timp </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a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sale.</w:t>
      </w:r>
    </w:p>
    <w:p w14:paraId="426C5860"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Adresele la care se transmit comunicările sunt următoarele:</w:t>
      </w:r>
    </w:p>
    <w:tbl>
      <w:tblPr>
        <w:tblStyle w:val="Tabelgril"/>
        <w:tblW w:w="0" w:type="auto"/>
        <w:tblInd w:w="1" w:type="dxa"/>
        <w:tblLook w:val="04A0" w:firstRow="1" w:lastRow="0" w:firstColumn="1" w:lastColumn="0" w:noHBand="0" w:noVBand="1"/>
      </w:tblPr>
      <w:tblGrid>
        <w:gridCol w:w="4814"/>
        <w:gridCol w:w="4813"/>
      </w:tblGrid>
      <w:tr w:rsidR="00497B63" w:rsidRPr="00497B63" w14:paraId="272A5258" w14:textId="77777777" w:rsidTr="00E32C26">
        <w:tc>
          <w:tcPr>
            <w:tcW w:w="4814" w:type="dxa"/>
          </w:tcPr>
          <w:p w14:paraId="518731B7"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Pentru</w:t>
            </w:r>
          </w:p>
          <w:p w14:paraId="4A8B2753" w14:textId="66A01843" w:rsidR="00497B63" w:rsidRPr="00034796" w:rsidRDefault="00E32C26" w:rsidP="00034796">
            <w:pPr>
              <w:pStyle w:val="Frspaiere"/>
              <w:jc w:val="center"/>
              <w:rPr>
                <w:rFonts w:ascii="Bookman Old Style" w:hAnsi="Bookman Old Style"/>
                <w:sz w:val="16"/>
                <w:szCs w:val="16"/>
              </w:rPr>
            </w:pPr>
            <w:r w:rsidRPr="00034796">
              <w:rPr>
                <w:rFonts w:ascii="Bookman Old Style" w:hAnsi="Bookman Old Style"/>
                <w:sz w:val="16"/>
                <w:szCs w:val="16"/>
              </w:rPr>
              <w:t xml:space="preserve">RNP – Romsilva prin </w:t>
            </w:r>
            <w:proofErr w:type="spellStart"/>
            <w:r w:rsidRPr="00034796">
              <w:rPr>
                <w:rFonts w:ascii="Bookman Old Style" w:hAnsi="Bookman Old Style"/>
                <w:sz w:val="16"/>
                <w:szCs w:val="16"/>
              </w:rPr>
              <w:t>Directia</w:t>
            </w:r>
            <w:proofErr w:type="spellEnd"/>
            <w:r w:rsidRPr="00034796">
              <w:rPr>
                <w:rFonts w:ascii="Bookman Old Style" w:hAnsi="Bookman Old Style"/>
                <w:sz w:val="16"/>
                <w:szCs w:val="16"/>
              </w:rPr>
              <w:t xml:space="preserve"> Silvica Giurgiu</w:t>
            </w:r>
          </w:p>
        </w:tc>
        <w:tc>
          <w:tcPr>
            <w:tcW w:w="4813" w:type="dxa"/>
          </w:tcPr>
          <w:p w14:paraId="57707FEE"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Pentru</w:t>
            </w:r>
          </w:p>
          <w:p w14:paraId="11E8B311"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Contractant:</w:t>
            </w:r>
          </w:p>
        </w:tc>
      </w:tr>
      <w:tr w:rsidR="00497B63" w:rsidRPr="00497B63" w14:paraId="3358F47F" w14:textId="77777777" w:rsidTr="00E32C26">
        <w:tc>
          <w:tcPr>
            <w:tcW w:w="4814" w:type="dxa"/>
          </w:tcPr>
          <w:p w14:paraId="1DA5B22B" w14:textId="2ED890B3"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Adresă:</w:t>
            </w:r>
            <w:r w:rsidR="00E32C26" w:rsidRPr="00034796">
              <w:rPr>
                <w:rFonts w:ascii="Bookman Old Style" w:hAnsi="Bookman Old Style"/>
                <w:sz w:val="16"/>
                <w:szCs w:val="16"/>
              </w:rPr>
              <w:t xml:space="preserve"> Giurgiu, str. 1 Decembrie 1918, nr. 12, jud. Giurgiu</w:t>
            </w:r>
          </w:p>
        </w:tc>
        <w:tc>
          <w:tcPr>
            <w:tcW w:w="4813" w:type="dxa"/>
          </w:tcPr>
          <w:p w14:paraId="78B0D7EF"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Adresă:</w:t>
            </w:r>
          </w:p>
        </w:tc>
      </w:tr>
      <w:tr w:rsidR="00497B63" w:rsidRPr="00497B63" w14:paraId="21C3B6CD" w14:textId="77777777" w:rsidTr="00E32C26">
        <w:tc>
          <w:tcPr>
            <w:tcW w:w="4814" w:type="dxa"/>
          </w:tcPr>
          <w:p w14:paraId="76A86B99" w14:textId="7B3583D2"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Telefon/Fax:</w:t>
            </w:r>
            <w:r w:rsidR="00E32C26" w:rsidRPr="00034796">
              <w:rPr>
                <w:rFonts w:ascii="Bookman Old Style" w:hAnsi="Bookman Old Style"/>
                <w:sz w:val="16"/>
                <w:szCs w:val="16"/>
              </w:rPr>
              <w:t xml:space="preserve"> +40246218238/+40246218292</w:t>
            </w:r>
          </w:p>
        </w:tc>
        <w:tc>
          <w:tcPr>
            <w:tcW w:w="4813" w:type="dxa"/>
          </w:tcPr>
          <w:p w14:paraId="3634C704"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Telefon/Fax:</w:t>
            </w:r>
          </w:p>
        </w:tc>
      </w:tr>
      <w:tr w:rsidR="00497B63" w:rsidRPr="00497B63" w14:paraId="7DAC36DC" w14:textId="77777777" w:rsidTr="00E32C26">
        <w:tc>
          <w:tcPr>
            <w:tcW w:w="4814" w:type="dxa"/>
          </w:tcPr>
          <w:p w14:paraId="6C48A1D9" w14:textId="7B02B879"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E-mail:</w:t>
            </w:r>
            <w:r w:rsidR="00E32C26" w:rsidRPr="00034796">
              <w:rPr>
                <w:rFonts w:ascii="Bookman Old Style" w:hAnsi="Bookman Old Style"/>
                <w:sz w:val="16"/>
                <w:szCs w:val="16"/>
              </w:rPr>
              <w:t xml:space="preserve"> office@giurgiu.rosilva.ro</w:t>
            </w:r>
          </w:p>
        </w:tc>
        <w:tc>
          <w:tcPr>
            <w:tcW w:w="4813" w:type="dxa"/>
          </w:tcPr>
          <w:p w14:paraId="3975F7B2"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E-mail:</w:t>
            </w:r>
          </w:p>
        </w:tc>
      </w:tr>
      <w:tr w:rsidR="00497B63" w:rsidRPr="00497B63" w14:paraId="12B5CE54" w14:textId="77777777" w:rsidTr="00E32C26">
        <w:tc>
          <w:tcPr>
            <w:tcW w:w="4814" w:type="dxa"/>
          </w:tcPr>
          <w:p w14:paraId="52C195E6" w14:textId="609886D2"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Persoana de contact:</w:t>
            </w:r>
            <w:r w:rsidR="00E32C26" w:rsidRPr="00034796">
              <w:rPr>
                <w:rFonts w:ascii="Bookman Old Style" w:hAnsi="Bookman Old Style"/>
                <w:sz w:val="16"/>
                <w:szCs w:val="16"/>
              </w:rPr>
              <w:t xml:space="preserve"> Petrisor ENESCU</w:t>
            </w:r>
          </w:p>
        </w:tc>
        <w:tc>
          <w:tcPr>
            <w:tcW w:w="4813" w:type="dxa"/>
          </w:tcPr>
          <w:p w14:paraId="67A07BAF" w14:textId="77777777" w:rsidR="00497B63" w:rsidRPr="00034796" w:rsidRDefault="00497B63" w:rsidP="00034796">
            <w:pPr>
              <w:pStyle w:val="Frspaiere"/>
              <w:jc w:val="center"/>
              <w:rPr>
                <w:rFonts w:ascii="Bookman Old Style" w:hAnsi="Bookman Old Style"/>
                <w:sz w:val="16"/>
                <w:szCs w:val="16"/>
              </w:rPr>
            </w:pPr>
            <w:r w:rsidRPr="00034796">
              <w:rPr>
                <w:rFonts w:ascii="Bookman Old Style" w:hAnsi="Bookman Old Style"/>
                <w:sz w:val="16"/>
                <w:szCs w:val="16"/>
              </w:rPr>
              <w:t>Persoana de contact:</w:t>
            </w:r>
          </w:p>
        </w:tc>
      </w:tr>
    </w:tbl>
    <w:p w14:paraId="181670E9"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ro-RO"/>
        </w:rPr>
      </w:pPr>
      <w:r w:rsidRPr="00F63C82">
        <w:rPr>
          <w:rFonts w:ascii="Bookman Old Style" w:hAnsi="Bookman Old Style"/>
          <w:sz w:val="20"/>
          <w:szCs w:val="20"/>
          <w:lang w:val="ro-RO"/>
        </w:rPr>
        <w:t>Orice document (dispozi</w:t>
      </w:r>
      <w:r w:rsidRPr="00F63C82">
        <w:rPr>
          <w:rFonts w:ascii="Cambria" w:hAnsi="Cambria" w:cs="Cambria"/>
          <w:sz w:val="20"/>
          <w:szCs w:val="20"/>
          <w:lang w:val="ro-RO"/>
        </w:rPr>
        <w:t>ț</w:t>
      </w:r>
      <w:r w:rsidRPr="00F63C82">
        <w:rPr>
          <w:rFonts w:ascii="Bookman Old Style" w:hAnsi="Bookman Old Style"/>
          <w:sz w:val="20"/>
          <w:szCs w:val="20"/>
          <w:lang w:val="ro-RO"/>
        </w:rPr>
        <w:t>ie, adres</w:t>
      </w:r>
      <w:r w:rsidRPr="00F63C82">
        <w:rPr>
          <w:rFonts w:ascii="Bookman Old Style" w:hAnsi="Bookman Old Style" w:cs="Bookman Old Style"/>
          <w:sz w:val="20"/>
          <w:szCs w:val="20"/>
          <w:lang w:val="ro-RO"/>
        </w:rPr>
        <w:t>ă</w:t>
      </w:r>
      <w:r w:rsidRPr="00F63C82">
        <w:rPr>
          <w:rFonts w:ascii="Bookman Old Style" w:hAnsi="Bookman Old Style"/>
          <w:sz w:val="20"/>
          <w:szCs w:val="20"/>
          <w:lang w:val="ro-RO"/>
        </w:rPr>
        <w:t xml:space="preserve">, propunere,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nregistrare, Proces-Verbal de Recep</w:t>
      </w:r>
      <w:r w:rsidRPr="00F63C82">
        <w:rPr>
          <w:rFonts w:ascii="Cambria" w:hAnsi="Cambria" w:cs="Cambria"/>
          <w:sz w:val="20"/>
          <w:szCs w:val="20"/>
          <w:lang w:val="ro-RO"/>
        </w:rPr>
        <w:t>ț</w:t>
      </w:r>
      <w:r w:rsidRPr="00F63C82">
        <w:rPr>
          <w:rFonts w:ascii="Bookman Old Style" w:hAnsi="Bookman Old Style"/>
          <w:sz w:val="20"/>
          <w:szCs w:val="20"/>
          <w:lang w:val="ro-RO"/>
        </w:rPr>
        <w:t xml:space="preserve">ie, notificare </w:t>
      </w:r>
      <w:r w:rsidRPr="00F63C82">
        <w:rPr>
          <w:rFonts w:ascii="Cambria" w:hAnsi="Cambria" w:cs="Cambria"/>
          <w:sz w:val="20"/>
          <w:szCs w:val="20"/>
          <w:lang w:val="ro-RO"/>
        </w:rPr>
        <w:t>ș</w:t>
      </w:r>
      <w:r w:rsidRPr="00F63C82">
        <w:rPr>
          <w:rFonts w:ascii="Bookman Old Style" w:hAnsi="Bookman Old Style"/>
          <w:sz w:val="20"/>
          <w:szCs w:val="20"/>
          <w:lang w:val="ro-RO"/>
        </w:rPr>
        <w:t xml:space="preserve">i altele)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 xml:space="preserve">ntocmit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 xml:space="preserve">n cadrul Contractului, este realizat </w:t>
      </w:r>
      <w:r w:rsidRPr="00F63C82">
        <w:rPr>
          <w:rFonts w:ascii="Cambria" w:hAnsi="Cambria" w:cs="Cambria"/>
          <w:sz w:val="20"/>
          <w:szCs w:val="20"/>
          <w:lang w:val="ro-RO"/>
        </w:rPr>
        <w:t>ș</w:t>
      </w:r>
      <w:r w:rsidRPr="00F63C82">
        <w:rPr>
          <w:rFonts w:ascii="Bookman Old Style" w:hAnsi="Bookman Old Style"/>
          <w:sz w:val="20"/>
          <w:szCs w:val="20"/>
          <w:lang w:val="ro-RO"/>
        </w:rPr>
        <w:t xml:space="preserve">i transmis,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 xml:space="preserve">n scris,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ntr-o form</w:t>
      </w:r>
      <w:r w:rsidRPr="00F63C82">
        <w:rPr>
          <w:rFonts w:ascii="Bookman Old Style" w:hAnsi="Bookman Old Style" w:cs="Bookman Old Style"/>
          <w:sz w:val="20"/>
          <w:szCs w:val="20"/>
          <w:lang w:val="ro-RO"/>
        </w:rPr>
        <w:t>ă</w:t>
      </w:r>
      <w:r w:rsidRPr="00F63C82">
        <w:rPr>
          <w:rFonts w:ascii="Bookman Old Style" w:hAnsi="Bookman Old Style"/>
          <w:sz w:val="20"/>
          <w:szCs w:val="20"/>
          <w:lang w:val="ro-RO"/>
        </w:rPr>
        <w:t xml:space="preserve"> ce poate fi citit</w:t>
      </w:r>
      <w:r w:rsidRPr="00F63C82">
        <w:rPr>
          <w:rFonts w:ascii="Bookman Old Style" w:hAnsi="Bookman Old Style" w:cs="Bookman Old Style"/>
          <w:sz w:val="20"/>
          <w:szCs w:val="20"/>
          <w:lang w:val="ro-RO"/>
        </w:rPr>
        <w:t>ă</w:t>
      </w:r>
      <w:r w:rsidRPr="00F63C82">
        <w:rPr>
          <w:rFonts w:ascii="Bookman Old Style" w:hAnsi="Bookman Old Style"/>
          <w:sz w:val="20"/>
          <w:szCs w:val="20"/>
          <w:lang w:val="ro-RO"/>
        </w:rPr>
        <w:t xml:space="preserve">, reprodusă </w:t>
      </w:r>
      <w:r w:rsidRPr="00F63C82">
        <w:rPr>
          <w:rFonts w:ascii="Cambria" w:hAnsi="Cambria" w:cs="Cambria"/>
          <w:sz w:val="20"/>
          <w:szCs w:val="20"/>
          <w:lang w:val="ro-RO"/>
        </w:rPr>
        <w:t>ș</w:t>
      </w:r>
      <w:r w:rsidRPr="00F63C82">
        <w:rPr>
          <w:rFonts w:ascii="Bookman Old Style" w:hAnsi="Bookman Old Style"/>
          <w:sz w:val="20"/>
          <w:szCs w:val="20"/>
          <w:lang w:val="ro-RO"/>
        </w:rPr>
        <w:t xml:space="preserve">i </w:t>
      </w:r>
      <w:r w:rsidRPr="00F63C82">
        <w:rPr>
          <w:rFonts w:ascii="Bookman Old Style" w:hAnsi="Bookman Old Style" w:cs="Bookman Old Style"/>
          <w:sz w:val="20"/>
          <w:szCs w:val="20"/>
          <w:lang w:val="ro-RO"/>
        </w:rPr>
        <w:t>î</w:t>
      </w:r>
      <w:r w:rsidRPr="00F63C82">
        <w:rPr>
          <w:rFonts w:ascii="Bookman Old Style" w:hAnsi="Bookman Old Style"/>
          <w:sz w:val="20"/>
          <w:szCs w:val="20"/>
          <w:lang w:val="ro-RO"/>
        </w:rPr>
        <w:t>nregistrat</w:t>
      </w:r>
      <w:r w:rsidRPr="00F63C82">
        <w:rPr>
          <w:rFonts w:ascii="Bookman Old Style" w:hAnsi="Bookman Old Style" w:cs="Bookman Old Style"/>
          <w:sz w:val="20"/>
          <w:szCs w:val="20"/>
          <w:lang w:val="ro-RO"/>
        </w:rPr>
        <w:t>ă</w:t>
      </w:r>
      <w:r w:rsidRPr="00F63C82">
        <w:rPr>
          <w:rFonts w:ascii="Bookman Old Style" w:hAnsi="Bookman Old Style"/>
          <w:sz w:val="20"/>
          <w:szCs w:val="20"/>
          <w:lang w:val="ro-RO"/>
        </w:rPr>
        <w:t>.</w:t>
      </w:r>
    </w:p>
    <w:p w14:paraId="2FF6576A"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Orice comunicare între Păr</w:t>
      </w:r>
      <w:r w:rsidRPr="00F63C82">
        <w:rPr>
          <w:rFonts w:ascii="Cambria" w:hAnsi="Cambria" w:cs="Cambria"/>
          <w:sz w:val="20"/>
          <w:szCs w:val="20"/>
          <w:lang w:val="es-ES"/>
        </w:rPr>
        <w:t>ț</w:t>
      </w:r>
      <w:r w:rsidRPr="00F63C82">
        <w:rPr>
          <w:rFonts w:ascii="Bookman Old Style" w:hAnsi="Bookman Old Style"/>
          <w:sz w:val="20"/>
          <w:szCs w:val="20"/>
          <w:lang w:val="es-ES"/>
        </w:rPr>
        <w:t>i trebuie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w:t>
      </w:r>
      <w:r w:rsidRPr="00F63C82">
        <w:rPr>
          <w:rFonts w:ascii="Cambria" w:hAnsi="Cambria" w:cs="Cambria"/>
          <w:sz w:val="20"/>
          <w:szCs w:val="20"/>
          <w:lang w:val="es-ES"/>
        </w:rPr>
        <w:t>ț</w:t>
      </w:r>
      <w:r w:rsidRPr="00F63C82">
        <w:rPr>
          <w:rFonts w:ascii="Bookman Old Style" w:hAnsi="Bookman Old Style"/>
          <w:sz w:val="20"/>
          <w:szCs w:val="20"/>
          <w:lang w:val="es-ES"/>
        </w:rPr>
        <w:t>in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preciz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 cu privire la elementele de identificare ale Contractului (titlul </w:t>
      </w:r>
      <w:r w:rsidRPr="00F63C82">
        <w:rPr>
          <w:rFonts w:ascii="Cambria" w:hAnsi="Cambria" w:cs="Cambria"/>
          <w:sz w:val="20"/>
          <w:szCs w:val="20"/>
          <w:lang w:val="es-ES"/>
        </w:rPr>
        <w:t>ș</w:t>
      </w:r>
      <w:r w:rsidRPr="00F63C82">
        <w:rPr>
          <w:rFonts w:ascii="Bookman Old Style" w:hAnsi="Bookman Old Style"/>
          <w:sz w:val="20"/>
          <w:szCs w:val="20"/>
          <w:lang w:val="es-ES"/>
        </w:rPr>
        <w:t>i num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rul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nregistrare) </w:t>
      </w:r>
      <w:r w:rsidRPr="00F63C82">
        <w:rPr>
          <w:rFonts w:ascii="Cambria" w:hAnsi="Cambria" w:cs="Cambria"/>
          <w:sz w:val="20"/>
          <w:szCs w:val="20"/>
          <w:lang w:val="es-ES"/>
        </w:rPr>
        <w:t>ș</w:t>
      </w:r>
      <w:r w:rsidRPr="00F63C82">
        <w:rPr>
          <w:rFonts w:ascii="Bookman Old Style" w:hAnsi="Bookman Old Style"/>
          <w:sz w:val="20"/>
          <w:szCs w:val="20"/>
          <w:lang w:val="es-ES"/>
        </w:rPr>
        <w:t>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fie transmis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adresa/adresele men</w:t>
      </w:r>
      <w:r w:rsidRPr="00F63C82">
        <w:rPr>
          <w:rFonts w:ascii="Cambria" w:hAnsi="Cambria" w:cs="Cambria"/>
          <w:sz w:val="20"/>
          <w:szCs w:val="20"/>
          <w:lang w:val="es-ES"/>
        </w:rPr>
        <w:t>ț</w:t>
      </w:r>
      <w:r w:rsidRPr="00F63C82">
        <w:rPr>
          <w:rFonts w:ascii="Bookman Old Style" w:hAnsi="Bookman Old Style"/>
          <w:sz w:val="20"/>
          <w:szCs w:val="20"/>
          <w:lang w:val="es-ES"/>
        </w:rPr>
        <w:t>ionate la pct. 8.4.</w:t>
      </w:r>
    </w:p>
    <w:p w14:paraId="18843CE6"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Orice comunicare făcută de una dintre Păr</w:t>
      </w:r>
      <w:r w:rsidRPr="00F63C82">
        <w:rPr>
          <w:rFonts w:ascii="Cambria" w:hAnsi="Cambria" w:cs="Cambria"/>
          <w:sz w:val="20"/>
          <w:szCs w:val="20"/>
          <w:lang w:val="es-ES"/>
        </w:rPr>
        <w:t>ț</w:t>
      </w:r>
      <w:r w:rsidRPr="00F63C82">
        <w:rPr>
          <w:rFonts w:ascii="Bookman Old Style" w:hAnsi="Bookman Old Style"/>
          <w:sz w:val="20"/>
          <w:szCs w:val="20"/>
          <w:lang w:val="es-ES"/>
        </w:rPr>
        <w:t>i va fi considerat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primit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242110A8" w14:textId="77777777" w:rsidR="00497B63" w:rsidRPr="00F63C82" w:rsidRDefault="00497B63" w:rsidP="00497B63">
      <w:pPr>
        <w:pStyle w:val="Listparagraf"/>
        <w:numPr>
          <w:ilvl w:val="0"/>
          <w:numId w:val="78"/>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la momentul înmânării, dacă este depusă personal de către una dintre Păr</w:t>
      </w:r>
      <w:r w:rsidRPr="00F63C82">
        <w:rPr>
          <w:rFonts w:ascii="Cambria" w:hAnsi="Cambria" w:cs="Cambria"/>
          <w:sz w:val="20"/>
          <w:szCs w:val="20"/>
          <w:lang w:val="es-ES"/>
        </w:rPr>
        <w:t>ț</w:t>
      </w:r>
      <w:r w:rsidRPr="00F63C82">
        <w:rPr>
          <w:rFonts w:ascii="Bookman Old Style" w:hAnsi="Bookman Old Style"/>
          <w:sz w:val="20"/>
          <w:szCs w:val="20"/>
          <w:lang w:val="es-ES"/>
        </w:rPr>
        <w:t>i,</w:t>
      </w:r>
    </w:p>
    <w:p w14:paraId="2388D35A" w14:textId="77777777" w:rsidR="00497B63" w:rsidRPr="00F63C82" w:rsidRDefault="00497B63" w:rsidP="00497B63">
      <w:pPr>
        <w:pStyle w:val="Listparagraf"/>
        <w:numPr>
          <w:ilvl w:val="0"/>
          <w:numId w:val="78"/>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la momentul primirii de către destinatar, în cazul trimiterii prin scrisoare recomandată cu confirmare de primire,</w:t>
      </w:r>
    </w:p>
    <w:p w14:paraId="5320E0C3" w14:textId="77777777" w:rsidR="00497B63" w:rsidRPr="00F63C82" w:rsidRDefault="00497B63" w:rsidP="00497B63">
      <w:pPr>
        <w:pStyle w:val="Listparagraf"/>
        <w:numPr>
          <w:ilvl w:val="0"/>
          <w:numId w:val="78"/>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la momentul primirii confirmării de către expeditor, în cazul în care comunicarea este făcută prin fax sau e-mail (cu condi</w:t>
      </w:r>
      <w:r w:rsidRPr="00F63C82">
        <w:rPr>
          <w:rFonts w:ascii="Cambria" w:hAnsi="Cambria" w:cs="Cambria"/>
          <w:sz w:val="20"/>
          <w:szCs w:val="20"/>
          <w:lang w:val="es-ES"/>
        </w:rPr>
        <w:t>ț</w:t>
      </w:r>
      <w:r w:rsidRPr="00F63C82">
        <w:rPr>
          <w:rFonts w:ascii="Bookman Old Style" w:hAnsi="Bookman Old Style"/>
          <w:sz w:val="20"/>
          <w:szCs w:val="20"/>
          <w:lang w:val="es-ES"/>
        </w:rPr>
        <w:t>ia ca trimiterea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nu fi intervenit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ntr-o zi nelucr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toare, caz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va fi considerat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primit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prima or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zilei lucr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urm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w:t>
      </w:r>
    </w:p>
    <w:p w14:paraId="2F5B741B"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Păr</w:t>
      </w:r>
      <w:r w:rsidRPr="00F63C82">
        <w:rPr>
          <w:rFonts w:ascii="Cambria" w:hAnsi="Cambria" w:cs="Cambria"/>
          <w:sz w:val="20"/>
          <w:szCs w:val="20"/>
          <w:lang w:val="es-ES"/>
        </w:rPr>
        <w:t>ț</w:t>
      </w:r>
      <w:r w:rsidRPr="00F63C82">
        <w:rPr>
          <w:rFonts w:ascii="Bookman Old Style" w:hAnsi="Bookman Old Style"/>
          <w:sz w:val="20"/>
          <w:szCs w:val="20"/>
          <w:lang w:val="es-ES"/>
        </w:rPr>
        <w:t>ile declar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că sunt de acord că nerespectarea cerin</w:t>
      </w:r>
      <w:r w:rsidRPr="00F63C82">
        <w:rPr>
          <w:rFonts w:ascii="Cambria" w:hAnsi="Cambria" w:cs="Cambria"/>
          <w:sz w:val="20"/>
          <w:szCs w:val="20"/>
          <w:lang w:val="es-ES"/>
        </w:rPr>
        <w:t>ț</w:t>
      </w:r>
      <w:r w:rsidRPr="00F63C82">
        <w:rPr>
          <w:rFonts w:ascii="Bookman Old Style" w:hAnsi="Bookman Old Style"/>
          <w:sz w:val="20"/>
          <w:szCs w:val="20"/>
          <w:lang w:val="es-ES"/>
        </w:rPr>
        <w:t xml:space="preserve">elor referitoare la modalitatea de comunicare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prezentul Contract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fie sanc</w:t>
      </w:r>
      <w:r w:rsidRPr="00F63C82">
        <w:rPr>
          <w:rFonts w:ascii="Cambria" w:hAnsi="Cambria" w:cs="Cambria"/>
          <w:sz w:val="20"/>
          <w:szCs w:val="20"/>
          <w:lang w:val="es-ES"/>
        </w:rPr>
        <w:t>ț</w:t>
      </w:r>
      <w:r w:rsidRPr="00F63C82">
        <w:rPr>
          <w:rFonts w:ascii="Bookman Old Style" w:hAnsi="Bookman Old Style"/>
          <w:sz w:val="20"/>
          <w:szCs w:val="20"/>
          <w:lang w:val="es-ES"/>
        </w:rPr>
        <w:t>ionat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inopozabilitatea respectivei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w:t>
      </w:r>
    </w:p>
    <w:p w14:paraId="6281EC6C"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orice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este necesar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emiterea de notific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w:t>
      </w:r>
      <w:r w:rsidRPr="00F63C82">
        <w:rPr>
          <w:rFonts w:ascii="Cambria" w:hAnsi="Cambria" w:cs="Cambria"/>
          <w:sz w:val="20"/>
          <w:szCs w:val="20"/>
          <w:lang w:val="es-ES"/>
        </w:rPr>
        <w:t>ș</w:t>
      </w:r>
      <w:r w:rsidRPr="00F63C82">
        <w:rPr>
          <w:rFonts w:ascii="Bookman Old Style" w:hAnsi="Bookman Old Style"/>
          <w:sz w:val="20"/>
          <w:szCs w:val="20"/>
          <w:lang w:val="es-ES"/>
        </w:rPr>
        <w:t>tiin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instruc</w:t>
      </w:r>
      <w:r w:rsidRPr="00F63C82">
        <w:rPr>
          <w:rFonts w:ascii="Cambria" w:hAnsi="Cambria" w:cs="Cambria"/>
          <w:sz w:val="20"/>
          <w:szCs w:val="20"/>
          <w:lang w:val="es-ES"/>
        </w:rPr>
        <w:t>ț</w:t>
      </w:r>
      <w:r w:rsidRPr="00F63C82">
        <w:rPr>
          <w:rFonts w:ascii="Bookman Old Style" w:hAnsi="Bookman Old Style"/>
          <w:sz w:val="20"/>
          <w:szCs w:val="20"/>
          <w:lang w:val="es-ES"/>
        </w:rPr>
        <w:t>iuni sau alte forme de comunicare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una dintre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nu este specificat altfel, aceste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 vor fi redactate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limba Contractului </w:t>
      </w:r>
      <w:r w:rsidRPr="00F63C82">
        <w:rPr>
          <w:rFonts w:ascii="Cambria" w:hAnsi="Cambria" w:cs="Cambria"/>
          <w:sz w:val="20"/>
          <w:szCs w:val="20"/>
          <w:lang w:val="es-ES"/>
        </w:rPr>
        <w:t>ș</w:t>
      </w:r>
      <w:r w:rsidRPr="00F63C82">
        <w:rPr>
          <w:rFonts w:ascii="Bookman Old Style" w:hAnsi="Bookman Old Style"/>
          <w:sz w:val="20"/>
          <w:szCs w:val="20"/>
          <w:lang w:val="es-ES"/>
        </w:rPr>
        <w:t>i nu vor fi re</w:t>
      </w:r>
      <w:r w:rsidRPr="00F63C82">
        <w:rPr>
          <w:rFonts w:ascii="Cambria" w:hAnsi="Cambria" w:cs="Cambria"/>
          <w:sz w:val="20"/>
          <w:szCs w:val="20"/>
          <w:lang w:val="es-ES"/>
        </w:rPr>
        <w:t>ț</w:t>
      </w:r>
      <w:r w:rsidRPr="00F63C82">
        <w:rPr>
          <w:rFonts w:ascii="Bookman Old Style" w:hAnsi="Bookman Old Style"/>
          <w:sz w:val="20"/>
          <w:szCs w:val="20"/>
          <w:lang w:val="es-ES"/>
        </w:rPr>
        <w:t xml:space="preserve">inute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rziate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mod nejustificat.</w:t>
      </w:r>
    </w:p>
    <w:p w14:paraId="2D57E96A" w14:textId="77777777" w:rsidR="00497B63" w:rsidRPr="00F63C82" w:rsidRDefault="00497B63" w:rsidP="00497B63">
      <w:pPr>
        <w:pStyle w:val="Listparagraf"/>
        <w:numPr>
          <w:ilvl w:val="0"/>
          <w:numId w:val="7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Nicio modificare a datelor de contact prevăzute în prezentul Contract nu este opozabilă celeilalte Păr</w:t>
      </w:r>
      <w:r w:rsidRPr="00F63C82">
        <w:rPr>
          <w:rFonts w:ascii="Cambria" w:hAnsi="Cambria" w:cs="Cambria"/>
          <w:sz w:val="20"/>
          <w:szCs w:val="20"/>
          <w:lang w:val="es-ES"/>
        </w:rPr>
        <w:t>ț</w:t>
      </w:r>
      <w:r w:rsidRPr="00F63C82">
        <w:rPr>
          <w:rFonts w:ascii="Bookman Old Style" w:hAnsi="Bookman Old Style"/>
          <w:sz w:val="20"/>
          <w:szCs w:val="20"/>
          <w:lang w:val="es-ES"/>
        </w:rPr>
        <w:t>i, dec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cazul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a fost notificat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prealabil.</w:t>
      </w:r>
    </w:p>
    <w:p w14:paraId="019786E2" w14:textId="77777777" w:rsidR="00034796" w:rsidRPr="00F63C82" w:rsidRDefault="00034796" w:rsidP="00034796">
      <w:pPr>
        <w:pStyle w:val="Listparagraf"/>
        <w:spacing w:before="120" w:after="120"/>
        <w:ind w:left="0"/>
        <w:contextualSpacing w:val="0"/>
        <w:jc w:val="both"/>
        <w:rPr>
          <w:rFonts w:ascii="Bookman Old Style" w:hAnsi="Bookman Old Style"/>
          <w:sz w:val="20"/>
          <w:szCs w:val="20"/>
          <w:lang w:val="es-ES"/>
        </w:rPr>
      </w:pPr>
    </w:p>
    <w:p w14:paraId="2281D009" w14:textId="77777777" w:rsidR="00034796" w:rsidRPr="00F63C82" w:rsidRDefault="00034796" w:rsidP="00034796">
      <w:pPr>
        <w:pStyle w:val="Listparagraf"/>
        <w:spacing w:before="120" w:after="120"/>
        <w:ind w:left="0"/>
        <w:contextualSpacing w:val="0"/>
        <w:jc w:val="both"/>
        <w:rPr>
          <w:rFonts w:ascii="Bookman Old Style" w:hAnsi="Bookman Old Style"/>
          <w:sz w:val="20"/>
          <w:szCs w:val="20"/>
          <w:lang w:val="es-ES"/>
        </w:rPr>
      </w:pPr>
    </w:p>
    <w:p w14:paraId="0FD0ECC4" w14:textId="77777777" w:rsidR="00497B63" w:rsidRPr="00F63C82" w:rsidRDefault="00497B63" w:rsidP="00497B63">
      <w:pPr>
        <w:pStyle w:val="Listparagraf"/>
        <w:numPr>
          <w:ilvl w:val="0"/>
          <w:numId w:val="65"/>
        </w:numPr>
        <w:spacing w:before="120" w:after="120"/>
        <w:ind w:left="0" w:firstLine="0"/>
        <w:contextualSpacing w:val="0"/>
        <w:jc w:val="both"/>
        <w:rPr>
          <w:rFonts w:ascii="Bookman Old Style" w:hAnsi="Bookman Old Style"/>
          <w:b/>
          <w:bCs/>
          <w:sz w:val="20"/>
          <w:szCs w:val="20"/>
          <w:lang w:val="es-ES"/>
        </w:rPr>
      </w:pPr>
      <w:r w:rsidRPr="00F63C82">
        <w:rPr>
          <w:rFonts w:ascii="Bookman Old Style" w:hAnsi="Bookman Old Style"/>
          <w:b/>
          <w:bCs/>
          <w:sz w:val="20"/>
          <w:szCs w:val="20"/>
          <w:lang w:val="es-ES"/>
        </w:rPr>
        <w:lastRenderedPageBreak/>
        <w:t>Garan</w:t>
      </w:r>
      <w:r w:rsidRPr="00F63C82">
        <w:rPr>
          <w:rFonts w:ascii="Cambria" w:hAnsi="Cambria" w:cs="Cambria"/>
          <w:b/>
          <w:bCs/>
          <w:sz w:val="20"/>
          <w:szCs w:val="20"/>
          <w:lang w:val="es-ES"/>
        </w:rPr>
        <w:t>ț</w:t>
      </w:r>
      <w:r w:rsidRPr="00F63C82">
        <w:rPr>
          <w:rFonts w:ascii="Bookman Old Style" w:hAnsi="Bookman Old Style"/>
          <w:b/>
          <w:bCs/>
          <w:sz w:val="20"/>
          <w:szCs w:val="20"/>
          <w:lang w:val="es-ES"/>
        </w:rPr>
        <w:t>ia de bun</w:t>
      </w:r>
      <w:r w:rsidRPr="00F63C82">
        <w:rPr>
          <w:rFonts w:ascii="Bookman Old Style" w:hAnsi="Bookman Old Style" w:cs="Bookman Old Style"/>
          <w:b/>
          <w:bCs/>
          <w:sz w:val="20"/>
          <w:szCs w:val="20"/>
          <w:lang w:val="es-ES"/>
        </w:rPr>
        <w:t>ă</w:t>
      </w:r>
      <w:r w:rsidRPr="00F63C82">
        <w:rPr>
          <w:rFonts w:ascii="Bookman Old Style" w:hAnsi="Bookman Old Style"/>
          <w:b/>
          <w:bCs/>
          <w:sz w:val="20"/>
          <w:szCs w:val="20"/>
          <w:lang w:val="es-ES"/>
        </w:rPr>
        <w:t xml:space="preserve"> execu</w:t>
      </w:r>
      <w:r w:rsidRPr="00F63C82">
        <w:rPr>
          <w:rFonts w:ascii="Cambria" w:hAnsi="Cambria" w:cs="Cambria"/>
          <w:b/>
          <w:bCs/>
          <w:sz w:val="20"/>
          <w:szCs w:val="20"/>
          <w:lang w:val="es-ES"/>
        </w:rPr>
        <w:t>ț</w:t>
      </w:r>
      <w:r w:rsidRPr="00F63C82">
        <w:rPr>
          <w:rFonts w:ascii="Bookman Old Style" w:hAnsi="Bookman Old Style"/>
          <w:b/>
          <w:bCs/>
          <w:sz w:val="20"/>
          <w:szCs w:val="20"/>
          <w:lang w:val="es-ES"/>
        </w:rPr>
        <w:t>ie a contractului</w:t>
      </w:r>
    </w:p>
    <w:p w14:paraId="42321055" w14:textId="1B6B9825" w:rsidR="00EC49B9" w:rsidRPr="00F63C82" w:rsidRDefault="00497B63" w:rsidP="00EC49B9">
      <w:pPr>
        <w:pStyle w:val="Listparagraf"/>
        <w:numPr>
          <w:ilvl w:val="0"/>
          <w:numId w:val="7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obligă să constituie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a contractului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cuantum de </w:t>
      </w:r>
      <w:r w:rsidR="0030473E" w:rsidRPr="00F63C82">
        <w:rPr>
          <w:rFonts w:ascii="Bookman Old Style" w:hAnsi="Bookman Old Style"/>
          <w:sz w:val="20"/>
          <w:szCs w:val="20"/>
          <w:lang w:val="es-ES"/>
        </w:rPr>
        <w:t>5</w:t>
      </w:r>
      <w:r w:rsidRPr="00F63C82">
        <w:rPr>
          <w:rFonts w:ascii="Bookman Old Style" w:hAnsi="Bookman Old Style"/>
          <w:sz w:val="20"/>
          <w:szCs w:val="20"/>
          <w:lang w:val="es-ES"/>
        </w:rPr>
        <w:t xml:space="preserve"> % din pre</w:t>
      </w:r>
      <w:r w:rsidRPr="00F63C82">
        <w:rPr>
          <w:rFonts w:ascii="Cambria" w:hAnsi="Cambria" w:cs="Cambria"/>
          <w:sz w:val="20"/>
          <w:szCs w:val="20"/>
          <w:lang w:val="es-ES"/>
        </w:rPr>
        <w:t>ț</w:t>
      </w:r>
      <w:r w:rsidRPr="00F63C82">
        <w:rPr>
          <w:rFonts w:ascii="Bookman Old Style" w:hAnsi="Bookman Old Style"/>
          <w:sz w:val="20"/>
          <w:szCs w:val="20"/>
          <w:lang w:val="es-ES"/>
        </w:rPr>
        <w:t xml:space="preserve">ul contractului fără TVA, adică </w:t>
      </w:r>
      <w:r w:rsidRPr="00F63C82">
        <w:rPr>
          <w:rFonts w:ascii="Bookman Old Style" w:hAnsi="Bookman Old Style"/>
          <w:b/>
          <w:bCs/>
          <w:color w:val="FF0000"/>
          <w:sz w:val="20"/>
          <w:szCs w:val="20"/>
          <w:lang w:val="es-ES"/>
        </w:rPr>
        <w:t>…… lei</w:t>
      </w:r>
      <w:r w:rsidRPr="00F63C82">
        <w:rPr>
          <w:rFonts w:ascii="Bookman Old Style" w:hAnsi="Bookman Old Style"/>
          <w:sz w:val="20"/>
          <w:szCs w:val="20"/>
          <w:lang w:val="es-ES"/>
        </w:rPr>
        <w:t xml:space="preserve">, în termen de </w:t>
      </w:r>
      <w:r w:rsidRPr="00F63C82">
        <w:rPr>
          <w:rFonts w:ascii="Bookman Old Style" w:hAnsi="Bookman Old Style"/>
          <w:i/>
          <w:sz w:val="20"/>
          <w:szCs w:val="20"/>
          <w:lang w:val="es-ES"/>
        </w:rPr>
        <w:t>5</w:t>
      </w:r>
      <w:r w:rsidRPr="00F63C82">
        <w:rPr>
          <w:rFonts w:ascii="Bookman Old Style" w:hAnsi="Bookman Old Style"/>
          <w:sz w:val="20"/>
          <w:szCs w:val="20"/>
          <w:lang w:val="es-ES"/>
        </w:rPr>
        <w:t xml:space="preserve"> zile lucrătoare de la semnarea contractului de ambele păr</w:t>
      </w:r>
      <w:r w:rsidRPr="00F63C82">
        <w:rPr>
          <w:rFonts w:ascii="Cambria" w:hAnsi="Cambria" w:cs="Cambria"/>
          <w:sz w:val="20"/>
          <w:szCs w:val="20"/>
          <w:lang w:val="es-ES"/>
        </w:rPr>
        <w:t>ț</w:t>
      </w:r>
      <w:r w:rsidRPr="00F63C82">
        <w:rPr>
          <w:rFonts w:ascii="Bookman Old Style" w:hAnsi="Bookman Old Style"/>
          <w:sz w:val="20"/>
          <w:szCs w:val="20"/>
          <w:lang w:val="es-ES"/>
        </w:rPr>
        <w:t>i.</w:t>
      </w:r>
      <w:r w:rsidR="00EC49B9" w:rsidRPr="00F63C82">
        <w:rPr>
          <w:rFonts w:ascii="Bookman Old Style" w:hAnsi="Bookman Old Style"/>
          <w:sz w:val="20"/>
          <w:szCs w:val="20"/>
          <w:lang w:val="es-ES"/>
        </w:rPr>
        <w:t xml:space="preserve"> Termenul de constituire a garantiei de buna executie poate fi prelungit la justificarea a contractantului, fara a depasi 15 zile de la data semnarii contractului de achizitie publica. Garantia de buna executie se constituie de catre prestator in copul asigurarii achizitorului de indeplinirea cantitativa, calitativa si in perioada convenita a contractului. Garantia astfel constituita este destinata acoperirii eventualelor prejudicii suferite de achizitor in executarea contractului. In cazul in care prejudiciul produs achizitorului este mai mare decat cuantumul garantiei de buna executie, prestatorul este obligat sa-l despagubeasca pe achizitor integral si intocmai.</w:t>
      </w:r>
    </w:p>
    <w:p w14:paraId="15A97721" w14:textId="73F71181" w:rsidR="00EC49B9" w:rsidRPr="00EC49B9" w:rsidRDefault="00EC49B9" w:rsidP="00EC49B9">
      <w:pPr>
        <w:spacing w:before="120" w:after="120"/>
        <w:jc w:val="both"/>
        <w:rPr>
          <w:rFonts w:ascii="Bookman Old Style" w:hAnsi="Bookman Old Style"/>
          <w:sz w:val="20"/>
          <w:szCs w:val="20"/>
        </w:rPr>
      </w:pPr>
      <w:proofErr w:type="spellStart"/>
      <w:r w:rsidRPr="00EC49B9">
        <w:rPr>
          <w:rFonts w:ascii="Bookman Old Style" w:hAnsi="Bookman Old Style"/>
          <w:sz w:val="20"/>
          <w:szCs w:val="20"/>
        </w:rPr>
        <w:t>Garantia</w:t>
      </w:r>
      <w:proofErr w:type="spellEnd"/>
      <w:r w:rsidRPr="00EC49B9">
        <w:rPr>
          <w:rFonts w:ascii="Bookman Old Style" w:hAnsi="Bookman Old Style"/>
          <w:sz w:val="20"/>
          <w:szCs w:val="20"/>
        </w:rPr>
        <w:t xml:space="preserve"> de buna </w:t>
      </w:r>
      <w:proofErr w:type="spellStart"/>
      <w:r w:rsidRPr="00EC49B9">
        <w:rPr>
          <w:rFonts w:ascii="Bookman Old Style" w:hAnsi="Bookman Old Style"/>
          <w:sz w:val="20"/>
          <w:szCs w:val="20"/>
        </w:rPr>
        <w:t>executie</w:t>
      </w:r>
      <w:proofErr w:type="spellEnd"/>
      <w:r w:rsidRPr="00EC49B9">
        <w:rPr>
          <w:rFonts w:ascii="Bookman Old Style" w:hAnsi="Bookman Old Style"/>
          <w:sz w:val="20"/>
          <w:szCs w:val="20"/>
        </w:rPr>
        <w:t xml:space="preserve"> a contractului se poate constitui prin </w:t>
      </w:r>
      <w:proofErr w:type="spellStart"/>
      <w:r w:rsidRPr="00EC49B9">
        <w:rPr>
          <w:rFonts w:ascii="Bookman Old Style" w:hAnsi="Bookman Old Style"/>
          <w:sz w:val="20"/>
          <w:szCs w:val="20"/>
        </w:rPr>
        <w:t>urmatoarele</w:t>
      </w:r>
      <w:proofErr w:type="spellEnd"/>
      <w:r w:rsidRPr="00EC49B9">
        <w:rPr>
          <w:rFonts w:ascii="Bookman Old Style" w:hAnsi="Bookman Old Style"/>
          <w:sz w:val="20"/>
          <w:szCs w:val="20"/>
        </w:rPr>
        <w:t xml:space="preserve"> </w:t>
      </w:r>
      <w:proofErr w:type="spellStart"/>
      <w:r w:rsidRPr="00EC49B9">
        <w:rPr>
          <w:rFonts w:ascii="Bookman Old Style" w:hAnsi="Bookman Old Style"/>
          <w:sz w:val="20"/>
          <w:szCs w:val="20"/>
        </w:rPr>
        <w:t>modalitati</w:t>
      </w:r>
      <w:proofErr w:type="spellEnd"/>
      <w:r w:rsidRPr="00EC49B9">
        <w:rPr>
          <w:rFonts w:ascii="Bookman Old Style" w:hAnsi="Bookman Old Style"/>
          <w:sz w:val="20"/>
          <w:szCs w:val="20"/>
        </w:rPr>
        <w:t>:</w:t>
      </w:r>
    </w:p>
    <w:p w14:paraId="214BF632"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a) virament bancar;  </w:t>
      </w:r>
    </w:p>
    <w:p w14:paraId="7A30A165"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b) instrumente de garantare emise în condiţiile legii astfel:  </w:t>
      </w:r>
    </w:p>
    <w:p w14:paraId="36AC999A"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(i) scrisori de garanţie emise de instituţii de credit bancare din România sau din alt stat;  </w:t>
      </w:r>
    </w:p>
    <w:p w14:paraId="168D70CE"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  </w:t>
      </w:r>
    </w:p>
    <w:p w14:paraId="4B2D49BB"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(iii) asigurări de garanţii emise:  </w:t>
      </w:r>
    </w:p>
    <w:p w14:paraId="23725BEF"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  </w:t>
      </w:r>
    </w:p>
    <w:p w14:paraId="753DA0DC"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 fie de societăţi de asigurare din state terţe prin sucursale autorizate în România de către Autoritatea de Supraveghere Financiară;  </w:t>
      </w:r>
    </w:p>
    <w:p w14:paraId="58510B3C" w14:textId="77777777" w:rsidR="00EC49B9" w:rsidRPr="00F63C82" w:rsidRDefault="00EC49B9" w:rsidP="00EC49B9">
      <w:pPr>
        <w:pStyle w:val="Listparagraf"/>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   c) depunerea la casierie a unor sume în numerar dacă valoarea este mai mică de 5.000 lei; </w:t>
      </w:r>
    </w:p>
    <w:p w14:paraId="77DEDE2B" w14:textId="77777777" w:rsidR="00497B63" w:rsidRPr="00F63C82" w:rsidRDefault="00497B63" w:rsidP="00497B63">
      <w:pPr>
        <w:pStyle w:val="Listparagraf"/>
        <w:numPr>
          <w:ilvl w:val="0"/>
          <w:numId w:val="7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are dreptul de a emite preten</w:t>
      </w:r>
      <w:r w:rsidRPr="00F63C82">
        <w:rPr>
          <w:rFonts w:ascii="Cambria" w:hAnsi="Cambria" w:cs="Cambria"/>
          <w:sz w:val="20"/>
          <w:szCs w:val="20"/>
          <w:lang w:val="es-ES"/>
        </w:rPr>
        <w:t>ț</w:t>
      </w:r>
      <w:r w:rsidRPr="00F63C82">
        <w:rPr>
          <w:rFonts w:ascii="Bookman Old Style" w:hAnsi="Bookman Old Style"/>
          <w:sz w:val="20"/>
          <w:szCs w:val="20"/>
          <w:lang w:val="es-ES"/>
        </w:rPr>
        <w:t>ii asupra garan</w:t>
      </w:r>
      <w:r w:rsidRPr="00F63C82">
        <w:rPr>
          <w:rFonts w:ascii="Cambria" w:hAnsi="Cambria" w:cs="Cambria"/>
          <w:sz w:val="20"/>
          <w:szCs w:val="20"/>
          <w:lang w:val="es-ES"/>
        </w:rPr>
        <w:t>ț</w:t>
      </w:r>
      <w:r w:rsidRPr="00F63C82">
        <w:rPr>
          <w:rFonts w:ascii="Bookman Old Style" w:hAnsi="Bookman Old Style"/>
          <w:sz w:val="20"/>
          <w:szCs w:val="20"/>
          <w:lang w:val="es-ES"/>
        </w:rPr>
        <w:t>iei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condi</w:t>
      </w:r>
      <w:r w:rsidRPr="00F63C82">
        <w:rPr>
          <w:rFonts w:ascii="Cambria" w:hAnsi="Cambria" w:cs="Cambria"/>
          <w:sz w:val="20"/>
          <w:szCs w:val="20"/>
          <w:lang w:val="es-ES"/>
        </w:rPr>
        <w:t>ț</w:t>
      </w:r>
      <w:r w:rsidRPr="00F63C82">
        <w:rPr>
          <w:rFonts w:ascii="Bookman Old Style" w:hAnsi="Bookman Old Style"/>
          <w:sz w:val="20"/>
          <w:szCs w:val="20"/>
          <w:lang w:val="es-ES"/>
        </w:rPr>
        <w:t>iile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zute la art. 41 din HG nr. 395/2016, respectiv art. 47 din H.G. nr. 394/2016.</w:t>
      </w:r>
    </w:p>
    <w:p w14:paraId="3BFE1D38" w14:textId="77777777" w:rsidR="00497B63" w:rsidRPr="00F63C82" w:rsidRDefault="00497B63" w:rsidP="00497B63">
      <w:pPr>
        <w:pStyle w:val="Listparagraf"/>
        <w:numPr>
          <w:ilvl w:val="0"/>
          <w:numId w:val="7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are obligaţia de a notifica pretenţia atât contractantului, cât şi emitentului instrumentului de garantare, precizând obligaţiile care nu au fost respectate, precum şi modul de calcul al prejudiciului.</w:t>
      </w:r>
    </w:p>
    <w:p w14:paraId="1EB3C217" w14:textId="77777777" w:rsidR="00497B63" w:rsidRPr="00F63C82" w:rsidRDefault="00497B63" w:rsidP="00497B63">
      <w:pPr>
        <w:pStyle w:val="Listparagraf"/>
        <w:numPr>
          <w:ilvl w:val="0"/>
          <w:numId w:val="7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ia de a re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ntregi/de a reconstitui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de 5 zile de la momentul la care aceasta a fost re</w:t>
      </w:r>
      <w:r w:rsidRPr="00F63C82">
        <w:rPr>
          <w:rFonts w:ascii="Cambria" w:hAnsi="Cambria" w:cs="Cambria"/>
          <w:sz w:val="20"/>
          <w:szCs w:val="20"/>
          <w:lang w:val="es-ES"/>
        </w:rPr>
        <w:t>ț</w:t>
      </w:r>
      <w:r w:rsidRPr="00F63C82">
        <w:rPr>
          <w:rFonts w:ascii="Bookman Old Style" w:hAnsi="Bookman Old Style"/>
          <w:sz w:val="20"/>
          <w:szCs w:val="20"/>
          <w:lang w:val="es-ES"/>
        </w:rPr>
        <w:t>inut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autoritatea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7129B08A" w14:textId="77777777" w:rsidR="00497B63" w:rsidRPr="00F63C82" w:rsidRDefault="00497B63" w:rsidP="00497B63">
      <w:pPr>
        <w:pStyle w:val="Listparagraf"/>
        <w:numPr>
          <w:ilvl w:val="0"/>
          <w:numId w:val="7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Restituirea garan</w:t>
      </w:r>
      <w:r w:rsidRPr="00F63C82">
        <w:rPr>
          <w:rFonts w:ascii="Cambria" w:hAnsi="Cambria" w:cs="Cambria"/>
          <w:sz w:val="20"/>
          <w:szCs w:val="20"/>
          <w:lang w:val="es-ES"/>
        </w:rPr>
        <w:t>ț</w:t>
      </w:r>
      <w:r w:rsidRPr="00F63C82">
        <w:rPr>
          <w:rFonts w:ascii="Bookman Old Style" w:hAnsi="Bookman Old Style"/>
          <w:sz w:val="20"/>
          <w:szCs w:val="20"/>
          <w:lang w:val="es-ES"/>
        </w:rPr>
        <w:t>iei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se face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 14 zile de la data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ndeplinirii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Contractant a obliga</w:t>
      </w:r>
      <w:r w:rsidRPr="00F63C82">
        <w:rPr>
          <w:rFonts w:ascii="Cambria" w:hAnsi="Cambria" w:cs="Cambria"/>
          <w:sz w:val="20"/>
          <w:szCs w:val="20"/>
          <w:lang w:val="es-ES"/>
        </w:rPr>
        <w:t>ț</w:t>
      </w:r>
      <w:r w:rsidRPr="00F63C82">
        <w:rPr>
          <w:rFonts w:ascii="Bookman Old Style" w:hAnsi="Bookman Old Style"/>
          <w:sz w:val="20"/>
          <w:szCs w:val="20"/>
          <w:lang w:val="es-ES"/>
        </w:rPr>
        <w:t>iilor asumate prin contract,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Autoritatea/entitatea contractantă nu a ridicat, până la acea dată,  preten</w:t>
      </w:r>
      <w:r w:rsidRPr="00F63C82">
        <w:rPr>
          <w:rFonts w:ascii="Cambria" w:hAnsi="Cambria" w:cs="Cambria"/>
          <w:sz w:val="20"/>
          <w:szCs w:val="20"/>
          <w:lang w:val="es-ES"/>
        </w:rPr>
        <w:t>ț</w:t>
      </w:r>
      <w:r w:rsidRPr="00F63C82">
        <w:rPr>
          <w:rFonts w:ascii="Bookman Old Style" w:hAnsi="Bookman Old Style"/>
          <w:sz w:val="20"/>
          <w:szCs w:val="20"/>
          <w:lang w:val="es-ES"/>
        </w:rPr>
        <w:t>ii asupra ei.</w:t>
      </w:r>
    </w:p>
    <w:p w14:paraId="62C489CE" w14:textId="77777777" w:rsidR="00497B63" w:rsidRPr="00177898" w:rsidRDefault="00497B63" w:rsidP="00497B63">
      <w:pPr>
        <w:pStyle w:val="Listparagraf"/>
        <w:numPr>
          <w:ilvl w:val="0"/>
          <w:numId w:val="65"/>
        </w:numPr>
        <w:spacing w:before="120" w:after="120"/>
        <w:ind w:left="0" w:firstLine="0"/>
        <w:contextualSpacing w:val="0"/>
        <w:jc w:val="both"/>
        <w:rPr>
          <w:rFonts w:ascii="Bookman Old Style" w:hAnsi="Bookman Old Style"/>
          <w:b/>
          <w:bCs/>
          <w:sz w:val="20"/>
          <w:szCs w:val="20"/>
        </w:rPr>
      </w:pPr>
      <w:proofErr w:type="spellStart"/>
      <w:r w:rsidRPr="00177898">
        <w:rPr>
          <w:rFonts w:ascii="Bookman Old Style" w:hAnsi="Bookman Old Style"/>
          <w:b/>
          <w:bCs/>
          <w:sz w:val="20"/>
          <w:szCs w:val="20"/>
        </w:rPr>
        <w:t>Începere</w:t>
      </w:r>
      <w:proofErr w:type="spellEnd"/>
      <w:r w:rsidRPr="00177898">
        <w:rPr>
          <w:rFonts w:ascii="Bookman Old Style" w:hAnsi="Bookman Old Style"/>
          <w:b/>
          <w:bCs/>
          <w:sz w:val="20"/>
          <w:szCs w:val="20"/>
        </w:rPr>
        <w:t xml:space="preserve">, </w:t>
      </w:r>
      <w:proofErr w:type="spellStart"/>
      <w:r w:rsidRPr="00177898">
        <w:rPr>
          <w:rFonts w:ascii="Bookman Old Style" w:hAnsi="Bookman Old Style"/>
          <w:b/>
          <w:bCs/>
          <w:sz w:val="20"/>
          <w:szCs w:val="20"/>
        </w:rPr>
        <w:t>Întârzieri</w:t>
      </w:r>
      <w:proofErr w:type="spellEnd"/>
      <w:r w:rsidRPr="00177898">
        <w:rPr>
          <w:rFonts w:ascii="Bookman Old Style" w:hAnsi="Bookman Old Style"/>
          <w:b/>
          <w:bCs/>
          <w:sz w:val="20"/>
          <w:szCs w:val="20"/>
        </w:rPr>
        <w:t>, Sistare</w:t>
      </w:r>
    </w:p>
    <w:p w14:paraId="28E77FDA" w14:textId="77777777" w:rsidR="00497B63" w:rsidRPr="00497B63" w:rsidRDefault="00497B63" w:rsidP="00497B63">
      <w:pPr>
        <w:pStyle w:val="Listparagraf"/>
        <w:numPr>
          <w:ilvl w:val="0"/>
          <w:numId w:val="8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Contractantul</w:t>
      </w:r>
      <w:proofErr w:type="spellEnd"/>
      <w:r w:rsidRPr="00497B63">
        <w:rPr>
          <w:rFonts w:ascii="Bookman Old Style" w:hAnsi="Bookman Old Style"/>
          <w:sz w:val="20"/>
          <w:szCs w:val="20"/>
        </w:rPr>
        <w:t xml:space="preserve"> are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ia</w:t>
      </w:r>
      <w:proofErr w:type="spellEnd"/>
      <w:r w:rsidRPr="00497B63">
        <w:rPr>
          <w:rFonts w:ascii="Bookman Old Style" w:hAnsi="Bookman Old Style"/>
          <w:sz w:val="20"/>
          <w:szCs w:val="20"/>
        </w:rPr>
        <w:t xml:space="preserve"> de a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ncepe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furnizarea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Produselor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conformitate</w:t>
      </w:r>
      <w:proofErr w:type="spellEnd"/>
      <w:r w:rsidRPr="00497B63">
        <w:rPr>
          <w:rFonts w:ascii="Bookman Old Style" w:hAnsi="Bookman Old Style"/>
          <w:sz w:val="20"/>
          <w:szCs w:val="20"/>
        </w:rPr>
        <w:t xml:space="preserve"> cu </w:t>
      </w:r>
      <w:proofErr w:type="spellStart"/>
      <w:r w:rsidRPr="00497B63">
        <w:rPr>
          <w:rFonts w:ascii="Bookman Old Style" w:hAnsi="Bookman Old Style"/>
          <w:sz w:val="20"/>
          <w:szCs w:val="20"/>
        </w:rPr>
        <w:t>prevederile</w:t>
      </w:r>
      <w:proofErr w:type="spellEnd"/>
      <w:r w:rsidRPr="00497B63">
        <w:rPr>
          <w:rFonts w:ascii="Bookman Old Style" w:hAnsi="Bookman Old Style"/>
          <w:sz w:val="20"/>
          <w:szCs w:val="20"/>
        </w:rPr>
        <w:t xml:space="preserve"> art. 5.3 din </w:t>
      </w:r>
      <w:proofErr w:type="spellStart"/>
      <w:r w:rsidRPr="00497B63">
        <w:rPr>
          <w:rFonts w:ascii="Bookman Old Style" w:hAnsi="Bookman Old Style"/>
          <w:sz w:val="20"/>
          <w:szCs w:val="20"/>
        </w:rPr>
        <w:t>prezentul</w:t>
      </w:r>
      <w:proofErr w:type="spellEnd"/>
      <w:r w:rsidRPr="00497B63">
        <w:rPr>
          <w:rFonts w:ascii="Bookman Old Style" w:hAnsi="Bookman Old Style"/>
          <w:sz w:val="20"/>
          <w:szCs w:val="20"/>
        </w:rPr>
        <w:t xml:space="preserve"> contract.</w:t>
      </w:r>
    </w:p>
    <w:p w14:paraId="542083C5" w14:textId="77777777" w:rsidR="00497B63" w:rsidRPr="00497B63" w:rsidRDefault="00497B63" w:rsidP="00497B63">
      <w:pPr>
        <w:pStyle w:val="Listparagraf"/>
        <w:numPr>
          <w:ilvl w:val="0"/>
          <w:numId w:val="8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inciden</w:t>
      </w:r>
      <w:r w:rsidRPr="00497B63">
        <w:rPr>
          <w:rFonts w:ascii="Cambria" w:hAnsi="Cambria" w:cs="Cambria"/>
          <w:sz w:val="20"/>
          <w:szCs w:val="20"/>
        </w:rPr>
        <w:t>ț</w:t>
      </w:r>
      <w:r w:rsidRPr="00497B63">
        <w:rPr>
          <w:rFonts w:ascii="Bookman Old Style" w:hAnsi="Bookman Old Style"/>
          <w:sz w:val="20"/>
          <w:szCs w:val="20"/>
        </w:rPr>
        <w:t>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unei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situa</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w:t>
      </w:r>
      <w:r w:rsidRPr="00497B63">
        <w:rPr>
          <w:rFonts w:ascii="Cambria" w:hAnsi="Cambria" w:cs="Cambria"/>
          <w:sz w:val="20"/>
          <w:szCs w:val="20"/>
        </w:rPr>
        <w:t>ț</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major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se </w:t>
      </w:r>
      <w:proofErr w:type="spellStart"/>
      <w:r w:rsidRPr="00497B63">
        <w:rPr>
          <w:rFonts w:ascii="Bookman Old Style" w:hAnsi="Bookman Old Style"/>
          <w:sz w:val="20"/>
          <w:szCs w:val="20"/>
        </w:rPr>
        <w:t>suspend</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pe </w:t>
      </w:r>
      <w:proofErr w:type="spellStart"/>
      <w:r w:rsidRPr="00497B63">
        <w:rPr>
          <w:rFonts w:ascii="Bookman Old Style" w:hAnsi="Bookman Old Style"/>
          <w:sz w:val="20"/>
          <w:szCs w:val="20"/>
        </w:rPr>
        <w:t>parcursul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existen</w:t>
      </w:r>
      <w:r w:rsidRPr="00497B63">
        <w:rPr>
          <w:rFonts w:ascii="Cambria" w:hAnsi="Cambria" w:cs="Cambria"/>
          <w:sz w:val="20"/>
          <w:szCs w:val="20"/>
        </w:rPr>
        <w:t>ț</w:t>
      </w:r>
      <w:r w:rsidRPr="00497B63">
        <w:rPr>
          <w:rFonts w:ascii="Bookman Old Style" w:hAnsi="Bookman Old Style"/>
          <w:sz w:val="20"/>
          <w:szCs w:val="20"/>
        </w:rPr>
        <w:t>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acestor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evenimente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urm</w:t>
      </w:r>
      <w:r w:rsidRPr="00497B63">
        <w:rPr>
          <w:rFonts w:ascii="Bookman Old Style" w:hAnsi="Bookman Old Style" w:cs="Bookman Old Style"/>
          <w:sz w:val="20"/>
          <w:szCs w:val="20"/>
        </w:rPr>
        <w:t>â</w:t>
      </w:r>
      <w:r w:rsidRPr="00497B63">
        <w:rPr>
          <w:rFonts w:ascii="Bookman Old Style" w:hAnsi="Bookman Old Style"/>
          <w:sz w:val="20"/>
          <w:szCs w:val="20"/>
        </w:rPr>
        <w:t>nd</w:t>
      </w:r>
      <w:proofErr w:type="spellEnd"/>
      <w:r w:rsidRPr="00497B63">
        <w:rPr>
          <w:rFonts w:ascii="Bookman Old Style" w:hAnsi="Bookman Old Style"/>
          <w:sz w:val="20"/>
          <w:szCs w:val="20"/>
        </w:rPr>
        <w:t xml:space="preserve"> ca </w:t>
      </w:r>
      <w:proofErr w:type="spellStart"/>
      <w:r w:rsidRPr="00497B63">
        <w:rPr>
          <w:rFonts w:ascii="Bookman Old Style" w:hAnsi="Bookman Old Style"/>
          <w:sz w:val="20"/>
          <w:szCs w:val="20"/>
        </w:rPr>
        <w:t>termenul</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predare</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bunurilor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fie </w:t>
      </w:r>
      <w:proofErr w:type="spellStart"/>
      <w:r w:rsidRPr="00497B63">
        <w:rPr>
          <w:rFonts w:ascii="Bookman Old Style" w:hAnsi="Bookman Old Style"/>
          <w:sz w:val="20"/>
          <w:szCs w:val="20"/>
        </w:rPr>
        <w:t>prelungit</w:t>
      </w:r>
      <w:proofErr w:type="spellEnd"/>
      <w:r w:rsidRPr="00497B63">
        <w:rPr>
          <w:rFonts w:ascii="Bookman Old Style" w:hAnsi="Bookman Old Style"/>
          <w:sz w:val="20"/>
          <w:szCs w:val="20"/>
        </w:rPr>
        <w:t xml:space="preserve"> cu un termen care nu </w:t>
      </w:r>
      <w:proofErr w:type="spellStart"/>
      <w:r w:rsidRPr="00497B63">
        <w:rPr>
          <w:rFonts w:ascii="Bookman Old Style" w:hAnsi="Bookman Old Style"/>
          <w:sz w:val="20"/>
          <w:szCs w:val="20"/>
        </w:rPr>
        <w:t>poate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dep</w:t>
      </w:r>
      <w:r w:rsidRPr="00497B63">
        <w:rPr>
          <w:rFonts w:ascii="Bookman Old Style" w:hAnsi="Bookman Old Style" w:cs="Bookman Old Style"/>
          <w:sz w:val="20"/>
          <w:szCs w:val="20"/>
        </w:rPr>
        <w:t>ă</w:t>
      </w:r>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durata</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existen</w:t>
      </w:r>
      <w:r w:rsidRPr="00497B63">
        <w:rPr>
          <w:rFonts w:ascii="Cambria" w:hAnsi="Cambria" w:cs="Cambria"/>
          <w:sz w:val="20"/>
          <w:szCs w:val="20"/>
        </w:rPr>
        <w:t>ț</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evenimentului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considerat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ncheindu</w:t>
      </w:r>
      <w:proofErr w:type="spellEnd"/>
      <w:r w:rsidRPr="00497B63">
        <w:rPr>
          <w:rFonts w:ascii="Bookman Old Style" w:hAnsi="Bookman Old Style"/>
          <w:sz w:val="20"/>
          <w:szCs w:val="20"/>
        </w:rPr>
        <w:t xml:space="preserve">-se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acest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sens</w:t>
      </w:r>
      <w:proofErr w:type="spellEnd"/>
      <w:r w:rsidRPr="00497B63">
        <w:rPr>
          <w:rFonts w:ascii="Bookman Old Style" w:hAnsi="Bookman Old Style"/>
          <w:sz w:val="20"/>
          <w:szCs w:val="20"/>
        </w:rPr>
        <w:t xml:space="preserve"> un act </w:t>
      </w:r>
      <w:proofErr w:type="spellStart"/>
      <w:r w:rsidRPr="00497B63">
        <w:rPr>
          <w:rFonts w:ascii="Bookman Old Style" w:hAnsi="Bookman Old Style"/>
          <w:sz w:val="20"/>
          <w:szCs w:val="20"/>
        </w:rPr>
        <w:t>adi</w:t>
      </w:r>
      <w:r w:rsidRPr="00497B63">
        <w:rPr>
          <w:rFonts w:ascii="Cambria" w:hAnsi="Cambria" w:cs="Cambria"/>
          <w:sz w:val="20"/>
          <w:szCs w:val="20"/>
        </w:rPr>
        <w:t>ț</w:t>
      </w:r>
      <w:r w:rsidRPr="00497B63">
        <w:rPr>
          <w:rFonts w:ascii="Bookman Old Style" w:hAnsi="Bookman Old Style"/>
          <w:sz w:val="20"/>
          <w:szCs w:val="20"/>
        </w:rPr>
        <w:t>ional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Contractantul</w:t>
      </w:r>
      <w:proofErr w:type="spellEnd"/>
      <w:r w:rsidRPr="00497B63">
        <w:rPr>
          <w:rFonts w:ascii="Bookman Old Style" w:hAnsi="Bookman Old Style"/>
          <w:sz w:val="20"/>
          <w:szCs w:val="20"/>
        </w:rPr>
        <w:t xml:space="preserve"> nu </w:t>
      </w:r>
      <w:proofErr w:type="spellStart"/>
      <w:r w:rsidRPr="00497B63">
        <w:rPr>
          <w:rFonts w:ascii="Bookman Old Style" w:hAnsi="Bookman Old Style"/>
          <w:sz w:val="20"/>
          <w:szCs w:val="20"/>
        </w:rPr>
        <w:t>datoreaz</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acest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penalit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de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nt</w:t>
      </w:r>
      <w:r w:rsidRPr="00497B63">
        <w:rPr>
          <w:rFonts w:ascii="Bookman Old Style" w:hAnsi="Bookman Old Style" w:cs="Bookman Old Style"/>
          <w:sz w:val="20"/>
          <w:szCs w:val="20"/>
        </w:rPr>
        <w:t>â</w:t>
      </w:r>
      <w:r w:rsidRPr="00497B63">
        <w:rPr>
          <w:rFonts w:ascii="Bookman Old Style" w:hAnsi="Bookman Old Style"/>
          <w:sz w:val="20"/>
          <w:szCs w:val="20"/>
        </w:rPr>
        <w:t>rziere</w:t>
      </w:r>
      <w:proofErr w:type="spellEnd"/>
      <w:r w:rsidRPr="00497B63">
        <w:rPr>
          <w:rFonts w:ascii="Bookman Old Style" w:hAnsi="Bookman Old Style"/>
          <w:sz w:val="20"/>
          <w:szCs w:val="20"/>
        </w:rPr>
        <w:t>.</w:t>
      </w:r>
    </w:p>
    <w:p w14:paraId="0E1DEDDD" w14:textId="77777777" w:rsidR="00497B63" w:rsidRPr="00177898" w:rsidRDefault="00497B63" w:rsidP="00497B63">
      <w:pPr>
        <w:pStyle w:val="Listparagraf"/>
        <w:numPr>
          <w:ilvl w:val="0"/>
          <w:numId w:val="65"/>
        </w:numPr>
        <w:spacing w:before="120" w:after="120"/>
        <w:ind w:left="0" w:firstLine="0"/>
        <w:contextualSpacing w:val="0"/>
        <w:jc w:val="both"/>
        <w:rPr>
          <w:rFonts w:ascii="Bookman Old Style" w:hAnsi="Bookman Old Style"/>
          <w:b/>
          <w:bCs/>
          <w:sz w:val="20"/>
          <w:szCs w:val="20"/>
        </w:rPr>
      </w:pPr>
      <w:proofErr w:type="spellStart"/>
      <w:r w:rsidRPr="00177898">
        <w:rPr>
          <w:rFonts w:ascii="Bookman Old Style" w:hAnsi="Bookman Old Style"/>
          <w:b/>
          <w:bCs/>
          <w:sz w:val="20"/>
          <w:szCs w:val="20"/>
        </w:rPr>
        <w:t>Derularea</w:t>
      </w:r>
      <w:proofErr w:type="spellEnd"/>
      <w:r w:rsidRPr="00177898">
        <w:rPr>
          <w:rFonts w:ascii="Bookman Old Style" w:hAnsi="Bookman Old Style"/>
          <w:b/>
          <w:bCs/>
          <w:sz w:val="20"/>
          <w:szCs w:val="20"/>
        </w:rPr>
        <w:t xml:space="preserve"> </w:t>
      </w:r>
      <w:proofErr w:type="spellStart"/>
      <w:r w:rsidRPr="00177898">
        <w:rPr>
          <w:rFonts w:ascii="Cambria" w:hAnsi="Cambria" w:cs="Cambria"/>
          <w:b/>
          <w:bCs/>
          <w:sz w:val="20"/>
          <w:szCs w:val="20"/>
        </w:rPr>
        <w:t>ș</w:t>
      </w:r>
      <w:r w:rsidRPr="00177898">
        <w:rPr>
          <w:rFonts w:ascii="Bookman Old Style" w:hAnsi="Bookman Old Style"/>
          <w:b/>
          <w:bCs/>
          <w:sz w:val="20"/>
          <w:szCs w:val="20"/>
        </w:rPr>
        <w:t>i</w:t>
      </w:r>
      <w:proofErr w:type="spellEnd"/>
      <w:r w:rsidRPr="00177898">
        <w:rPr>
          <w:rFonts w:ascii="Bookman Old Style" w:hAnsi="Bookman Old Style"/>
          <w:b/>
          <w:bCs/>
          <w:sz w:val="20"/>
          <w:szCs w:val="20"/>
        </w:rPr>
        <w:t xml:space="preserve"> </w:t>
      </w:r>
      <w:proofErr w:type="spellStart"/>
      <w:r w:rsidRPr="00177898">
        <w:rPr>
          <w:rFonts w:ascii="Bookman Old Style" w:hAnsi="Bookman Old Style"/>
          <w:b/>
          <w:bCs/>
          <w:sz w:val="20"/>
          <w:szCs w:val="20"/>
        </w:rPr>
        <w:t>monitorizarea</w:t>
      </w:r>
      <w:proofErr w:type="spellEnd"/>
      <w:r w:rsidRPr="00177898">
        <w:rPr>
          <w:rFonts w:ascii="Bookman Old Style" w:hAnsi="Bookman Old Style"/>
          <w:b/>
          <w:bCs/>
          <w:sz w:val="20"/>
          <w:szCs w:val="20"/>
        </w:rPr>
        <w:t xml:space="preserve"> </w:t>
      </w:r>
      <w:proofErr w:type="spellStart"/>
      <w:r w:rsidRPr="00177898">
        <w:rPr>
          <w:rFonts w:ascii="Bookman Old Style" w:hAnsi="Bookman Old Style"/>
          <w:b/>
          <w:bCs/>
          <w:sz w:val="20"/>
          <w:szCs w:val="20"/>
        </w:rPr>
        <w:t>contractului</w:t>
      </w:r>
      <w:proofErr w:type="spellEnd"/>
    </w:p>
    <w:p w14:paraId="2D3AE9B7" w14:textId="77777777" w:rsidR="00497B63" w:rsidRPr="00F63C82" w:rsidRDefault="00497B63" w:rsidP="00497B63">
      <w:pPr>
        <w:pStyle w:val="Listparagraf"/>
        <w:numPr>
          <w:ilvl w:val="0"/>
          <w:numId w:val="14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Raportarea în cadrul Contractului de achizi</w:t>
      </w:r>
      <w:r w:rsidRPr="00F63C82">
        <w:rPr>
          <w:rFonts w:ascii="Cambria" w:hAnsi="Cambria" w:cs="Cambria"/>
          <w:sz w:val="20"/>
          <w:szCs w:val="20"/>
          <w:lang w:val="es-ES"/>
        </w:rPr>
        <w:t>ț</w:t>
      </w:r>
      <w:r w:rsidRPr="00F63C82">
        <w:rPr>
          <w:rFonts w:ascii="Bookman Old Style" w:hAnsi="Bookman Old Style"/>
          <w:sz w:val="20"/>
          <w:szCs w:val="20"/>
          <w:lang w:val="es-ES"/>
        </w:rPr>
        <w:t>ie public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Produse</w:t>
      </w:r>
    </w:p>
    <w:p w14:paraId="4824CE52" w14:textId="77777777" w:rsidR="00497B63" w:rsidRPr="00F63C82" w:rsidRDefault="00497B63" w:rsidP="00497B63">
      <w:pPr>
        <w:pStyle w:val="Listparagraf"/>
        <w:numPr>
          <w:ilvl w:val="0"/>
          <w:numId w:val="148"/>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Dacă este cazul, Contractantul va prezenta documentele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rapoartele conform celor specificate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Caietul de Sarcini </w:t>
      </w:r>
      <w:r w:rsidRPr="00F63C82">
        <w:rPr>
          <w:rFonts w:ascii="Cambria" w:hAnsi="Cambria" w:cs="Cambria"/>
          <w:sz w:val="20"/>
          <w:szCs w:val="20"/>
          <w:lang w:val="es-ES"/>
        </w:rPr>
        <w:t>ș</w:t>
      </w:r>
      <w:r w:rsidRPr="00F63C82">
        <w:rPr>
          <w:rFonts w:ascii="Bookman Old Style" w:hAnsi="Bookman Old Style"/>
          <w:sz w:val="20"/>
          <w:szCs w:val="20"/>
          <w:lang w:val="es-ES"/>
        </w:rPr>
        <w:t>i cu respectarea Graficului de livrare acceptat de către Autoritatea/entitatea contractantă.</w:t>
      </w:r>
    </w:p>
    <w:p w14:paraId="470C0C83" w14:textId="77777777" w:rsidR="00497B63" w:rsidRPr="00F63C82" w:rsidRDefault="00497B63" w:rsidP="00497B63">
      <w:pPr>
        <w:pStyle w:val="Listparagraf"/>
        <w:numPr>
          <w:ilvl w:val="0"/>
          <w:numId w:val="148"/>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ia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elaboreze, pe perioada de furnizare a Produselor, toate Rapoartele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documente solicitate conform prevederilor cuprinse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Caietul de Sarcini.</w:t>
      </w:r>
    </w:p>
    <w:p w14:paraId="3448C692" w14:textId="77777777" w:rsidR="00497B63" w:rsidRPr="00F63C82" w:rsidRDefault="00497B63" w:rsidP="00497B63">
      <w:pPr>
        <w:pStyle w:val="Listparagraf"/>
        <w:numPr>
          <w:ilvl w:val="0"/>
          <w:numId w:val="148"/>
        </w:numPr>
        <w:spacing w:before="120" w:after="120"/>
        <w:ind w:left="720" w:hanging="357"/>
        <w:contextualSpacing w:val="0"/>
        <w:jc w:val="both"/>
        <w:rPr>
          <w:rFonts w:ascii="Bookman Old Style" w:hAnsi="Bookman Old Style"/>
          <w:sz w:val="20"/>
          <w:szCs w:val="20"/>
          <w:lang w:val="es-ES"/>
        </w:rPr>
      </w:pPr>
      <w:r w:rsidRPr="00F63C82">
        <w:rPr>
          <w:rFonts w:ascii="Bookman Old Style" w:hAnsi="Bookman Old Style"/>
          <w:sz w:val="20"/>
          <w:szCs w:val="20"/>
          <w:lang w:val="es-ES"/>
        </w:rPr>
        <w:lastRenderedPageBreak/>
        <w:t xml:space="preserve">Aprobarea de către Autoritatea/entitatea contractantă a rapoartelor </w:t>
      </w:r>
      <w:r w:rsidRPr="00F63C82">
        <w:rPr>
          <w:rFonts w:ascii="Cambria" w:hAnsi="Cambria" w:cs="Cambria"/>
          <w:sz w:val="20"/>
          <w:szCs w:val="20"/>
          <w:lang w:val="es-ES"/>
        </w:rPr>
        <w:t>ș</w:t>
      </w:r>
      <w:r w:rsidRPr="00F63C82">
        <w:rPr>
          <w:rFonts w:ascii="Bookman Old Style" w:hAnsi="Bookman Old Style"/>
          <w:sz w:val="20"/>
          <w:szCs w:val="20"/>
          <w:lang w:val="es-ES"/>
        </w:rPr>
        <w:t xml:space="preserve">i documentelor realizate </w:t>
      </w:r>
      <w:r w:rsidRPr="00F63C82">
        <w:rPr>
          <w:rFonts w:ascii="Cambria" w:hAnsi="Cambria" w:cs="Cambria"/>
          <w:sz w:val="20"/>
          <w:szCs w:val="20"/>
          <w:lang w:val="es-ES"/>
        </w:rPr>
        <w:t>ș</w:t>
      </w:r>
      <w:r w:rsidRPr="00F63C82">
        <w:rPr>
          <w:rFonts w:ascii="Bookman Old Style" w:hAnsi="Bookman Old Style"/>
          <w:sz w:val="20"/>
          <w:szCs w:val="20"/>
          <w:lang w:val="es-ES"/>
        </w:rPr>
        <w:t>i furnizate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Contractant, va fi făcută astfel cum este stabilit în Caietul de Sarcini </w:t>
      </w:r>
      <w:r w:rsidRPr="00F63C82">
        <w:rPr>
          <w:rFonts w:ascii="Cambria" w:hAnsi="Cambria" w:cs="Cambria"/>
          <w:sz w:val="20"/>
          <w:szCs w:val="20"/>
          <w:lang w:val="es-ES"/>
        </w:rPr>
        <w:t>ș</w:t>
      </w:r>
      <w:r w:rsidRPr="00F63C82">
        <w:rPr>
          <w:rFonts w:ascii="Bookman Old Style" w:hAnsi="Bookman Old Style"/>
          <w:sz w:val="20"/>
          <w:szCs w:val="20"/>
          <w:lang w:val="es-ES"/>
        </w:rPr>
        <w:t>i va certifica faptul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acestea sunt conforme cu termenii Contractului.</w:t>
      </w:r>
    </w:p>
    <w:p w14:paraId="66F6A5BB" w14:textId="77777777" w:rsidR="00497B63" w:rsidRPr="00F63C82" w:rsidRDefault="00497B63" w:rsidP="00497B63">
      <w:pPr>
        <w:pStyle w:val="Listparagraf"/>
        <w:numPr>
          <w:ilvl w:val="0"/>
          <w:numId w:val="147"/>
        </w:numPr>
        <w:spacing w:before="120" w:after="120"/>
        <w:ind w:left="709" w:hanging="709"/>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va întreprinde toate măsurile </w:t>
      </w:r>
      <w:r w:rsidRPr="00F63C82">
        <w:rPr>
          <w:rFonts w:ascii="Cambria" w:hAnsi="Cambria" w:cs="Cambria"/>
          <w:sz w:val="20"/>
          <w:szCs w:val="20"/>
          <w:lang w:val="es-ES"/>
        </w:rPr>
        <w:t>ș</w:t>
      </w:r>
      <w:r w:rsidRPr="00F63C82">
        <w:rPr>
          <w:rFonts w:ascii="Bookman Old Style" w:hAnsi="Bookman Old Style"/>
          <w:sz w:val="20"/>
          <w:szCs w:val="20"/>
          <w:lang w:val="es-ES"/>
        </w:rPr>
        <w:t>i ac</w:t>
      </w:r>
      <w:r w:rsidRPr="00F63C82">
        <w:rPr>
          <w:rFonts w:ascii="Cambria" w:hAnsi="Cambria" w:cs="Cambria"/>
          <w:sz w:val="20"/>
          <w:szCs w:val="20"/>
          <w:lang w:val="es-ES"/>
        </w:rPr>
        <w:t>ț</w:t>
      </w:r>
      <w:r w:rsidRPr="00F63C82">
        <w:rPr>
          <w:rFonts w:ascii="Bookman Old Style" w:hAnsi="Bookman Old Style"/>
          <w:sz w:val="20"/>
          <w:szCs w:val="20"/>
          <w:lang w:val="es-ES"/>
        </w:rPr>
        <w:t>iunile necesare sau corespunz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pentru realizarea cel pu</w:t>
      </w:r>
      <w:r w:rsidRPr="00F63C82">
        <w:rPr>
          <w:rFonts w:ascii="Cambria" w:hAnsi="Cambria" w:cs="Cambria"/>
          <w:sz w:val="20"/>
          <w:szCs w:val="20"/>
          <w:lang w:val="es-ES"/>
        </w:rPr>
        <w:t>ț</w:t>
      </w:r>
      <w:r w:rsidRPr="00F63C82">
        <w:rPr>
          <w:rFonts w:ascii="Bookman Old Style" w:hAnsi="Bookman Old Style"/>
          <w:sz w:val="20"/>
          <w:szCs w:val="20"/>
          <w:lang w:val="es-ES"/>
        </w:rPr>
        <w:t>in a performan</w:t>
      </w:r>
      <w:r w:rsidRPr="00F63C82">
        <w:rPr>
          <w:rFonts w:ascii="Cambria" w:hAnsi="Cambria" w:cs="Cambria"/>
          <w:sz w:val="20"/>
          <w:szCs w:val="20"/>
          <w:lang w:val="es-ES"/>
        </w:rPr>
        <w:t>ț</w:t>
      </w:r>
      <w:r w:rsidRPr="00F63C82">
        <w:rPr>
          <w:rFonts w:ascii="Bookman Old Style" w:hAnsi="Bookman Old Style"/>
          <w:sz w:val="20"/>
          <w:szCs w:val="20"/>
          <w:lang w:val="es-ES"/>
        </w:rPr>
        <w:t xml:space="preserve">elor contractuale astfel cum sunt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Caietul de Sarcini.</w:t>
      </w:r>
    </w:p>
    <w:p w14:paraId="1F40D6D8" w14:textId="354E7196" w:rsidR="00497B63" w:rsidRPr="00F63C82" w:rsidRDefault="00497B63" w:rsidP="00497B63">
      <w:pPr>
        <w:pStyle w:val="Listparagraf"/>
        <w:numPr>
          <w:ilvl w:val="0"/>
          <w:numId w:val="14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Prevederi contractuale privind monitorizarea performan</w:t>
      </w:r>
      <w:r w:rsidRPr="00F63C82">
        <w:rPr>
          <w:rFonts w:ascii="Cambria" w:hAnsi="Cambria" w:cs="Cambria"/>
          <w:sz w:val="20"/>
          <w:szCs w:val="20"/>
          <w:lang w:val="es-ES"/>
        </w:rPr>
        <w:t>ț</w:t>
      </w:r>
      <w:r w:rsidRPr="00F63C82">
        <w:rPr>
          <w:rFonts w:ascii="Bookman Old Style" w:hAnsi="Bookman Old Style"/>
          <w:sz w:val="20"/>
          <w:szCs w:val="20"/>
          <w:lang w:val="es-ES"/>
        </w:rPr>
        <w:t xml:space="preserve">elor, </w:t>
      </w:r>
      <w:r w:rsidR="00EC49B9" w:rsidRPr="00F63C82">
        <w:rPr>
          <w:rFonts w:ascii="Bookman Old Style" w:hAnsi="Bookman Old Style"/>
          <w:sz w:val="20"/>
          <w:szCs w:val="20"/>
          <w:lang w:val="es-ES"/>
        </w:rPr>
        <w:t>- nu este cazul.</w:t>
      </w:r>
    </w:p>
    <w:p w14:paraId="44D45BA5" w14:textId="77777777" w:rsidR="00497B63" w:rsidRP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GRAFICUL DE LIVRARE</w:t>
      </w:r>
    </w:p>
    <w:p w14:paraId="21CCA7F4"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Păr</w:t>
      </w:r>
      <w:r w:rsidRPr="00F63C82">
        <w:rPr>
          <w:rFonts w:ascii="Cambria" w:hAnsi="Cambria" w:cs="Cambria"/>
          <w:sz w:val="20"/>
          <w:szCs w:val="20"/>
          <w:lang w:val="es-ES"/>
        </w:rPr>
        <w:t>ț</w:t>
      </w:r>
      <w:r w:rsidRPr="00F63C82">
        <w:rPr>
          <w:rFonts w:ascii="Bookman Old Style" w:hAnsi="Bookman Old Style"/>
          <w:sz w:val="20"/>
          <w:szCs w:val="20"/>
          <w:lang w:val="es-ES"/>
        </w:rPr>
        <w:t>ile se asigur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la momentul semn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Contractului, Graficul de livrare reprezint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w:t>
      </w:r>
      <w:r w:rsidRPr="00F63C82">
        <w:rPr>
          <w:rFonts w:ascii="Cambria" w:hAnsi="Cambria" w:cs="Cambria"/>
          <w:sz w:val="20"/>
          <w:szCs w:val="20"/>
          <w:lang w:val="es-ES"/>
        </w:rPr>
        <w:t>ș</w:t>
      </w:r>
      <w:r w:rsidRPr="00F63C82">
        <w:rPr>
          <w:rFonts w:ascii="Bookman Old Style" w:hAnsi="Bookman Old Style"/>
          <w:sz w:val="20"/>
          <w:szCs w:val="20"/>
          <w:lang w:val="es-ES"/>
        </w:rPr>
        <w:t>alonarea fizică a livrărilor de Produse din Contract stabilită în corela</w:t>
      </w:r>
      <w:r w:rsidRPr="00F63C82">
        <w:rPr>
          <w:rFonts w:ascii="Cambria" w:hAnsi="Cambria" w:cs="Cambria"/>
          <w:sz w:val="20"/>
          <w:szCs w:val="20"/>
          <w:lang w:val="es-ES"/>
        </w:rPr>
        <w:t>ț</w:t>
      </w:r>
      <w:r w:rsidRPr="00F63C82">
        <w:rPr>
          <w:rFonts w:ascii="Bookman Old Style" w:hAnsi="Bookman Old Style"/>
          <w:sz w:val="20"/>
          <w:szCs w:val="20"/>
          <w:lang w:val="es-ES"/>
        </w:rPr>
        <w:t>ie cu data efectiv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semn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Contractului </w:t>
      </w:r>
      <w:r w:rsidRPr="00F63C82">
        <w:rPr>
          <w:rFonts w:ascii="Cambria" w:hAnsi="Cambria" w:cs="Cambria"/>
          <w:sz w:val="20"/>
          <w:szCs w:val="20"/>
          <w:lang w:val="es-ES"/>
        </w:rPr>
        <w:t>ș</w:t>
      </w:r>
      <w:r w:rsidRPr="00F63C82">
        <w:rPr>
          <w:rFonts w:ascii="Bookman Old Style" w:hAnsi="Bookman Old Style"/>
          <w:sz w:val="20"/>
          <w:szCs w:val="20"/>
          <w:lang w:val="es-ES"/>
        </w:rPr>
        <w:t>i con</w:t>
      </w:r>
      <w:r w:rsidRPr="00F63C82">
        <w:rPr>
          <w:rFonts w:ascii="Cambria" w:hAnsi="Cambria" w:cs="Cambria"/>
          <w:sz w:val="20"/>
          <w:szCs w:val="20"/>
          <w:lang w:val="es-ES"/>
        </w:rPr>
        <w:t>ț</w:t>
      </w:r>
      <w:r w:rsidRPr="00F63C82">
        <w:rPr>
          <w:rFonts w:ascii="Bookman Old Style" w:hAnsi="Bookman Old Style"/>
          <w:sz w:val="20"/>
          <w:szCs w:val="20"/>
          <w:lang w:val="es-ES"/>
        </w:rPr>
        <w:t xml:space="preserve">ine datele exacte pentru toate Termenele </w:t>
      </w:r>
      <w:r w:rsidRPr="00F63C82">
        <w:rPr>
          <w:rFonts w:ascii="Cambria" w:hAnsi="Cambria" w:cs="Cambria"/>
          <w:sz w:val="20"/>
          <w:szCs w:val="20"/>
          <w:lang w:val="es-ES"/>
        </w:rPr>
        <w:t>ș</w:t>
      </w:r>
      <w:r w:rsidRPr="00F63C82">
        <w:rPr>
          <w:rFonts w:ascii="Bookman Old Style" w:hAnsi="Bookman Old Style"/>
          <w:sz w:val="20"/>
          <w:szCs w:val="20"/>
          <w:lang w:val="es-ES"/>
        </w:rPr>
        <w:t>i/sau Punctele de Reper, astfel cum sunt acestea determinate pentru toate activit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ile din Contract. Graficul de plă</w:t>
      </w:r>
      <w:r w:rsidRPr="00F63C82">
        <w:rPr>
          <w:rFonts w:ascii="Cambria" w:hAnsi="Cambria" w:cs="Cambria"/>
          <w:sz w:val="20"/>
          <w:szCs w:val="20"/>
          <w:lang w:val="es-ES"/>
        </w:rPr>
        <w:t>ț</w:t>
      </w:r>
      <w:r w:rsidRPr="00F63C82">
        <w:rPr>
          <w:rFonts w:ascii="Bookman Old Style" w:hAnsi="Bookman Old Style"/>
          <w:sz w:val="20"/>
          <w:szCs w:val="20"/>
          <w:lang w:val="es-ES"/>
        </w:rPr>
        <w:t>i va fi corelat cu graficul de livrare a contractului, care va include e</w:t>
      </w:r>
      <w:r w:rsidRPr="00F63C82">
        <w:rPr>
          <w:rFonts w:ascii="Cambria" w:hAnsi="Cambria" w:cs="Cambria"/>
          <w:sz w:val="20"/>
          <w:szCs w:val="20"/>
          <w:lang w:val="es-ES"/>
        </w:rPr>
        <w:t>ș</w:t>
      </w:r>
      <w:r w:rsidRPr="00F63C82">
        <w:rPr>
          <w:rFonts w:ascii="Bookman Old Style" w:hAnsi="Bookman Old Style"/>
          <w:sz w:val="20"/>
          <w:szCs w:val="20"/>
          <w:lang w:val="es-ES"/>
        </w:rPr>
        <w:t>alonarea valoric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livr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rilor de Produse din Contract.</w:t>
      </w:r>
    </w:p>
    <w:p w14:paraId="4353FB68"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Livrarea Produselor se realizează în succesiunea </w:t>
      </w:r>
      <w:r w:rsidRPr="00F63C82">
        <w:rPr>
          <w:rFonts w:ascii="Cambria" w:hAnsi="Cambria" w:cs="Cambria"/>
          <w:sz w:val="20"/>
          <w:szCs w:val="20"/>
          <w:lang w:val="es-ES"/>
        </w:rPr>
        <w:t>ș</w:t>
      </w:r>
      <w:r w:rsidRPr="00F63C82">
        <w:rPr>
          <w:rFonts w:ascii="Bookman Old Style" w:hAnsi="Bookman Old Style"/>
          <w:sz w:val="20"/>
          <w:szCs w:val="20"/>
          <w:lang w:val="es-ES"/>
        </w:rPr>
        <w:t>i cu respectarea termenelor stabilite prin Graficul de livrare, astfel cum este acceptat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Autoritatea/entitatea contractantă </w:t>
      </w:r>
      <w:r w:rsidRPr="00F63C82">
        <w:rPr>
          <w:rFonts w:ascii="Cambria" w:hAnsi="Cambria" w:cs="Cambria"/>
          <w:sz w:val="20"/>
          <w:szCs w:val="20"/>
          <w:lang w:val="es-ES"/>
        </w:rPr>
        <w:t>ș</w:t>
      </w:r>
      <w:r w:rsidRPr="00F63C82">
        <w:rPr>
          <w:rFonts w:ascii="Bookman Old Style" w:hAnsi="Bookman Old Style"/>
          <w:sz w:val="20"/>
          <w:szCs w:val="20"/>
          <w:lang w:val="es-ES"/>
        </w:rPr>
        <w:t>i cum este constituit ca parte integrant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Contract.</w:t>
      </w:r>
    </w:p>
    <w:p w14:paraId="07E08E5D"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Verificarea îndeplinirii obliga</w:t>
      </w:r>
      <w:r w:rsidRPr="00F63C82">
        <w:rPr>
          <w:rFonts w:ascii="Cambria" w:hAnsi="Cambria" w:cs="Cambria"/>
          <w:sz w:val="20"/>
          <w:szCs w:val="20"/>
          <w:lang w:val="es-ES"/>
        </w:rPr>
        <w:t>ț</w:t>
      </w:r>
      <w:r w:rsidRPr="00F63C82">
        <w:rPr>
          <w:rFonts w:ascii="Bookman Old Style" w:hAnsi="Bookman Old Style"/>
          <w:sz w:val="20"/>
          <w:szCs w:val="20"/>
          <w:lang w:val="es-ES"/>
        </w:rPr>
        <w:t>iilor contractuale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Contractant </w:t>
      </w:r>
      <w:r w:rsidRPr="00F63C82">
        <w:rPr>
          <w:rFonts w:ascii="Cambria" w:hAnsi="Cambria" w:cs="Cambria"/>
          <w:sz w:val="20"/>
          <w:szCs w:val="20"/>
          <w:lang w:val="es-ES"/>
        </w:rPr>
        <w:t>ș</w:t>
      </w:r>
      <w:r w:rsidRPr="00F63C82">
        <w:rPr>
          <w:rFonts w:ascii="Bookman Old Style" w:hAnsi="Bookman Old Style"/>
          <w:sz w:val="20"/>
          <w:szCs w:val="20"/>
          <w:lang w:val="es-ES"/>
        </w:rPr>
        <w:t>i evaluarea stadiului activit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ilor,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sensul respect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Termenelor </w:t>
      </w:r>
      <w:r w:rsidRPr="00F63C82">
        <w:rPr>
          <w:rFonts w:ascii="Cambria" w:hAnsi="Cambria" w:cs="Cambria"/>
          <w:sz w:val="20"/>
          <w:szCs w:val="20"/>
          <w:lang w:val="es-ES"/>
        </w:rPr>
        <w:t>ș</w:t>
      </w:r>
      <w:r w:rsidRPr="00F63C82">
        <w:rPr>
          <w:rFonts w:ascii="Bookman Old Style" w:hAnsi="Bookman Old Style"/>
          <w:sz w:val="20"/>
          <w:szCs w:val="20"/>
          <w:lang w:val="es-ES"/>
        </w:rPr>
        <w:t>i Punctelor de Reper stabilite pentru livrarea Produselor, se face prin raportare la con</w:t>
      </w:r>
      <w:r w:rsidRPr="00F63C82">
        <w:rPr>
          <w:rFonts w:ascii="Cambria" w:hAnsi="Cambria" w:cs="Cambria"/>
          <w:sz w:val="20"/>
          <w:szCs w:val="20"/>
          <w:lang w:val="es-ES"/>
        </w:rPr>
        <w:t>ț</w:t>
      </w:r>
      <w:r w:rsidRPr="00F63C82">
        <w:rPr>
          <w:rFonts w:ascii="Bookman Old Style" w:hAnsi="Bookman Old Style"/>
          <w:sz w:val="20"/>
          <w:szCs w:val="20"/>
          <w:lang w:val="es-ES"/>
        </w:rPr>
        <w:t>inutul Graficul de livrare acceptat.</w:t>
      </w:r>
    </w:p>
    <w:p w14:paraId="4CC2477F"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În cazul în care, pe parcursul duratei Contractului, Autoritatea/entitatea contractantă constată </w:t>
      </w:r>
      <w:r w:rsidRPr="00F63C82">
        <w:rPr>
          <w:rFonts w:ascii="Cambria" w:hAnsi="Cambria" w:cs="Cambria"/>
          <w:sz w:val="20"/>
          <w:szCs w:val="20"/>
          <w:lang w:val="es-ES"/>
        </w:rPr>
        <w:t>ș</w:t>
      </w:r>
      <w:r w:rsidRPr="00F63C82">
        <w:rPr>
          <w:rFonts w:ascii="Bookman Old Style" w:hAnsi="Bookman Old Style"/>
          <w:sz w:val="20"/>
          <w:szCs w:val="20"/>
          <w:lang w:val="es-ES"/>
        </w:rPr>
        <w:t>i consider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livrarea Produselor nu respectă e</w:t>
      </w:r>
      <w:r w:rsidRPr="00F63C82">
        <w:rPr>
          <w:rFonts w:ascii="Cambria" w:hAnsi="Cambria" w:cs="Cambria"/>
          <w:sz w:val="20"/>
          <w:szCs w:val="20"/>
          <w:lang w:val="es-ES"/>
        </w:rPr>
        <w:t>ș</w:t>
      </w:r>
      <w:r w:rsidRPr="00F63C82">
        <w:rPr>
          <w:rFonts w:ascii="Bookman Old Style" w:hAnsi="Bookman Old Style"/>
          <w:sz w:val="20"/>
          <w:szCs w:val="20"/>
          <w:lang w:val="es-ES"/>
        </w:rPr>
        <w:t>alonarea fizic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activit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ilor, astfel cum este stabilit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 Graficul de livrare, Autoritatea/entitatea contractantă, va percepe penalită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rziere, astfel cum au fost stabilite ele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cuprinsul art. 23.3., chiar dacă acceptă revizuirea acestuia potrivit dispozi</w:t>
      </w:r>
      <w:r w:rsidRPr="00F63C82">
        <w:rPr>
          <w:rFonts w:ascii="Cambria" w:hAnsi="Cambria" w:cs="Cambria"/>
          <w:sz w:val="20"/>
          <w:szCs w:val="20"/>
          <w:lang w:val="es-ES"/>
        </w:rPr>
        <w:t>ț</w:t>
      </w:r>
      <w:r w:rsidRPr="00F63C82">
        <w:rPr>
          <w:rFonts w:ascii="Bookman Old Style" w:hAnsi="Bookman Old Style"/>
          <w:sz w:val="20"/>
          <w:szCs w:val="20"/>
          <w:lang w:val="es-ES"/>
        </w:rPr>
        <w:t>iilor art. 11.3.</w:t>
      </w:r>
    </w:p>
    <w:p w14:paraId="543DB870"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Prin excep</w:t>
      </w:r>
      <w:r w:rsidRPr="00F63C82">
        <w:rPr>
          <w:rFonts w:ascii="Cambria" w:hAnsi="Cambria" w:cs="Cambria"/>
          <w:sz w:val="20"/>
          <w:szCs w:val="20"/>
          <w:lang w:val="es-ES"/>
        </w:rPr>
        <w:t>ț</w:t>
      </w:r>
      <w:r w:rsidRPr="00F63C82">
        <w:rPr>
          <w:rFonts w:ascii="Bookman Old Style" w:hAnsi="Bookman Old Style"/>
          <w:sz w:val="20"/>
          <w:szCs w:val="20"/>
          <w:lang w:val="es-ES"/>
        </w:rPr>
        <w:t>ie,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nerespectarea termenelor de livrare stabilite prin graficul ini</w:t>
      </w:r>
      <w:r w:rsidRPr="00F63C82">
        <w:rPr>
          <w:rFonts w:ascii="Cambria" w:hAnsi="Cambria" w:cs="Cambria"/>
          <w:sz w:val="20"/>
          <w:szCs w:val="20"/>
          <w:lang w:val="es-ES"/>
        </w:rPr>
        <w:t>ț</w:t>
      </w:r>
      <w:r w:rsidRPr="00F63C82">
        <w:rPr>
          <w:rFonts w:ascii="Bookman Old Style" w:hAnsi="Bookman Old Style"/>
          <w:sz w:val="20"/>
          <w:szCs w:val="20"/>
          <w:lang w:val="es-ES"/>
        </w:rPr>
        <w:t>ial se datoreaz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unor cauze care nu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i sunt imputabile Contractantului, autoritatea/entitatea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are obliga</w:t>
      </w:r>
      <w:r w:rsidRPr="00F63C82">
        <w:rPr>
          <w:rFonts w:ascii="Cambria" w:hAnsi="Cambria" w:cs="Cambria"/>
          <w:sz w:val="20"/>
          <w:szCs w:val="20"/>
          <w:lang w:val="es-ES"/>
        </w:rPr>
        <w:t>ț</w:t>
      </w:r>
      <w:r w:rsidRPr="00F63C82">
        <w:rPr>
          <w:rFonts w:ascii="Bookman Old Style" w:hAnsi="Bookman Old Style"/>
          <w:sz w:val="20"/>
          <w:szCs w:val="20"/>
          <w:lang w:val="es-ES"/>
        </w:rPr>
        <w:t>ia de a solicita Contractantului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prezinte graficul actualizat, iar 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ia de a prezenta graficul revizuit, în vederea finalizării contractului la data stabilită în Contract.</w:t>
      </w:r>
    </w:p>
    <w:p w14:paraId="5ED990B4" w14:textId="77777777" w:rsidR="00497B63" w:rsidRPr="00F63C82" w:rsidRDefault="00497B63" w:rsidP="00497B63">
      <w:pPr>
        <w:pStyle w:val="Listparagraf"/>
        <w:numPr>
          <w:ilvl w:val="0"/>
          <w:numId w:val="15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Orice versiune aprobată a Graficului de livrare înlocuie</w:t>
      </w:r>
      <w:r w:rsidRPr="00F63C82">
        <w:rPr>
          <w:rFonts w:ascii="Cambria" w:hAnsi="Cambria" w:cs="Cambria"/>
          <w:sz w:val="20"/>
          <w:szCs w:val="20"/>
          <w:lang w:val="es-ES"/>
        </w:rPr>
        <w:t>ș</w:t>
      </w:r>
      <w:r w:rsidRPr="00F63C82">
        <w:rPr>
          <w:rFonts w:ascii="Bookman Old Style" w:hAnsi="Bookman Old Style"/>
          <w:sz w:val="20"/>
          <w:szCs w:val="20"/>
          <w:lang w:val="es-ES"/>
        </w:rPr>
        <w:t>te versiunile anterioare.</w:t>
      </w:r>
    </w:p>
    <w:p w14:paraId="6D2EDB81" w14:textId="1CB70AA0" w:rsidR="00497B63"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MODIFICAREA CONTRACTULUI, CLAUZE DE REVIZUIRE</w:t>
      </w:r>
      <w:r w:rsidR="00383A3A">
        <w:rPr>
          <w:rFonts w:ascii="Bookman Old Style" w:hAnsi="Bookman Old Style"/>
          <w:b/>
          <w:sz w:val="20"/>
          <w:szCs w:val="20"/>
        </w:rPr>
        <w:t xml:space="preserve"> </w:t>
      </w:r>
    </w:p>
    <w:p w14:paraId="5EEB101D"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bookmarkStart w:id="0" w:name="_Hlk189218337"/>
      <w:r w:rsidRPr="00F63C82">
        <w:rPr>
          <w:rFonts w:ascii="Times New Roman" w:hAnsi="Times New Roman"/>
          <w:sz w:val="20"/>
          <w:szCs w:val="20"/>
          <w:lang w:val="es-ES"/>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7AD60D76"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r w:rsidRPr="00F63C82">
        <w:rPr>
          <w:rFonts w:ascii="Times New Roman" w:hAnsi="Times New Roman"/>
          <w:sz w:val="20"/>
          <w:szCs w:val="20"/>
          <w:lang w:val="es-ES"/>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0CF5B69"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r w:rsidRPr="00F63C82">
        <w:rPr>
          <w:rFonts w:ascii="Times New Roman" w:hAnsi="Times New Roman"/>
          <w:sz w:val="20"/>
          <w:szCs w:val="20"/>
          <w:lang w:val="es-ES"/>
        </w:rPr>
        <w:t>Partea care propune modificarea Contractului are obligația de a transmite celeilalte Părți propunerea de modificare a Contractului cu respectarea clauzelor prevăzute la pct. 8 Comunicarea între Părți și documentele suportcu cel puțin 5 zile înainte de data la care se consideră că modificarea ar trebui să producă efecte.</w:t>
      </w:r>
    </w:p>
    <w:p w14:paraId="2DF28238"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r w:rsidRPr="00F63C82">
        <w:rPr>
          <w:rFonts w:ascii="Times New Roman" w:hAnsi="Times New Roman"/>
          <w:sz w:val="20"/>
          <w:szCs w:val="20"/>
          <w:lang w:val="es-ES"/>
        </w:rPr>
        <w:t xml:space="preserve">Modificarea va produce efecte doar dacă părțile au convenit asupra acestui aspect în scris, cum ar fi prin semnarea unui act adițional. </w:t>
      </w:r>
    </w:p>
    <w:p w14:paraId="4B7A653A"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r w:rsidRPr="00F63C82">
        <w:rPr>
          <w:rFonts w:ascii="Times New Roman" w:hAnsi="Times New Roman"/>
          <w:sz w:val="20"/>
          <w:szCs w:val="20"/>
          <w:lang w:val="es-ES"/>
        </w:rPr>
        <w:t>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318A40F8" w14:textId="77777777" w:rsidR="00A079EF" w:rsidRPr="00F63C82" w:rsidRDefault="00A079EF" w:rsidP="00A079EF">
      <w:pPr>
        <w:pStyle w:val="Listparagraf"/>
        <w:numPr>
          <w:ilvl w:val="0"/>
          <w:numId w:val="82"/>
        </w:numPr>
        <w:spacing w:before="120" w:after="120"/>
        <w:ind w:left="0" w:firstLine="0"/>
        <w:contextualSpacing w:val="0"/>
        <w:jc w:val="both"/>
        <w:rPr>
          <w:rFonts w:ascii="Times New Roman" w:hAnsi="Times New Roman"/>
          <w:sz w:val="20"/>
          <w:szCs w:val="20"/>
          <w:lang w:val="es-ES"/>
        </w:rPr>
      </w:pPr>
      <w:r w:rsidRPr="00F63C82">
        <w:rPr>
          <w:rFonts w:ascii="Times New Roman" w:hAnsi="Times New Roman"/>
          <w:sz w:val="20"/>
          <w:szCs w:val="20"/>
          <w:lang w:val="es-ES"/>
        </w:rPr>
        <w:t xml:space="preserve">Clauzele de revizuire a contractului sunt: </w:t>
      </w:r>
    </w:p>
    <w:p w14:paraId="6F7BC9C8" w14:textId="77777777" w:rsidR="00A079EF" w:rsidRPr="00F63C82" w:rsidRDefault="00A079EF" w:rsidP="00A079EF">
      <w:pPr>
        <w:pStyle w:val="Listparagraf"/>
        <w:numPr>
          <w:ilvl w:val="0"/>
          <w:numId w:val="83"/>
        </w:numPr>
        <w:spacing w:before="120" w:after="120"/>
        <w:jc w:val="both"/>
        <w:rPr>
          <w:rFonts w:ascii="Times New Roman" w:hAnsi="Times New Roman"/>
          <w:iCs/>
          <w:sz w:val="20"/>
          <w:szCs w:val="20"/>
          <w:lang w:val="es-ES"/>
        </w:rPr>
      </w:pPr>
      <w:r w:rsidRPr="00F63C82">
        <w:rPr>
          <w:rFonts w:ascii="Times New Roman" w:hAnsi="Times New Roman"/>
          <w:iCs/>
          <w:sz w:val="20"/>
          <w:szCs w:val="20"/>
          <w:lang w:val="es-ES"/>
        </w:rPr>
        <w:t>Variații ale activităților din contract necesare în scopul îndeplinirii obiectului contractului (diferențele dintre cantitățile estimate inițial (în contract) si cele real furnizate);</w:t>
      </w:r>
    </w:p>
    <w:p w14:paraId="7AF8E86D" w14:textId="77777777" w:rsidR="00A079EF" w:rsidRPr="00F63C82" w:rsidRDefault="00A079EF" w:rsidP="00A079EF">
      <w:pPr>
        <w:pStyle w:val="Listparagraf"/>
        <w:numPr>
          <w:ilvl w:val="0"/>
          <w:numId w:val="83"/>
        </w:numPr>
        <w:spacing w:before="120" w:after="120"/>
        <w:jc w:val="both"/>
        <w:rPr>
          <w:rFonts w:ascii="Times New Roman" w:hAnsi="Times New Roman"/>
          <w:iCs/>
          <w:sz w:val="20"/>
          <w:szCs w:val="20"/>
          <w:lang w:val="es-ES"/>
        </w:rPr>
      </w:pPr>
      <w:r w:rsidRPr="00F63C82">
        <w:rPr>
          <w:rFonts w:ascii="Times New Roman" w:hAnsi="Times New Roman"/>
          <w:iCs/>
          <w:sz w:val="20"/>
          <w:szCs w:val="20"/>
          <w:lang w:val="es-ES"/>
        </w:rPr>
        <w:t>Necesitatea extinderii duratei de furnizare a produselor.</w:t>
      </w:r>
    </w:p>
    <w:bookmarkEnd w:id="0"/>
    <w:p w14:paraId="7C788DC6" w14:textId="124AA5FC" w:rsidR="00497B63" w:rsidRPr="00F63C82" w:rsidRDefault="00497B63" w:rsidP="00497B63">
      <w:pPr>
        <w:pStyle w:val="Listparagraf"/>
        <w:numPr>
          <w:ilvl w:val="0"/>
          <w:numId w:val="65"/>
        </w:numPr>
        <w:spacing w:before="120" w:after="120"/>
        <w:ind w:left="0" w:firstLine="0"/>
        <w:contextualSpacing w:val="0"/>
        <w:jc w:val="both"/>
        <w:rPr>
          <w:rFonts w:ascii="Bookman Old Style" w:hAnsi="Bookman Old Style"/>
          <w:b/>
          <w:sz w:val="20"/>
          <w:szCs w:val="20"/>
          <w:lang w:val="es-ES"/>
        </w:rPr>
      </w:pPr>
      <w:r w:rsidRPr="00F63C82">
        <w:rPr>
          <w:rFonts w:ascii="Bookman Old Style" w:hAnsi="Bookman Old Style"/>
          <w:b/>
          <w:sz w:val="20"/>
          <w:szCs w:val="20"/>
          <w:lang w:val="es-ES"/>
        </w:rPr>
        <w:t xml:space="preserve">EVALUAREA MODIFICĂRILOR CONTRACTULUI </w:t>
      </w:r>
      <w:r w:rsidRPr="00F63C82">
        <w:rPr>
          <w:rFonts w:ascii="Cambria" w:hAnsi="Cambria" w:cs="Cambria"/>
          <w:b/>
          <w:sz w:val="20"/>
          <w:szCs w:val="20"/>
          <w:lang w:val="es-ES"/>
        </w:rPr>
        <w:t>Ș</w:t>
      </w:r>
      <w:r w:rsidRPr="00F63C82">
        <w:rPr>
          <w:rFonts w:ascii="Bookman Old Style" w:hAnsi="Bookman Old Style"/>
          <w:b/>
          <w:sz w:val="20"/>
          <w:szCs w:val="20"/>
          <w:lang w:val="es-ES"/>
        </w:rPr>
        <w:t>I A CIRCUMSTAN</w:t>
      </w:r>
      <w:r w:rsidRPr="00F63C82">
        <w:rPr>
          <w:rFonts w:ascii="Cambria" w:hAnsi="Cambria" w:cs="Cambria"/>
          <w:b/>
          <w:sz w:val="20"/>
          <w:szCs w:val="20"/>
          <w:lang w:val="es-ES"/>
        </w:rPr>
        <w:t>Ț</w:t>
      </w:r>
      <w:r w:rsidRPr="00F63C82">
        <w:rPr>
          <w:rFonts w:ascii="Bookman Old Style" w:hAnsi="Bookman Old Style"/>
          <w:b/>
          <w:sz w:val="20"/>
          <w:szCs w:val="20"/>
          <w:lang w:val="es-ES"/>
        </w:rPr>
        <w:t>ELOR ACESTORA</w:t>
      </w:r>
      <w:r w:rsidR="00383A3A" w:rsidRPr="00F63C82">
        <w:rPr>
          <w:rFonts w:ascii="Bookman Old Style" w:hAnsi="Bookman Old Style"/>
          <w:b/>
          <w:sz w:val="20"/>
          <w:szCs w:val="20"/>
          <w:lang w:val="es-ES"/>
        </w:rPr>
        <w:t xml:space="preserve"> – nu este cazul</w:t>
      </w:r>
    </w:p>
    <w:p w14:paraId="415FF8A2" w14:textId="77777777" w:rsidR="003B7288" w:rsidRPr="003B7288" w:rsidRDefault="00497B63" w:rsidP="003B7288">
      <w:pPr>
        <w:pStyle w:val="Listparagraf"/>
        <w:numPr>
          <w:ilvl w:val="0"/>
          <w:numId w:val="65"/>
        </w:numPr>
        <w:spacing w:before="120" w:after="120"/>
        <w:ind w:left="0" w:firstLine="0"/>
        <w:contextualSpacing w:val="0"/>
        <w:jc w:val="both"/>
        <w:rPr>
          <w:rFonts w:ascii="Bookman Old Style" w:hAnsi="Bookman Old Style"/>
          <w:b/>
          <w:bCs/>
          <w:sz w:val="20"/>
          <w:szCs w:val="20"/>
        </w:rPr>
      </w:pPr>
      <w:r w:rsidRPr="00497B63">
        <w:rPr>
          <w:rFonts w:ascii="Bookman Old Style" w:hAnsi="Bookman Old Style"/>
          <w:b/>
          <w:sz w:val="20"/>
          <w:szCs w:val="20"/>
        </w:rPr>
        <w:lastRenderedPageBreak/>
        <w:t>SUBCONTRACTAREA</w:t>
      </w:r>
      <w:r w:rsidR="003B7288">
        <w:rPr>
          <w:rFonts w:ascii="Bookman Old Style" w:hAnsi="Bookman Old Style"/>
          <w:b/>
          <w:sz w:val="20"/>
          <w:szCs w:val="20"/>
        </w:rPr>
        <w:t xml:space="preserve"> – nu </w:t>
      </w:r>
      <w:proofErr w:type="spellStart"/>
      <w:r w:rsidR="003B7288">
        <w:rPr>
          <w:rFonts w:ascii="Bookman Old Style" w:hAnsi="Bookman Old Style"/>
          <w:b/>
          <w:sz w:val="20"/>
          <w:szCs w:val="20"/>
        </w:rPr>
        <w:t>este</w:t>
      </w:r>
      <w:proofErr w:type="spellEnd"/>
      <w:r w:rsidR="003B7288">
        <w:rPr>
          <w:rFonts w:ascii="Bookman Old Style" w:hAnsi="Bookman Old Style"/>
          <w:b/>
          <w:sz w:val="20"/>
          <w:szCs w:val="20"/>
        </w:rPr>
        <w:t xml:space="preserve"> </w:t>
      </w:r>
      <w:proofErr w:type="spellStart"/>
      <w:r w:rsidR="003B7288">
        <w:rPr>
          <w:rFonts w:ascii="Bookman Old Style" w:hAnsi="Bookman Old Style"/>
          <w:b/>
          <w:sz w:val="20"/>
          <w:szCs w:val="20"/>
        </w:rPr>
        <w:t>cazul</w:t>
      </w:r>
      <w:proofErr w:type="spellEnd"/>
      <w:r w:rsidRPr="00497B63">
        <w:rPr>
          <w:rFonts w:ascii="Bookman Old Style" w:hAnsi="Bookman Old Style"/>
          <w:b/>
          <w:sz w:val="20"/>
          <w:szCs w:val="20"/>
        </w:rPr>
        <w:t xml:space="preserve"> </w:t>
      </w:r>
    </w:p>
    <w:p w14:paraId="6422215C" w14:textId="659C89D1" w:rsidR="00497B63" w:rsidRPr="00497B63" w:rsidRDefault="00497B63" w:rsidP="003B7288">
      <w:pPr>
        <w:pStyle w:val="Listparagraf"/>
        <w:numPr>
          <w:ilvl w:val="0"/>
          <w:numId w:val="65"/>
        </w:numPr>
        <w:spacing w:before="120" w:after="120"/>
        <w:ind w:left="0" w:firstLine="0"/>
        <w:contextualSpacing w:val="0"/>
        <w:jc w:val="both"/>
        <w:rPr>
          <w:rFonts w:ascii="Bookman Old Style" w:hAnsi="Bookman Old Style"/>
          <w:b/>
          <w:bCs/>
          <w:sz w:val="20"/>
          <w:szCs w:val="20"/>
        </w:rPr>
      </w:pPr>
      <w:r w:rsidRPr="00497B63">
        <w:rPr>
          <w:rFonts w:ascii="Bookman Old Style" w:hAnsi="Bookman Old Style"/>
          <w:b/>
          <w:bCs/>
          <w:sz w:val="20"/>
          <w:szCs w:val="20"/>
        </w:rPr>
        <w:t>16. CESIUNEA</w:t>
      </w:r>
    </w:p>
    <w:p w14:paraId="0C66AD27" w14:textId="53653461"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16.1.</w:t>
      </w:r>
      <w:r w:rsidRPr="00497B63">
        <w:rPr>
          <w:rFonts w:ascii="Bookman Old Style" w:hAnsi="Bookman Old Style"/>
          <w:sz w:val="20"/>
          <w:szCs w:val="20"/>
        </w:rPr>
        <w:t xml:space="preserve"> Cesiunea drepturilor derivate din prezentul contract poate fi realizată în condi</w:t>
      </w:r>
      <w:r w:rsidRPr="00497B63">
        <w:rPr>
          <w:rFonts w:ascii="Cambria" w:hAnsi="Cambria" w:cs="Cambria"/>
          <w:sz w:val="20"/>
          <w:szCs w:val="20"/>
        </w:rPr>
        <w:t>ț</w:t>
      </w:r>
      <w:r w:rsidRPr="00497B63">
        <w:rPr>
          <w:rFonts w:ascii="Bookman Old Style" w:hAnsi="Bookman Old Style"/>
          <w:sz w:val="20"/>
          <w:szCs w:val="20"/>
        </w:rPr>
        <w:t xml:space="preserve">iile </w:t>
      </w:r>
      <w:r w:rsidRPr="00497B63">
        <w:rPr>
          <w:rFonts w:ascii="Cambria" w:hAnsi="Cambria" w:cs="Cambria"/>
          <w:sz w:val="20"/>
          <w:szCs w:val="20"/>
        </w:rPr>
        <w:t>ș</w:t>
      </w:r>
      <w:r w:rsidRPr="00497B63">
        <w:rPr>
          <w:rFonts w:ascii="Bookman Old Style" w:hAnsi="Bookman Old Style"/>
          <w:sz w:val="20"/>
          <w:szCs w:val="20"/>
        </w:rPr>
        <w:t>i termenii prevăzu</w:t>
      </w:r>
      <w:r w:rsidRPr="00497B63">
        <w:rPr>
          <w:rFonts w:ascii="Cambria" w:hAnsi="Cambria" w:cs="Cambria"/>
          <w:sz w:val="20"/>
          <w:szCs w:val="20"/>
        </w:rPr>
        <w:t>ț</w:t>
      </w:r>
      <w:r w:rsidRPr="00497B63">
        <w:rPr>
          <w:rFonts w:ascii="Bookman Old Style" w:hAnsi="Bookman Old Style"/>
          <w:sz w:val="20"/>
          <w:szCs w:val="20"/>
        </w:rPr>
        <w:t xml:space="preserve">i de </w:t>
      </w:r>
      <w:r w:rsidRPr="00497B63">
        <w:rPr>
          <w:rFonts w:ascii="Bookman Old Style" w:hAnsi="Bookman Old Style"/>
          <w:i/>
          <w:sz w:val="20"/>
          <w:szCs w:val="20"/>
        </w:rPr>
        <w:t>Legea nr. 98/2016</w:t>
      </w:r>
      <w:r w:rsidRPr="00497B63">
        <w:rPr>
          <w:rFonts w:ascii="Bookman Old Style" w:hAnsi="Bookman Old Style"/>
          <w:sz w:val="20"/>
          <w:szCs w:val="20"/>
        </w:rPr>
        <w:t>, cu respectarea dispozi</w:t>
      </w:r>
      <w:r w:rsidRPr="00497B63">
        <w:rPr>
          <w:rFonts w:ascii="Cambria" w:hAnsi="Cambria" w:cs="Cambria"/>
          <w:sz w:val="20"/>
          <w:szCs w:val="20"/>
        </w:rPr>
        <w:t>ț</w:t>
      </w:r>
      <w:r w:rsidRPr="00497B63">
        <w:rPr>
          <w:rFonts w:ascii="Bookman Old Style" w:hAnsi="Bookman Old Style"/>
          <w:sz w:val="20"/>
          <w:szCs w:val="20"/>
        </w:rPr>
        <w:t>iilor art. 1.566-1.586 Cod Civil. Contractul de cesiune de crean</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produce efecte fa</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w:t>
      </w:r>
      <w:r w:rsidRPr="00497B63">
        <w:rPr>
          <w:rFonts w:ascii="Bookman Old Style" w:hAnsi="Bookman Old Style"/>
          <w:i/>
          <w:sz w:val="20"/>
          <w:szCs w:val="20"/>
        </w:rPr>
        <w:t>autoritatea/entitatea contractantă</w:t>
      </w:r>
      <w:r w:rsidRPr="00497B63">
        <w:rPr>
          <w:rFonts w:ascii="Bookman Old Style" w:hAnsi="Bookman Old Style"/>
          <w:sz w:val="20"/>
          <w:szCs w:val="20"/>
        </w:rPr>
        <w:t xml:space="preserve"> doar de la momentul acceptării în scris a acesteia. Plata făcută către Contractant anterior acceptării cesiunii de crean</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este valabil</w:t>
      </w:r>
      <w:r w:rsidRPr="00497B63">
        <w:rPr>
          <w:rFonts w:ascii="Bookman Old Style" w:hAnsi="Bookman Old Style" w:cs="Bookman Old Style"/>
          <w:sz w:val="20"/>
          <w:szCs w:val="20"/>
        </w:rPr>
        <w:t>ă</w:t>
      </w:r>
      <w:r w:rsidRPr="00497B63">
        <w:rPr>
          <w:rFonts w:ascii="Bookman Old Style" w:hAnsi="Bookman Old Style"/>
          <w:sz w:val="20"/>
          <w:szCs w:val="20"/>
        </w:rPr>
        <w:t xml:space="preserve">, iar </w:t>
      </w:r>
      <w:r w:rsidRPr="00497B63">
        <w:rPr>
          <w:rFonts w:ascii="Bookman Old Style" w:hAnsi="Bookman Old Style"/>
          <w:i/>
          <w:sz w:val="20"/>
          <w:szCs w:val="20"/>
        </w:rPr>
        <w:t>autorită</w:t>
      </w:r>
      <w:r w:rsidRPr="00497B63">
        <w:rPr>
          <w:rFonts w:ascii="Cambria" w:hAnsi="Cambria" w:cs="Cambria"/>
          <w:i/>
          <w:sz w:val="20"/>
          <w:szCs w:val="20"/>
        </w:rPr>
        <w:t>ț</w:t>
      </w:r>
      <w:r w:rsidRPr="00497B63">
        <w:rPr>
          <w:rFonts w:ascii="Bookman Old Style" w:hAnsi="Bookman Old Style"/>
          <w:i/>
          <w:sz w:val="20"/>
          <w:szCs w:val="20"/>
        </w:rPr>
        <w:t>ii/entit</w:t>
      </w:r>
      <w:r w:rsidRPr="00497B63">
        <w:rPr>
          <w:rFonts w:ascii="Bookman Old Style" w:hAnsi="Bookman Old Style" w:cs="Bookman Old Style"/>
          <w:i/>
          <w:sz w:val="20"/>
          <w:szCs w:val="20"/>
        </w:rPr>
        <w:t>ă</w:t>
      </w:r>
      <w:r w:rsidRPr="00497B63">
        <w:rPr>
          <w:rFonts w:ascii="Cambria" w:hAnsi="Cambria" w:cs="Cambria"/>
          <w:i/>
          <w:sz w:val="20"/>
          <w:szCs w:val="20"/>
        </w:rPr>
        <w:t>ț</w:t>
      </w:r>
      <w:r w:rsidRPr="00497B63">
        <w:rPr>
          <w:rFonts w:ascii="Bookman Old Style" w:hAnsi="Bookman Old Style"/>
          <w:i/>
          <w:sz w:val="20"/>
          <w:szCs w:val="20"/>
        </w:rPr>
        <w:t>ii contractante</w:t>
      </w:r>
      <w:r w:rsidRPr="00497B63">
        <w:rPr>
          <w:rFonts w:ascii="Bookman Old Style" w:hAnsi="Bookman Old Style"/>
          <w:sz w:val="20"/>
          <w:szCs w:val="20"/>
        </w:rPr>
        <w:t xml:space="preserve"> nu îi poate fi opus contractul de cesiune de crean</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w:t>
      </w:r>
    </w:p>
    <w:p w14:paraId="5A0D65C4"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16.2.</w:t>
      </w:r>
      <w:r w:rsidRPr="00497B63">
        <w:rPr>
          <w:rFonts w:ascii="Bookman Old Style" w:hAnsi="Bookman Old Style"/>
          <w:sz w:val="20"/>
          <w:szCs w:val="20"/>
        </w:rPr>
        <w:t xml:space="preserve"> Contractantul are obliga</w:t>
      </w:r>
      <w:r w:rsidRPr="00497B63">
        <w:rPr>
          <w:rFonts w:ascii="Cambria" w:hAnsi="Cambria" w:cs="Cambria"/>
          <w:sz w:val="20"/>
          <w:szCs w:val="20"/>
        </w:rPr>
        <w:t>ț</w:t>
      </w:r>
      <w:r w:rsidRPr="00497B63">
        <w:rPr>
          <w:rFonts w:ascii="Bookman Old Style" w:hAnsi="Bookman Old Style"/>
          <w:sz w:val="20"/>
          <w:szCs w:val="20"/>
        </w:rPr>
        <w:t>ia de a nu transfera total sau par</w:t>
      </w:r>
      <w:r w:rsidRPr="00497B63">
        <w:rPr>
          <w:rFonts w:ascii="Cambria" w:hAnsi="Cambria" w:cs="Cambria"/>
          <w:sz w:val="20"/>
          <w:szCs w:val="20"/>
        </w:rPr>
        <w:t>ț</w:t>
      </w:r>
      <w:r w:rsidRPr="00497B63">
        <w:rPr>
          <w:rFonts w:ascii="Bookman Old Style" w:hAnsi="Bookman Old Style"/>
          <w:sz w:val="20"/>
          <w:szCs w:val="20"/>
        </w:rPr>
        <w:t>ial obliga</w:t>
      </w:r>
      <w:r w:rsidRPr="00497B63">
        <w:rPr>
          <w:rFonts w:ascii="Cambria" w:hAnsi="Cambria" w:cs="Cambria"/>
          <w:sz w:val="20"/>
          <w:szCs w:val="20"/>
        </w:rPr>
        <w:t>ț</w:t>
      </w:r>
      <w:r w:rsidRPr="00497B63">
        <w:rPr>
          <w:rFonts w:ascii="Bookman Old Style" w:hAnsi="Bookman Old Style"/>
          <w:sz w:val="20"/>
          <w:szCs w:val="20"/>
        </w:rPr>
        <w:t>iile sale asumate prin contract,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ob</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 xml:space="preserve">n prealabil, acordul scris al </w:t>
      </w:r>
      <w:r w:rsidRPr="00497B63">
        <w:rPr>
          <w:rFonts w:ascii="Bookman Old Style" w:hAnsi="Bookman Old Style"/>
          <w:i/>
          <w:sz w:val="20"/>
          <w:szCs w:val="20"/>
        </w:rPr>
        <w:t>autorită</w:t>
      </w:r>
      <w:r w:rsidRPr="00497B63">
        <w:rPr>
          <w:rFonts w:ascii="Cambria" w:hAnsi="Cambria" w:cs="Cambria"/>
          <w:i/>
          <w:sz w:val="20"/>
          <w:szCs w:val="20"/>
        </w:rPr>
        <w:t>ț</w:t>
      </w:r>
      <w:r w:rsidRPr="00497B63">
        <w:rPr>
          <w:rFonts w:ascii="Bookman Old Style" w:hAnsi="Bookman Old Style"/>
          <w:i/>
          <w:sz w:val="20"/>
          <w:szCs w:val="20"/>
        </w:rPr>
        <w:t>ii/entit</w:t>
      </w:r>
      <w:r w:rsidRPr="00497B63">
        <w:rPr>
          <w:rFonts w:ascii="Bookman Old Style" w:hAnsi="Bookman Old Style" w:cs="Bookman Old Style"/>
          <w:i/>
          <w:sz w:val="20"/>
          <w:szCs w:val="20"/>
        </w:rPr>
        <w:t>ă</w:t>
      </w:r>
      <w:r w:rsidRPr="00497B63">
        <w:rPr>
          <w:rFonts w:ascii="Cambria" w:hAnsi="Cambria" w:cs="Cambria"/>
          <w:i/>
          <w:sz w:val="20"/>
          <w:szCs w:val="20"/>
        </w:rPr>
        <w:t>ț</w:t>
      </w:r>
      <w:r w:rsidRPr="00497B63">
        <w:rPr>
          <w:rFonts w:ascii="Bookman Old Style" w:hAnsi="Bookman Old Style"/>
          <w:i/>
          <w:sz w:val="20"/>
          <w:szCs w:val="20"/>
        </w:rPr>
        <w:t>ii contractante</w:t>
      </w:r>
      <w:bookmarkStart w:id="1" w:name="_Hlk85046443"/>
      <w:r w:rsidRPr="00497B63">
        <w:rPr>
          <w:rFonts w:ascii="Bookman Old Style" w:hAnsi="Bookman Old Style"/>
          <w:i/>
          <w:sz w:val="20"/>
          <w:szCs w:val="20"/>
        </w:rPr>
        <w:t>.</w:t>
      </w:r>
      <w:r w:rsidRPr="00497B63">
        <w:rPr>
          <w:rFonts w:ascii="Bookman Old Style" w:hAnsi="Bookman Old Style"/>
          <w:sz w:val="20"/>
          <w:szCs w:val="20"/>
        </w:rPr>
        <w:t xml:space="preserve"> Contractantul este obligat să îi notifice autorită</w:t>
      </w:r>
      <w:r w:rsidRPr="00497B63">
        <w:rPr>
          <w:rFonts w:ascii="Cambria" w:hAnsi="Cambria" w:cs="Cambria"/>
          <w:sz w:val="20"/>
          <w:szCs w:val="20"/>
        </w:rPr>
        <w:t>ț</w:t>
      </w:r>
      <w:r w:rsidRPr="00497B63">
        <w:rPr>
          <w:rFonts w:ascii="Bookman Old Style" w:hAnsi="Bookman Old Style"/>
          <w:sz w:val="20"/>
          <w:szCs w:val="20"/>
        </w:rPr>
        <w:t>ii/entit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contractante inten</w:t>
      </w:r>
      <w:r w:rsidRPr="00497B63">
        <w:rPr>
          <w:rFonts w:ascii="Cambria" w:hAnsi="Cambria" w:cs="Cambria"/>
          <w:sz w:val="20"/>
          <w:szCs w:val="20"/>
        </w:rPr>
        <w:t>ț</w:t>
      </w:r>
      <w:r w:rsidRPr="00497B63">
        <w:rPr>
          <w:rFonts w:ascii="Bookman Old Style" w:hAnsi="Bookman Old Style"/>
          <w:sz w:val="20"/>
          <w:szCs w:val="20"/>
        </w:rPr>
        <w:t xml:space="preserve">ia de a cesiona </w:t>
      </w:r>
      <w:r w:rsidRPr="00497B63">
        <w:rPr>
          <w:rFonts w:ascii="Bookman Old Style" w:hAnsi="Bookman Old Style" w:cs="Bookman Old Style"/>
          <w:sz w:val="20"/>
          <w:szCs w:val="20"/>
        </w:rPr>
        <w:t>î</w:t>
      </w:r>
      <w:r w:rsidRPr="00497B63">
        <w:rPr>
          <w:rFonts w:ascii="Bookman Old Style" w:hAnsi="Bookman Old Style"/>
          <w:sz w:val="20"/>
          <w:szCs w:val="20"/>
        </w:rPr>
        <w:t xml:space="preserve">n parte sau </w:t>
      </w:r>
      <w:r w:rsidRPr="00497B63">
        <w:rPr>
          <w:rFonts w:ascii="Bookman Old Style" w:hAnsi="Bookman Old Style" w:cs="Bookman Old Style"/>
          <w:sz w:val="20"/>
          <w:szCs w:val="20"/>
        </w:rPr>
        <w:t>î</w:t>
      </w:r>
      <w:r w:rsidRPr="00497B63">
        <w:rPr>
          <w:rFonts w:ascii="Bookman Old Style" w:hAnsi="Bookman Old Style"/>
          <w:sz w:val="20"/>
          <w:szCs w:val="20"/>
        </w:rPr>
        <w:t>n tot obliga</w:t>
      </w:r>
      <w:r w:rsidRPr="00497B63">
        <w:rPr>
          <w:rFonts w:ascii="Cambria" w:hAnsi="Cambria" w:cs="Cambria"/>
          <w:sz w:val="20"/>
          <w:szCs w:val="20"/>
        </w:rPr>
        <w:t>ț</w:t>
      </w:r>
      <w:r w:rsidRPr="00497B63">
        <w:rPr>
          <w:rFonts w:ascii="Bookman Old Style" w:hAnsi="Bookman Old Style"/>
          <w:sz w:val="20"/>
          <w:szCs w:val="20"/>
        </w:rPr>
        <w:t xml:space="preserve">iile derivate din prezentul contract cu 30 de zile </w:t>
      </w:r>
      <w:r w:rsidRPr="00497B63">
        <w:rPr>
          <w:rFonts w:ascii="Bookman Old Style" w:hAnsi="Bookman Old Style" w:cs="Bookman Old Style"/>
          <w:sz w:val="20"/>
          <w:szCs w:val="20"/>
        </w:rPr>
        <w:t>î</w:t>
      </w:r>
      <w:r w:rsidRPr="00497B63">
        <w:rPr>
          <w:rFonts w:ascii="Bookman Old Style" w:hAnsi="Bookman Old Style"/>
          <w:sz w:val="20"/>
          <w:szCs w:val="20"/>
        </w:rPr>
        <w:t xml:space="preserve">nainte de </w:t>
      </w:r>
      <w:r w:rsidRPr="00497B63">
        <w:rPr>
          <w:rFonts w:ascii="Bookman Old Style" w:hAnsi="Bookman Old Style" w:cs="Bookman Old Style"/>
          <w:sz w:val="20"/>
          <w:szCs w:val="20"/>
        </w:rPr>
        <w:t>î</w:t>
      </w:r>
      <w:r w:rsidRPr="00497B63">
        <w:rPr>
          <w:rFonts w:ascii="Bookman Old Style" w:hAnsi="Bookman Old Style"/>
          <w:sz w:val="20"/>
          <w:szCs w:val="20"/>
        </w:rPr>
        <w:t>ncheierea contractului de cesiune. Contractantul este obligat s</w:t>
      </w:r>
      <w:r w:rsidRPr="00497B63">
        <w:rPr>
          <w:rFonts w:ascii="Bookman Old Style" w:hAnsi="Bookman Old Style" w:cs="Bookman Old Style"/>
          <w:sz w:val="20"/>
          <w:szCs w:val="20"/>
        </w:rPr>
        <w:t>ă</w:t>
      </w:r>
      <w:r w:rsidRPr="00497B63">
        <w:rPr>
          <w:rFonts w:ascii="Bookman Old Style" w:hAnsi="Bookman Old Style"/>
          <w:sz w:val="20"/>
          <w:szCs w:val="20"/>
        </w:rPr>
        <w:t xml:space="preserve"> anexeze acestei notific</w:t>
      </w:r>
      <w:r w:rsidRPr="00497B63">
        <w:rPr>
          <w:rFonts w:ascii="Bookman Old Style" w:hAnsi="Bookman Old Style" w:cs="Bookman Old Style"/>
          <w:sz w:val="20"/>
          <w:szCs w:val="20"/>
        </w:rPr>
        <w:t>ă</w:t>
      </w:r>
      <w:r w:rsidRPr="00497B63">
        <w:rPr>
          <w:rFonts w:ascii="Bookman Old Style" w:hAnsi="Bookman Old Style"/>
          <w:sz w:val="20"/>
          <w:szCs w:val="20"/>
        </w:rPr>
        <w:t>ri dovada faptului c</w:t>
      </w:r>
      <w:r w:rsidRPr="00497B63">
        <w:rPr>
          <w:rFonts w:ascii="Bookman Old Style" w:hAnsi="Bookman Old Style" w:cs="Bookman Old Style"/>
          <w:sz w:val="20"/>
          <w:szCs w:val="20"/>
        </w:rPr>
        <w:t>ă</w:t>
      </w:r>
      <w:r w:rsidRPr="00497B63">
        <w:rPr>
          <w:rFonts w:ascii="Bookman Old Style" w:hAnsi="Bookman Old Style"/>
          <w:sz w:val="20"/>
          <w:szCs w:val="20"/>
        </w:rPr>
        <w:t xml:space="preserve"> cesionarul are calific</w:t>
      </w:r>
      <w:r w:rsidRPr="00497B63">
        <w:rPr>
          <w:rFonts w:ascii="Bookman Old Style" w:hAnsi="Bookman Old Style" w:cs="Bookman Old Style"/>
          <w:sz w:val="20"/>
          <w:szCs w:val="20"/>
        </w:rPr>
        <w:t>ă</w:t>
      </w:r>
      <w:r w:rsidRPr="00497B63">
        <w:rPr>
          <w:rFonts w:ascii="Bookman Old Style" w:hAnsi="Bookman Old Style"/>
          <w:sz w:val="20"/>
          <w:szCs w:val="20"/>
        </w:rPr>
        <w:t xml:space="preserve">rile tehnice </w:t>
      </w:r>
      <w:r w:rsidRPr="00497B63">
        <w:rPr>
          <w:rFonts w:ascii="Cambria" w:hAnsi="Cambria" w:cs="Cambria"/>
          <w:sz w:val="20"/>
          <w:szCs w:val="20"/>
        </w:rPr>
        <w:t>ș</w:t>
      </w:r>
      <w:r w:rsidRPr="00497B63">
        <w:rPr>
          <w:rFonts w:ascii="Bookman Old Style" w:hAnsi="Bookman Old Style"/>
          <w:sz w:val="20"/>
          <w:szCs w:val="20"/>
        </w:rPr>
        <w:t>i experien</w:t>
      </w:r>
      <w:r w:rsidRPr="00497B63">
        <w:rPr>
          <w:rFonts w:ascii="Cambria" w:hAnsi="Cambria" w:cs="Cambria"/>
          <w:sz w:val="20"/>
          <w:szCs w:val="20"/>
        </w:rPr>
        <w:t>ț</w:t>
      </w:r>
      <w:r w:rsidRPr="00497B63">
        <w:rPr>
          <w:rFonts w:ascii="Bookman Old Style" w:hAnsi="Bookman Old Style"/>
          <w:sz w:val="20"/>
          <w:szCs w:val="20"/>
        </w:rPr>
        <w:t>a necesar</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 vederea execut</w:t>
      </w:r>
      <w:r w:rsidRPr="00497B63">
        <w:rPr>
          <w:rFonts w:ascii="Bookman Old Style" w:hAnsi="Bookman Old Style" w:cs="Bookman Old Style"/>
          <w:sz w:val="20"/>
          <w:szCs w:val="20"/>
        </w:rPr>
        <w:t>ă</w:t>
      </w:r>
      <w:r w:rsidRPr="00497B63">
        <w:rPr>
          <w:rFonts w:ascii="Bookman Old Style" w:hAnsi="Bookman Old Style"/>
          <w:sz w:val="20"/>
          <w:szCs w:val="20"/>
        </w:rPr>
        <w:t>rii obliga</w:t>
      </w:r>
      <w:r w:rsidRPr="00497B63">
        <w:rPr>
          <w:rFonts w:ascii="Cambria" w:hAnsi="Cambria" w:cs="Cambria"/>
          <w:sz w:val="20"/>
          <w:szCs w:val="20"/>
        </w:rPr>
        <w:t>ț</w:t>
      </w:r>
      <w:r w:rsidRPr="00497B63">
        <w:rPr>
          <w:rFonts w:ascii="Bookman Old Style" w:hAnsi="Bookman Old Style"/>
          <w:sz w:val="20"/>
          <w:szCs w:val="20"/>
        </w:rPr>
        <w:t>iilor cesionate. Contractul de cesiune a obliga</w:t>
      </w:r>
      <w:r w:rsidRPr="00497B63">
        <w:rPr>
          <w:rFonts w:ascii="Cambria" w:hAnsi="Cambria" w:cs="Cambria"/>
          <w:sz w:val="20"/>
          <w:szCs w:val="20"/>
        </w:rPr>
        <w:t>ț</w:t>
      </w:r>
      <w:r w:rsidRPr="00497B63">
        <w:rPr>
          <w:rFonts w:ascii="Bookman Old Style" w:hAnsi="Bookman Old Style"/>
          <w:sz w:val="20"/>
          <w:szCs w:val="20"/>
        </w:rPr>
        <w:t xml:space="preserve">iilor derivate din prezentul contract </w:t>
      </w:r>
      <w:r w:rsidRPr="00497B63">
        <w:rPr>
          <w:rFonts w:ascii="Bookman Old Style" w:hAnsi="Bookman Old Style" w:cs="Bookman Old Style"/>
          <w:sz w:val="20"/>
          <w:szCs w:val="20"/>
        </w:rPr>
        <w:t>î</w:t>
      </w:r>
      <w:r w:rsidRPr="00497B63">
        <w:rPr>
          <w:rFonts w:ascii="Bookman Old Style" w:hAnsi="Bookman Old Style"/>
          <w:sz w:val="20"/>
          <w:szCs w:val="20"/>
        </w:rPr>
        <w:t>ncheiat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acordul al </w:t>
      </w:r>
      <w:r w:rsidRPr="00497B63">
        <w:rPr>
          <w:rFonts w:ascii="Bookman Old Style" w:hAnsi="Bookman Old Style"/>
          <w:i/>
          <w:sz w:val="20"/>
          <w:szCs w:val="20"/>
        </w:rPr>
        <w:t>autorită</w:t>
      </w:r>
      <w:r w:rsidRPr="00497B63">
        <w:rPr>
          <w:rFonts w:ascii="Cambria" w:hAnsi="Cambria" w:cs="Cambria"/>
          <w:i/>
          <w:sz w:val="20"/>
          <w:szCs w:val="20"/>
        </w:rPr>
        <w:t>ț</w:t>
      </w:r>
      <w:r w:rsidRPr="00497B63">
        <w:rPr>
          <w:rFonts w:ascii="Bookman Old Style" w:hAnsi="Bookman Old Style"/>
          <w:i/>
          <w:sz w:val="20"/>
          <w:szCs w:val="20"/>
        </w:rPr>
        <w:t>ii/entit</w:t>
      </w:r>
      <w:r w:rsidRPr="00497B63">
        <w:rPr>
          <w:rFonts w:ascii="Bookman Old Style" w:hAnsi="Bookman Old Style" w:cs="Bookman Old Style"/>
          <w:i/>
          <w:sz w:val="20"/>
          <w:szCs w:val="20"/>
        </w:rPr>
        <w:t>ă</w:t>
      </w:r>
      <w:r w:rsidRPr="00497B63">
        <w:rPr>
          <w:rFonts w:ascii="Cambria" w:hAnsi="Cambria" w:cs="Cambria"/>
          <w:i/>
          <w:sz w:val="20"/>
          <w:szCs w:val="20"/>
        </w:rPr>
        <w:t>ț</w:t>
      </w:r>
      <w:r w:rsidRPr="00497B63">
        <w:rPr>
          <w:rFonts w:ascii="Bookman Old Style" w:hAnsi="Bookman Old Style"/>
          <w:i/>
          <w:sz w:val="20"/>
          <w:szCs w:val="20"/>
        </w:rPr>
        <w:t>ii contractante</w:t>
      </w:r>
      <w:r w:rsidRPr="00497B63">
        <w:rPr>
          <w:rFonts w:ascii="Bookman Old Style" w:hAnsi="Bookman Old Style"/>
          <w:sz w:val="20"/>
          <w:szCs w:val="20"/>
        </w:rPr>
        <w:t xml:space="preserve"> nu produce niciun efect. </w:t>
      </w:r>
    </w:p>
    <w:p w14:paraId="4F05FDA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16.3.</w:t>
      </w:r>
      <w:r w:rsidRPr="00497B63">
        <w:rPr>
          <w:rFonts w:ascii="Bookman Old Style" w:hAnsi="Bookman Old Style"/>
          <w:sz w:val="20"/>
          <w:szCs w:val="20"/>
        </w:rPr>
        <w:t xml:space="preserve"> Cesiunea obliga</w:t>
      </w:r>
      <w:r w:rsidRPr="00497B63">
        <w:rPr>
          <w:rFonts w:ascii="Cambria" w:hAnsi="Cambria" w:cs="Cambria"/>
          <w:sz w:val="20"/>
          <w:szCs w:val="20"/>
        </w:rPr>
        <w:t>ț</w:t>
      </w:r>
      <w:r w:rsidRPr="00497B63">
        <w:rPr>
          <w:rFonts w:ascii="Bookman Old Style" w:hAnsi="Bookman Old Style"/>
          <w:sz w:val="20"/>
          <w:szCs w:val="20"/>
        </w:rPr>
        <w:t xml:space="preserve">iilor derivate din prezentul contract nu va exonera Contractantul de nicio responsabilitate </w:t>
      </w:r>
      <w:r w:rsidRPr="00497B63">
        <w:rPr>
          <w:rFonts w:ascii="Bookman Old Style" w:hAnsi="Bookman Old Style" w:cs="Bookman Old Style"/>
          <w:sz w:val="20"/>
          <w:szCs w:val="20"/>
        </w:rPr>
        <w:t>î</w:t>
      </w:r>
      <w:r w:rsidRPr="00497B63">
        <w:rPr>
          <w:rFonts w:ascii="Bookman Old Style" w:hAnsi="Bookman Old Style"/>
          <w:sz w:val="20"/>
          <w:szCs w:val="20"/>
        </w:rPr>
        <w:t>n privin</w:t>
      </w:r>
      <w:r w:rsidRPr="00497B63">
        <w:rPr>
          <w:rFonts w:ascii="Cambria" w:hAnsi="Cambria" w:cs="Cambria"/>
          <w:sz w:val="20"/>
          <w:szCs w:val="20"/>
        </w:rPr>
        <w:t>ț</w:t>
      </w:r>
      <w:r w:rsidRPr="00497B63">
        <w:rPr>
          <w:rFonts w:ascii="Bookman Old Style" w:hAnsi="Bookman Old Style"/>
          <w:sz w:val="20"/>
          <w:szCs w:val="20"/>
        </w:rPr>
        <w:t>a garant</w:t>
      </w:r>
      <w:r w:rsidRPr="00497B63">
        <w:rPr>
          <w:rFonts w:ascii="Bookman Old Style" w:hAnsi="Bookman Old Style" w:cs="Bookman Old Style"/>
          <w:sz w:val="20"/>
          <w:szCs w:val="20"/>
        </w:rPr>
        <w:t>ă</w:t>
      </w:r>
      <w:r w:rsidRPr="00497B63">
        <w:rPr>
          <w:rFonts w:ascii="Bookman Old Style" w:hAnsi="Bookman Old Style"/>
          <w:sz w:val="20"/>
          <w:szCs w:val="20"/>
        </w:rPr>
        <w:t>rii execut</w:t>
      </w:r>
      <w:r w:rsidRPr="00497B63">
        <w:rPr>
          <w:rFonts w:ascii="Bookman Old Style" w:hAnsi="Bookman Old Style" w:cs="Bookman Old Style"/>
          <w:sz w:val="20"/>
          <w:szCs w:val="20"/>
        </w:rPr>
        <w:t>ă</w:t>
      </w:r>
      <w:r w:rsidRPr="00497B63">
        <w:rPr>
          <w:rFonts w:ascii="Bookman Old Style" w:hAnsi="Bookman Old Style"/>
          <w:sz w:val="20"/>
          <w:szCs w:val="20"/>
        </w:rPr>
        <w:t>rii acestora de c</w:t>
      </w:r>
      <w:r w:rsidRPr="00497B63">
        <w:rPr>
          <w:rFonts w:ascii="Bookman Old Style" w:hAnsi="Bookman Old Style" w:cs="Bookman Old Style"/>
          <w:sz w:val="20"/>
          <w:szCs w:val="20"/>
        </w:rPr>
        <w:t>ă</w:t>
      </w:r>
      <w:r w:rsidRPr="00497B63">
        <w:rPr>
          <w:rFonts w:ascii="Bookman Old Style" w:hAnsi="Bookman Old Style"/>
          <w:sz w:val="20"/>
          <w:szCs w:val="20"/>
        </w:rPr>
        <w:t xml:space="preserve">tre cesionar. </w:t>
      </w:r>
      <w:r w:rsidRPr="00497B63">
        <w:rPr>
          <w:rFonts w:ascii="Bookman Old Style" w:hAnsi="Bookman Old Style"/>
          <w:i/>
          <w:sz w:val="20"/>
          <w:szCs w:val="20"/>
        </w:rPr>
        <w:t>Autoritatea/entitatea contractantă</w:t>
      </w:r>
      <w:r w:rsidRPr="00497B63">
        <w:rPr>
          <w:rFonts w:ascii="Bookman Old Style" w:hAnsi="Bookman Old Style"/>
          <w:sz w:val="20"/>
          <w:szCs w:val="20"/>
        </w:rPr>
        <w:t xml:space="preserve"> are dreptul de a se îndrepta împotriva Contractantului ori de câte ori cesionarul nu execută obliga</w:t>
      </w:r>
      <w:r w:rsidRPr="00497B63">
        <w:rPr>
          <w:rFonts w:ascii="Cambria" w:hAnsi="Cambria" w:cs="Cambria"/>
          <w:sz w:val="20"/>
          <w:szCs w:val="20"/>
        </w:rPr>
        <w:t>ț</w:t>
      </w:r>
      <w:r w:rsidRPr="00497B63">
        <w:rPr>
          <w:rFonts w:ascii="Bookman Old Style" w:hAnsi="Bookman Old Style"/>
          <w:sz w:val="20"/>
          <w:szCs w:val="20"/>
        </w:rPr>
        <w:t xml:space="preserve">iile derivate din prezentul contract chiar </w:t>
      </w:r>
      <w:r w:rsidRPr="00497B63">
        <w:rPr>
          <w:rFonts w:ascii="Cambria" w:hAnsi="Cambria" w:cs="Cambria"/>
          <w:sz w:val="20"/>
          <w:szCs w:val="20"/>
        </w:rPr>
        <w:t>ș</w:t>
      </w:r>
      <w:r w:rsidRPr="00497B63">
        <w:rPr>
          <w:rFonts w:ascii="Bookman Old Style" w:hAnsi="Bookman Old Style"/>
          <w:sz w:val="20"/>
          <w:szCs w:val="20"/>
        </w:rPr>
        <w:t>i dup</w:t>
      </w:r>
      <w:r w:rsidRPr="00497B63">
        <w:rPr>
          <w:rFonts w:ascii="Bookman Old Style" w:hAnsi="Bookman Old Style" w:cs="Bookman Old Style"/>
          <w:sz w:val="20"/>
          <w:szCs w:val="20"/>
        </w:rPr>
        <w:t>ă</w:t>
      </w:r>
      <w:r w:rsidRPr="00497B63">
        <w:rPr>
          <w:rFonts w:ascii="Bookman Old Style" w:hAnsi="Bookman Old Style"/>
          <w:sz w:val="20"/>
          <w:szCs w:val="20"/>
        </w:rPr>
        <w:t xml:space="preserve"> acceptarea contractului de cesiune,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a putea fi condi</w:t>
      </w:r>
      <w:r w:rsidRPr="00497B63">
        <w:rPr>
          <w:rFonts w:ascii="Cambria" w:hAnsi="Cambria" w:cs="Cambria"/>
          <w:sz w:val="20"/>
          <w:szCs w:val="20"/>
        </w:rPr>
        <w:t>ț</w:t>
      </w:r>
      <w:r w:rsidRPr="00497B63">
        <w:rPr>
          <w:rFonts w:ascii="Bookman Old Style" w:hAnsi="Bookman Old Style"/>
          <w:sz w:val="20"/>
          <w:szCs w:val="20"/>
        </w:rPr>
        <w:t>ionat</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efectuarea unui demers prealabil împotriva cesionarului.</w:t>
      </w:r>
    </w:p>
    <w:p w14:paraId="33E197C9" w14:textId="77777777" w:rsidR="00497B63" w:rsidRPr="00497B63" w:rsidRDefault="00497B63" w:rsidP="00497B63">
      <w:pPr>
        <w:jc w:val="both"/>
        <w:rPr>
          <w:rFonts w:ascii="Bookman Old Style" w:hAnsi="Bookman Old Style"/>
          <w:b/>
          <w:bCs/>
          <w:sz w:val="20"/>
          <w:szCs w:val="20"/>
        </w:rPr>
      </w:pPr>
      <w:bookmarkStart w:id="2" w:name="_Hlk85046476"/>
      <w:bookmarkEnd w:id="1"/>
      <w:r w:rsidRPr="00497B63">
        <w:rPr>
          <w:rFonts w:ascii="Bookman Old Style" w:hAnsi="Bookman Old Style"/>
          <w:b/>
          <w:bCs/>
          <w:sz w:val="20"/>
          <w:szCs w:val="20"/>
        </w:rPr>
        <w:t xml:space="preserve">16.4. </w:t>
      </w:r>
      <w:r w:rsidRPr="00497B63">
        <w:rPr>
          <w:rFonts w:ascii="Bookman Old Style" w:hAnsi="Bookman Old Style"/>
          <w:sz w:val="20"/>
          <w:szCs w:val="20"/>
        </w:rPr>
        <w:t>Contractantul are obliga</w:t>
      </w:r>
      <w:r w:rsidRPr="00497B63">
        <w:rPr>
          <w:rFonts w:ascii="Cambria" w:hAnsi="Cambria" w:cs="Cambria"/>
          <w:sz w:val="20"/>
          <w:szCs w:val="20"/>
        </w:rPr>
        <w:t>ț</w:t>
      </w:r>
      <w:r w:rsidRPr="00497B63">
        <w:rPr>
          <w:rFonts w:ascii="Bookman Old Style" w:hAnsi="Bookman Old Style"/>
          <w:sz w:val="20"/>
          <w:szCs w:val="20"/>
        </w:rPr>
        <w:t>ia de a nu cesiona prezentul contract,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ob</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 prealabil, acordul scris al 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ii/entit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contractante. Contractantul este obligat s</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 xml:space="preserve">i notifice </w:t>
      </w:r>
      <w:r w:rsidRPr="00497B63">
        <w:rPr>
          <w:rFonts w:ascii="Bookman Old Style" w:hAnsi="Bookman Old Style"/>
          <w:i/>
          <w:sz w:val="20"/>
          <w:szCs w:val="20"/>
        </w:rPr>
        <w:t>autorită</w:t>
      </w:r>
      <w:r w:rsidRPr="00497B63">
        <w:rPr>
          <w:rFonts w:ascii="Cambria" w:hAnsi="Cambria" w:cs="Cambria"/>
          <w:i/>
          <w:sz w:val="20"/>
          <w:szCs w:val="20"/>
        </w:rPr>
        <w:t>ț</w:t>
      </w:r>
      <w:r w:rsidRPr="00497B63">
        <w:rPr>
          <w:rFonts w:ascii="Bookman Old Style" w:hAnsi="Bookman Old Style"/>
          <w:i/>
          <w:sz w:val="20"/>
          <w:szCs w:val="20"/>
        </w:rPr>
        <w:t>ii/entit</w:t>
      </w:r>
      <w:r w:rsidRPr="00497B63">
        <w:rPr>
          <w:rFonts w:ascii="Bookman Old Style" w:hAnsi="Bookman Old Style" w:cs="Bookman Old Style"/>
          <w:i/>
          <w:sz w:val="20"/>
          <w:szCs w:val="20"/>
        </w:rPr>
        <w:t>ă</w:t>
      </w:r>
      <w:r w:rsidRPr="00497B63">
        <w:rPr>
          <w:rFonts w:ascii="Cambria" w:hAnsi="Cambria" w:cs="Cambria"/>
          <w:i/>
          <w:sz w:val="20"/>
          <w:szCs w:val="20"/>
        </w:rPr>
        <w:t>ț</w:t>
      </w:r>
      <w:r w:rsidRPr="00497B63">
        <w:rPr>
          <w:rFonts w:ascii="Bookman Old Style" w:hAnsi="Bookman Old Style"/>
          <w:i/>
          <w:sz w:val="20"/>
          <w:szCs w:val="20"/>
        </w:rPr>
        <w:t>ii contractante</w:t>
      </w:r>
      <w:r w:rsidRPr="00497B63">
        <w:rPr>
          <w:rFonts w:ascii="Bookman Old Style" w:hAnsi="Bookman Old Style"/>
          <w:sz w:val="20"/>
          <w:szCs w:val="20"/>
        </w:rPr>
        <w:t xml:space="preserve"> inten</w:t>
      </w:r>
      <w:r w:rsidRPr="00497B63">
        <w:rPr>
          <w:rFonts w:ascii="Cambria" w:hAnsi="Cambria" w:cs="Cambria"/>
          <w:sz w:val="20"/>
          <w:szCs w:val="20"/>
        </w:rPr>
        <w:t>ț</w:t>
      </w:r>
      <w:r w:rsidRPr="00497B63">
        <w:rPr>
          <w:rFonts w:ascii="Bookman Old Style" w:hAnsi="Bookman Old Style"/>
          <w:sz w:val="20"/>
          <w:szCs w:val="20"/>
        </w:rPr>
        <w:t xml:space="preserve">ia de a cesiona </w:t>
      </w:r>
      <w:r w:rsidRPr="00497B63">
        <w:rPr>
          <w:rFonts w:ascii="Bookman Old Style" w:hAnsi="Bookman Old Style" w:cs="Bookman Old Style"/>
          <w:sz w:val="20"/>
          <w:szCs w:val="20"/>
        </w:rPr>
        <w:t>î</w:t>
      </w:r>
      <w:r w:rsidRPr="00497B63">
        <w:rPr>
          <w:rFonts w:ascii="Bookman Old Style" w:hAnsi="Bookman Old Style"/>
          <w:sz w:val="20"/>
          <w:szCs w:val="20"/>
        </w:rPr>
        <w:t xml:space="preserve">n parte sau </w:t>
      </w:r>
      <w:r w:rsidRPr="00497B63">
        <w:rPr>
          <w:rFonts w:ascii="Bookman Old Style" w:hAnsi="Bookman Old Style" w:cs="Bookman Old Style"/>
          <w:sz w:val="20"/>
          <w:szCs w:val="20"/>
        </w:rPr>
        <w:t>î</w:t>
      </w:r>
      <w:r w:rsidRPr="00497B63">
        <w:rPr>
          <w:rFonts w:ascii="Bookman Old Style" w:hAnsi="Bookman Old Style"/>
          <w:sz w:val="20"/>
          <w:szCs w:val="20"/>
        </w:rPr>
        <w:t xml:space="preserve">n tot contractul cu 30 de zile </w:t>
      </w:r>
      <w:r w:rsidRPr="00497B63">
        <w:rPr>
          <w:rFonts w:ascii="Bookman Old Style" w:hAnsi="Bookman Old Style" w:cs="Bookman Old Style"/>
          <w:sz w:val="20"/>
          <w:szCs w:val="20"/>
        </w:rPr>
        <w:t>î</w:t>
      </w:r>
      <w:r w:rsidRPr="00497B63">
        <w:rPr>
          <w:rFonts w:ascii="Bookman Old Style" w:hAnsi="Bookman Old Style"/>
          <w:sz w:val="20"/>
          <w:szCs w:val="20"/>
        </w:rPr>
        <w:t xml:space="preserve">nainte de </w:t>
      </w:r>
      <w:r w:rsidRPr="00497B63">
        <w:rPr>
          <w:rFonts w:ascii="Bookman Old Style" w:hAnsi="Bookman Old Style" w:cs="Bookman Old Style"/>
          <w:sz w:val="20"/>
          <w:szCs w:val="20"/>
        </w:rPr>
        <w:t>î</w:t>
      </w:r>
      <w:r w:rsidRPr="00497B63">
        <w:rPr>
          <w:rFonts w:ascii="Bookman Old Style" w:hAnsi="Bookman Old Style"/>
          <w:sz w:val="20"/>
          <w:szCs w:val="20"/>
        </w:rPr>
        <w:t>ncheierea contractului de cesiune. Contractantul este obligat s</w:t>
      </w:r>
      <w:r w:rsidRPr="00497B63">
        <w:rPr>
          <w:rFonts w:ascii="Bookman Old Style" w:hAnsi="Bookman Old Style" w:cs="Bookman Old Style"/>
          <w:sz w:val="20"/>
          <w:szCs w:val="20"/>
        </w:rPr>
        <w:t>ă</w:t>
      </w:r>
      <w:r w:rsidRPr="00497B63">
        <w:rPr>
          <w:rFonts w:ascii="Bookman Old Style" w:hAnsi="Bookman Old Style"/>
          <w:sz w:val="20"/>
          <w:szCs w:val="20"/>
        </w:rPr>
        <w:t xml:space="preserve"> anexeze acestei notific</w:t>
      </w:r>
      <w:r w:rsidRPr="00497B63">
        <w:rPr>
          <w:rFonts w:ascii="Bookman Old Style" w:hAnsi="Bookman Old Style" w:cs="Bookman Old Style"/>
          <w:sz w:val="20"/>
          <w:szCs w:val="20"/>
        </w:rPr>
        <w:t>ă</w:t>
      </w:r>
      <w:r w:rsidRPr="00497B63">
        <w:rPr>
          <w:rFonts w:ascii="Bookman Old Style" w:hAnsi="Bookman Old Style"/>
          <w:sz w:val="20"/>
          <w:szCs w:val="20"/>
        </w:rPr>
        <w:t>ri dovada faptului c</w:t>
      </w:r>
      <w:r w:rsidRPr="00497B63">
        <w:rPr>
          <w:rFonts w:ascii="Bookman Old Style" w:hAnsi="Bookman Old Style" w:cs="Bookman Old Style"/>
          <w:sz w:val="20"/>
          <w:szCs w:val="20"/>
        </w:rPr>
        <w:t>ă</w:t>
      </w:r>
      <w:r w:rsidRPr="00497B63">
        <w:rPr>
          <w:rFonts w:ascii="Bookman Old Style" w:hAnsi="Bookman Old Style"/>
          <w:sz w:val="20"/>
          <w:szCs w:val="20"/>
        </w:rPr>
        <w:t xml:space="preserve"> cesionarul are calific</w:t>
      </w:r>
      <w:r w:rsidRPr="00497B63">
        <w:rPr>
          <w:rFonts w:ascii="Bookman Old Style" w:hAnsi="Bookman Old Style" w:cs="Bookman Old Style"/>
          <w:sz w:val="20"/>
          <w:szCs w:val="20"/>
        </w:rPr>
        <w:t>ă</w:t>
      </w:r>
      <w:r w:rsidRPr="00497B63">
        <w:rPr>
          <w:rFonts w:ascii="Bookman Old Style" w:hAnsi="Bookman Old Style"/>
          <w:sz w:val="20"/>
          <w:szCs w:val="20"/>
        </w:rPr>
        <w:t xml:space="preserve">rile tehnice </w:t>
      </w:r>
      <w:r w:rsidRPr="00497B63">
        <w:rPr>
          <w:rFonts w:ascii="Cambria" w:hAnsi="Cambria" w:cs="Cambria"/>
          <w:sz w:val="20"/>
          <w:szCs w:val="20"/>
        </w:rPr>
        <w:t>ș</w:t>
      </w:r>
      <w:r w:rsidRPr="00497B63">
        <w:rPr>
          <w:rFonts w:ascii="Bookman Old Style" w:hAnsi="Bookman Old Style"/>
          <w:sz w:val="20"/>
          <w:szCs w:val="20"/>
        </w:rPr>
        <w:t>i experien</w:t>
      </w:r>
      <w:r w:rsidRPr="00497B63">
        <w:rPr>
          <w:rFonts w:ascii="Cambria" w:hAnsi="Cambria" w:cs="Cambria"/>
          <w:sz w:val="20"/>
          <w:szCs w:val="20"/>
        </w:rPr>
        <w:t>ț</w:t>
      </w:r>
      <w:r w:rsidRPr="00497B63">
        <w:rPr>
          <w:rFonts w:ascii="Bookman Old Style" w:hAnsi="Bookman Old Style"/>
          <w:sz w:val="20"/>
          <w:szCs w:val="20"/>
        </w:rPr>
        <w:t>a necesar</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 vederea execut</w:t>
      </w:r>
      <w:r w:rsidRPr="00497B63">
        <w:rPr>
          <w:rFonts w:ascii="Bookman Old Style" w:hAnsi="Bookman Old Style" w:cs="Bookman Old Style"/>
          <w:sz w:val="20"/>
          <w:szCs w:val="20"/>
        </w:rPr>
        <w:t>ă</w:t>
      </w:r>
      <w:r w:rsidRPr="00497B63">
        <w:rPr>
          <w:rFonts w:ascii="Bookman Old Style" w:hAnsi="Bookman Old Style"/>
          <w:sz w:val="20"/>
          <w:szCs w:val="20"/>
        </w:rPr>
        <w:t xml:space="preserve">rii contractului. Contractul de cesiune a prezentului contract </w:t>
      </w:r>
      <w:r w:rsidRPr="00497B63">
        <w:rPr>
          <w:rFonts w:ascii="Bookman Old Style" w:hAnsi="Bookman Old Style" w:cs="Bookman Old Style"/>
          <w:sz w:val="20"/>
          <w:szCs w:val="20"/>
        </w:rPr>
        <w:t>î</w:t>
      </w:r>
      <w:r w:rsidRPr="00497B63">
        <w:rPr>
          <w:rFonts w:ascii="Bookman Old Style" w:hAnsi="Bookman Old Style"/>
          <w:sz w:val="20"/>
          <w:szCs w:val="20"/>
        </w:rPr>
        <w:t>ncheiat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acordul prealabil al 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ii/entit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contractante nu produce niciun efect.</w:t>
      </w:r>
    </w:p>
    <w:bookmarkEnd w:id="2"/>
    <w:p w14:paraId="7088CDDD"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16.5.</w:t>
      </w:r>
      <w:r w:rsidRPr="00497B63">
        <w:rPr>
          <w:rFonts w:ascii="Bookman Old Style" w:hAnsi="Bookman Old Style"/>
          <w:sz w:val="20"/>
          <w:szCs w:val="20"/>
        </w:rPr>
        <w:t xml:space="preserve"> Cesiunea contractului nu va exonera Contractantul de nicio responsabilitate privind garan</w:t>
      </w:r>
      <w:r w:rsidRPr="00497B63">
        <w:rPr>
          <w:rFonts w:ascii="Cambria" w:hAnsi="Cambria" w:cs="Cambria"/>
          <w:sz w:val="20"/>
          <w:szCs w:val="20"/>
        </w:rPr>
        <w:t>ț</w:t>
      </w:r>
      <w:r w:rsidRPr="00497B63">
        <w:rPr>
          <w:rFonts w:ascii="Bookman Old Style" w:hAnsi="Bookman Old Style"/>
          <w:sz w:val="20"/>
          <w:szCs w:val="20"/>
        </w:rPr>
        <w:t>ia sau orice alte obliga</w:t>
      </w:r>
      <w:r w:rsidRPr="00497B63">
        <w:rPr>
          <w:rFonts w:ascii="Cambria" w:hAnsi="Cambria" w:cs="Cambria"/>
          <w:sz w:val="20"/>
          <w:szCs w:val="20"/>
        </w:rPr>
        <w:t>ț</w:t>
      </w:r>
      <w:r w:rsidRPr="00497B63">
        <w:rPr>
          <w:rFonts w:ascii="Bookman Old Style" w:hAnsi="Bookman Old Style"/>
          <w:sz w:val="20"/>
          <w:szCs w:val="20"/>
        </w:rPr>
        <w:t xml:space="preserve">ii asumate prin contract. </w:t>
      </w:r>
      <w:bookmarkStart w:id="3" w:name="_Hlk85046599"/>
      <w:r w:rsidRPr="00497B63">
        <w:rPr>
          <w:rFonts w:ascii="Bookman Old Style" w:hAnsi="Bookman Old Style"/>
          <w:sz w:val="20"/>
          <w:szCs w:val="20"/>
        </w:rPr>
        <w:t>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 xml:space="preserve"> are dreptul de a se </w:t>
      </w:r>
      <w:r w:rsidRPr="00497B63">
        <w:rPr>
          <w:rFonts w:ascii="Bookman Old Style" w:hAnsi="Bookman Old Style" w:cs="Bookman Old Style"/>
          <w:sz w:val="20"/>
          <w:szCs w:val="20"/>
        </w:rPr>
        <w:t>î</w:t>
      </w:r>
      <w:r w:rsidRPr="00497B63">
        <w:rPr>
          <w:rFonts w:ascii="Bookman Old Style" w:hAnsi="Bookman Old Style"/>
          <w:sz w:val="20"/>
          <w:szCs w:val="20"/>
        </w:rPr>
        <w:t xml:space="preserve">ndrepta </w:t>
      </w:r>
      <w:r w:rsidRPr="00497B63">
        <w:rPr>
          <w:rFonts w:ascii="Bookman Old Style" w:hAnsi="Bookman Old Style" w:cs="Bookman Old Style"/>
          <w:sz w:val="20"/>
          <w:szCs w:val="20"/>
        </w:rPr>
        <w:t>î</w:t>
      </w:r>
      <w:r w:rsidRPr="00497B63">
        <w:rPr>
          <w:rFonts w:ascii="Bookman Old Style" w:hAnsi="Bookman Old Style"/>
          <w:sz w:val="20"/>
          <w:szCs w:val="20"/>
        </w:rPr>
        <w:t>mpotriva Contractantului ori de c</w:t>
      </w:r>
      <w:r w:rsidRPr="00497B63">
        <w:rPr>
          <w:rFonts w:ascii="Bookman Old Style" w:hAnsi="Bookman Old Style" w:cs="Bookman Old Style"/>
          <w:sz w:val="20"/>
          <w:szCs w:val="20"/>
        </w:rPr>
        <w:t>â</w:t>
      </w:r>
      <w:r w:rsidRPr="00497B63">
        <w:rPr>
          <w:rFonts w:ascii="Bookman Old Style" w:hAnsi="Bookman Old Style"/>
          <w:sz w:val="20"/>
          <w:szCs w:val="20"/>
        </w:rPr>
        <w:t>te ori cesionarul nu execut</w:t>
      </w:r>
      <w:r w:rsidRPr="00497B63">
        <w:rPr>
          <w:rFonts w:ascii="Bookman Old Style" w:hAnsi="Bookman Old Style" w:cs="Bookman Old Style"/>
          <w:sz w:val="20"/>
          <w:szCs w:val="20"/>
        </w:rPr>
        <w:t>ă</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 xml:space="preserve">iile derivate din prezentul contract chiar </w:t>
      </w:r>
      <w:r w:rsidRPr="00497B63">
        <w:rPr>
          <w:rFonts w:ascii="Cambria" w:hAnsi="Cambria" w:cs="Cambria"/>
          <w:sz w:val="20"/>
          <w:szCs w:val="20"/>
        </w:rPr>
        <w:t>ș</w:t>
      </w:r>
      <w:r w:rsidRPr="00497B63">
        <w:rPr>
          <w:rFonts w:ascii="Bookman Old Style" w:hAnsi="Bookman Old Style"/>
          <w:sz w:val="20"/>
          <w:szCs w:val="20"/>
        </w:rPr>
        <w:t>i dup</w:t>
      </w:r>
      <w:r w:rsidRPr="00497B63">
        <w:rPr>
          <w:rFonts w:ascii="Bookman Old Style" w:hAnsi="Bookman Old Style" w:cs="Bookman Old Style"/>
          <w:sz w:val="20"/>
          <w:szCs w:val="20"/>
        </w:rPr>
        <w:t>ă</w:t>
      </w:r>
      <w:r w:rsidRPr="00497B63">
        <w:rPr>
          <w:rFonts w:ascii="Bookman Old Style" w:hAnsi="Bookman Old Style"/>
          <w:sz w:val="20"/>
          <w:szCs w:val="20"/>
        </w:rPr>
        <w:t xml:space="preserve"> acceptarea contractului de cesiune,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a putea fi condi</w:t>
      </w:r>
      <w:r w:rsidRPr="00497B63">
        <w:rPr>
          <w:rFonts w:ascii="Cambria" w:hAnsi="Cambria" w:cs="Cambria"/>
          <w:sz w:val="20"/>
          <w:szCs w:val="20"/>
        </w:rPr>
        <w:t>ț</w:t>
      </w:r>
      <w:r w:rsidRPr="00497B63">
        <w:rPr>
          <w:rFonts w:ascii="Bookman Old Style" w:hAnsi="Bookman Old Style"/>
          <w:sz w:val="20"/>
          <w:szCs w:val="20"/>
        </w:rPr>
        <w:t>ionat</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efectuarea unui demers prealabil </w:t>
      </w:r>
      <w:r w:rsidRPr="00497B63">
        <w:rPr>
          <w:rFonts w:ascii="Bookman Old Style" w:hAnsi="Bookman Old Style" w:cs="Bookman Old Style"/>
          <w:sz w:val="20"/>
          <w:szCs w:val="20"/>
        </w:rPr>
        <w:t>î</w:t>
      </w:r>
      <w:r w:rsidRPr="00497B63">
        <w:rPr>
          <w:rFonts w:ascii="Bookman Old Style" w:hAnsi="Bookman Old Style"/>
          <w:sz w:val="20"/>
          <w:szCs w:val="20"/>
        </w:rPr>
        <w:t xml:space="preserve">mpotriva cesionarului. </w:t>
      </w:r>
      <w:bookmarkEnd w:id="3"/>
    </w:p>
    <w:p w14:paraId="4B4E7AF0"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16.6.</w:t>
      </w:r>
      <w:r w:rsidRPr="00497B63">
        <w:rPr>
          <w:rFonts w:ascii="Bookman Old Style" w:hAnsi="Bookman Old Style"/>
          <w:sz w:val="20"/>
          <w:szCs w:val="20"/>
        </w:rPr>
        <w:t xml:space="preserve"> Prezentul contract poate fi cesionat în următoarele condi</w:t>
      </w:r>
      <w:r w:rsidRPr="00497B63">
        <w:rPr>
          <w:rFonts w:ascii="Cambria" w:hAnsi="Cambria" w:cs="Cambria"/>
          <w:sz w:val="20"/>
          <w:szCs w:val="20"/>
        </w:rPr>
        <w:t>ț</w:t>
      </w:r>
      <w:r w:rsidRPr="00497B63">
        <w:rPr>
          <w:rFonts w:ascii="Bookman Old Style" w:hAnsi="Bookman Old Style"/>
          <w:sz w:val="20"/>
          <w:szCs w:val="20"/>
        </w:rPr>
        <w:t>ii:</w:t>
      </w:r>
    </w:p>
    <w:p w14:paraId="1CCF3982" w14:textId="6C974C9F" w:rsidR="00497B63" w:rsidRPr="00497B63" w:rsidRDefault="00497B63" w:rsidP="00497B63">
      <w:pPr>
        <w:jc w:val="both"/>
        <w:rPr>
          <w:rFonts w:ascii="Bookman Old Style" w:hAnsi="Bookman Old Style"/>
          <w:sz w:val="20"/>
          <w:szCs w:val="20"/>
        </w:rPr>
      </w:pPr>
      <w:r w:rsidRPr="00497B63">
        <w:rPr>
          <w:rFonts w:ascii="Bookman Old Style" w:hAnsi="Bookman Old Style"/>
          <w:sz w:val="20"/>
          <w:szCs w:val="20"/>
        </w:rPr>
        <w:t>a. ca urmare a unei succesiuni universale sau cu titlu universal în cadrul unui proces de reorganizare, inclusiv prin fuziune, divizare, achizi</w:t>
      </w:r>
      <w:r w:rsidRPr="00497B63">
        <w:rPr>
          <w:rFonts w:ascii="Cambria" w:hAnsi="Cambria" w:cs="Cambria"/>
          <w:sz w:val="20"/>
          <w:szCs w:val="20"/>
        </w:rPr>
        <w:t>ț</w:t>
      </w:r>
      <w:r w:rsidRPr="00497B63">
        <w:rPr>
          <w:rFonts w:ascii="Bookman Old Style" w:hAnsi="Bookman Old Style"/>
          <w:sz w:val="20"/>
          <w:szCs w:val="20"/>
        </w:rPr>
        <w:t>ie sau insolven</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c</w:t>
      </w:r>
      <w:r w:rsidRPr="00497B63">
        <w:rPr>
          <w:rFonts w:ascii="Bookman Old Style" w:hAnsi="Bookman Old Style" w:cs="Bookman Old Style"/>
          <w:sz w:val="20"/>
          <w:szCs w:val="20"/>
        </w:rPr>
        <w:t>ă</w:t>
      </w:r>
      <w:r w:rsidRPr="00497B63">
        <w:rPr>
          <w:rFonts w:ascii="Bookman Old Style" w:hAnsi="Bookman Old Style"/>
          <w:sz w:val="20"/>
          <w:szCs w:val="20"/>
        </w:rPr>
        <w:t xml:space="preserve">tre un alt operator economic care </w:t>
      </w:r>
      <w:r w:rsidRPr="00497B63">
        <w:rPr>
          <w:rFonts w:ascii="Bookman Old Style" w:hAnsi="Bookman Old Style" w:cs="Bookman Old Style"/>
          <w:sz w:val="20"/>
          <w:szCs w:val="20"/>
        </w:rPr>
        <w:t>î</w:t>
      </w:r>
      <w:r w:rsidRPr="00497B63">
        <w:rPr>
          <w:rFonts w:ascii="Bookman Old Style" w:hAnsi="Bookman Old Style"/>
          <w:sz w:val="20"/>
          <w:szCs w:val="20"/>
        </w:rPr>
        <w:t>ndepline</w:t>
      </w:r>
      <w:r w:rsidRPr="00497B63">
        <w:rPr>
          <w:rFonts w:ascii="Cambria" w:hAnsi="Cambria" w:cs="Cambria"/>
          <w:sz w:val="20"/>
          <w:szCs w:val="20"/>
        </w:rPr>
        <w:t>ș</w:t>
      </w:r>
      <w:r w:rsidRPr="00497B63">
        <w:rPr>
          <w:rFonts w:ascii="Bookman Old Style" w:hAnsi="Bookman Old Style"/>
          <w:sz w:val="20"/>
          <w:szCs w:val="20"/>
        </w:rPr>
        <w:t xml:space="preserve">te criteriile de calificare </w:t>
      </w:r>
      <w:r w:rsidRPr="00497B63">
        <w:rPr>
          <w:rFonts w:ascii="Cambria" w:hAnsi="Cambria" w:cs="Cambria"/>
          <w:sz w:val="20"/>
          <w:szCs w:val="20"/>
        </w:rPr>
        <w:t>ș</w:t>
      </w:r>
      <w:r w:rsidRPr="00497B63">
        <w:rPr>
          <w:rFonts w:ascii="Bookman Old Style" w:hAnsi="Bookman Old Style"/>
          <w:sz w:val="20"/>
          <w:szCs w:val="20"/>
        </w:rPr>
        <w:t>i selec</w:t>
      </w:r>
      <w:r w:rsidRPr="00497B63">
        <w:rPr>
          <w:rFonts w:ascii="Cambria" w:hAnsi="Cambria" w:cs="Cambria"/>
          <w:sz w:val="20"/>
          <w:szCs w:val="20"/>
        </w:rPr>
        <w:t>ț</w:t>
      </w:r>
      <w:r w:rsidRPr="00497B63">
        <w:rPr>
          <w:rFonts w:ascii="Bookman Old Style" w:hAnsi="Bookman Old Style"/>
          <w:sz w:val="20"/>
          <w:szCs w:val="20"/>
        </w:rPr>
        <w:t>ie stabilite ini</w:t>
      </w:r>
      <w:r w:rsidRPr="00497B63">
        <w:rPr>
          <w:rFonts w:ascii="Cambria" w:hAnsi="Cambria" w:cs="Cambria"/>
          <w:sz w:val="20"/>
          <w:szCs w:val="20"/>
        </w:rPr>
        <w:t>ț</w:t>
      </w:r>
      <w:r w:rsidRPr="00497B63">
        <w:rPr>
          <w:rFonts w:ascii="Bookman Old Style" w:hAnsi="Bookman Old Style"/>
          <w:sz w:val="20"/>
          <w:szCs w:val="20"/>
        </w:rPr>
        <w:t>ial, cu condi</w:t>
      </w:r>
      <w:r w:rsidRPr="00497B63">
        <w:rPr>
          <w:rFonts w:ascii="Cambria" w:hAnsi="Cambria" w:cs="Cambria"/>
          <w:sz w:val="20"/>
          <w:szCs w:val="20"/>
        </w:rPr>
        <w:t>ț</w:t>
      </w:r>
      <w:r w:rsidRPr="00497B63">
        <w:rPr>
          <w:rFonts w:ascii="Bookman Old Style" w:hAnsi="Bookman Old Style"/>
          <w:sz w:val="20"/>
          <w:szCs w:val="20"/>
        </w:rPr>
        <w:t>ia ca aceast</w:t>
      </w:r>
      <w:r w:rsidRPr="00497B63">
        <w:rPr>
          <w:rFonts w:ascii="Bookman Old Style" w:hAnsi="Bookman Old Style" w:cs="Bookman Old Style"/>
          <w:sz w:val="20"/>
          <w:szCs w:val="20"/>
        </w:rPr>
        <w:t>ă</w:t>
      </w:r>
      <w:r w:rsidRPr="00497B63">
        <w:rPr>
          <w:rFonts w:ascii="Bookman Old Style" w:hAnsi="Bookman Old Style"/>
          <w:sz w:val="20"/>
          <w:szCs w:val="20"/>
        </w:rPr>
        <w:t xml:space="preserve"> modificare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nu presupun</w:t>
      </w:r>
      <w:r w:rsidRPr="00497B63">
        <w:rPr>
          <w:rFonts w:ascii="Bookman Old Style" w:hAnsi="Bookman Old Style" w:cs="Bookman Old Style"/>
          <w:sz w:val="20"/>
          <w:szCs w:val="20"/>
        </w:rPr>
        <w:t>ă</w:t>
      </w:r>
      <w:r w:rsidRPr="00497B63">
        <w:rPr>
          <w:rFonts w:ascii="Bookman Old Style" w:hAnsi="Bookman Old Style"/>
          <w:sz w:val="20"/>
          <w:szCs w:val="20"/>
        </w:rPr>
        <w:t xml:space="preserve"> alte modific</w:t>
      </w:r>
      <w:r w:rsidRPr="00497B63">
        <w:rPr>
          <w:rFonts w:ascii="Bookman Old Style" w:hAnsi="Bookman Old Style" w:cs="Bookman Old Style"/>
          <w:sz w:val="20"/>
          <w:szCs w:val="20"/>
        </w:rPr>
        <w:t>ă</w:t>
      </w:r>
      <w:r w:rsidRPr="00497B63">
        <w:rPr>
          <w:rFonts w:ascii="Bookman Old Style" w:hAnsi="Bookman Old Style"/>
          <w:sz w:val="20"/>
          <w:szCs w:val="20"/>
        </w:rPr>
        <w:t>ri substan</w:t>
      </w:r>
      <w:r w:rsidRPr="00497B63">
        <w:rPr>
          <w:rFonts w:ascii="Cambria" w:hAnsi="Cambria" w:cs="Cambria"/>
          <w:sz w:val="20"/>
          <w:szCs w:val="20"/>
        </w:rPr>
        <w:t>ț</w:t>
      </w:r>
      <w:r w:rsidRPr="00497B63">
        <w:rPr>
          <w:rFonts w:ascii="Bookman Old Style" w:hAnsi="Bookman Old Style"/>
          <w:sz w:val="20"/>
          <w:szCs w:val="20"/>
        </w:rPr>
        <w:t>iale ale contractului de achizi</w:t>
      </w:r>
      <w:r w:rsidRPr="00497B63">
        <w:rPr>
          <w:rFonts w:ascii="Cambria" w:hAnsi="Cambria" w:cs="Cambria"/>
          <w:sz w:val="20"/>
          <w:szCs w:val="20"/>
        </w:rPr>
        <w:t>ț</w:t>
      </w:r>
      <w:r w:rsidRPr="00497B63">
        <w:rPr>
          <w:rFonts w:ascii="Bookman Old Style" w:hAnsi="Bookman Old Style"/>
          <w:sz w:val="20"/>
          <w:szCs w:val="20"/>
        </w:rPr>
        <w:t>ie public</w:t>
      </w:r>
      <w:r w:rsidRPr="00497B63">
        <w:rPr>
          <w:rFonts w:ascii="Bookman Old Style" w:hAnsi="Bookman Old Style" w:cs="Bookman Old Style"/>
          <w:sz w:val="20"/>
          <w:szCs w:val="20"/>
        </w:rPr>
        <w:t>ă</w:t>
      </w:r>
      <w:r w:rsidRPr="00497B63">
        <w:rPr>
          <w:rFonts w:ascii="Bookman Old Style" w:hAnsi="Bookman Old Style"/>
          <w:sz w:val="20"/>
          <w:szCs w:val="20"/>
        </w:rPr>
        <w:t xml:space="preserve">/sectorial </w:t>
      </w:r>
      <w:r w:rsidRPr="00497B63">
        <w:rPr>
          <w:rFonts w:ascii="Cambria" w:hAnsi="Cambria" w:cs="Cambria"/>
          <w:sz w:val="20"/>
          <w:szCs w:val="20"/>
        </w:rPr>
        <w:t>ș</w:t>
      </w:r>
      <w:r w:rsidRPr="00497B63">
        <w:rPr>
          <w:rFonts w:ascii="Bookman Old Style" w:hAnsi="Bookman Old Style"/>
          <w:sz w:val="20"/>
          <w:szCs w:val="20"/>
        </w:rPr>
        <w:t>i s</w:t>
      </w:r>
      <w:r w:rsidRPr="00497B63">
        <w:rPr>
          <w:rFonts w:ascii="Bookman Old Style" w:hAnsi="Bookman Old Style" w:cs="Bookman Old Style"/>
          <w:sz w:val="20"/>
          <w:szCs w:val="20"/>
        </w:rPr>
        <w:t>ă</w:t>
      </w:r>
      <w:r w:rsidRPr="00497B63">
        <w:rPr>
          <w:rFonts w:ascii="Bookman Old Style" w:hAnsi="Bookman Old Style"/>
          <w:sz w:val="20"/>
          <w:szCs w:val="20"/>
        </w:rPr>
        <w:t xml:space="preserve"> nu se realizeze cu scopul de a eluda aplicarea procedurilor de atribuire prev</w:t>
      </w:r>
      <w:r w:rsidRPr="00497B63">
        <w:rPr>
          <w:rFonts w:ascii="Bookman Old Style" w:hAnsi="Bookman Old Style" w:cs="Bookman Old Style"/>
          <w:sz w:val="20"/>
          <w:szCs w:val="20"/>
        </w:rPr>
        <w:t>ă</w:t>
      </w:r>
      <w:r w:rsidRPr="00497B63">
        <w:rPr>
          <w:rFonts w:ascii="Bookman Old Style" w:hAnsi="Bookman Old Style"/>
          <w:sz w:val="20"/>
          <w:szCs w:val="20"/>
        </w:rPr>
        <w:t>zute de Legea nr. 98/2016;</w:t>
      </w:r>
    </w:p>
    <w:p w14:paraId="54DDEE6B"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sz w:val="20"/>
          <w:szCs w:val="20"/>
        </w:rPr>
        <w:t>b. în măsura în care Contractul este cesionat subcontractantului/subcontractan</w:t>
      </w:r>
      <w:r w:rsidRPr="00497B63">
        <w:rPr>
          <w:rFonts w:ascii="Cambria" w:hAnsi="Cambria" w:cs="Cambria"/>
          <w:sz w:val="20"/>
          <w:szCs w:val="20"/>
        </w:rPr>
        <w:t>ț</w:t>
      </w:r>
      <w:r w:rsidRPr="00497B63">
        <w:rPr>
          <w:rFonts w:ascii="Bookman Old Style" w:hAnsi="Bookman Old Style"/>
          <w:sz w:val="20"/>
          <w:szCs w:val="20"/>
        </w:rPr>
        <w:t>ilor, iar 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Cambria" w:hAnsi="Cambria" w:cs="Cambria"/>
          <w:sz w:val="20"/>
          <w:szCs w:val="20"/>
        </w:rPr>
        <w:t>ș</w:t>
      </w:r>
      <w:r w:rsidRPr="00497B63">
        <w:rPr>
          <w:rFonts w:ascii="Bookman Old Style" w:hAnsi="Bookman Old Style"/>
          <w:sz w:val="20"/>
          <w:szCs w:val="20"/>
        </w:rPr>
        <w:t>i asum</w:t>
      </w:r>
      <w:r w:rsidRPr="00497B63">
        <w:rPr>
          <w:rFonts w:ascii="Bookman Old Style" w:hAnsi="Bookman Old Style" w:cs="Bookman Old Style"/>
          <w:sz w:val="20"/>
          <w:szCs w:val="20"/>
        </w:rPr>
        <w:t>ă</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iile derivate din prezentul contract fa</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acesta/ace</w:t>
      </w:r>
      <w:r w:rsidRPr="00497B63">
        <w:rPr>
          <w:rFonts w:ascii="Cambria" w:hAnsi="Cambria" w:cs="Cambria"/>
          <w:sz w:val="20"/>
          <w:szCs w:val="20"/>
        </w:rPr>
        <w:t>ș</w:t>
      </w:r>
      <w:r w:rsidRPr="00497B63">
        <w:rPr>
          <w:rFonts w:ascii="Bookman Old Style" w:hAnsi="Bookman Old Style"/>
          <w:sz w:val="20"/>
          <w:szCs w:val="20"/>
        </w:rPr>
        <w:t>tia, iar subcontractantul/subcontractan</w:t>
      </w:r>
      <w:r w:rsidRPr="00497B63">
        <w:rPr>
          <w:rFonts w:ascii="Cambria" w:hAnsi="Cambria" w:cs="Cambria"/>
          <w:sz w:val="20"/>
          <w:szCs w:val="20"/>
        </w:rPr>
        <w:t>ț</w:t>
      </w:r>
      <w:r w:rsidRPr="00497B63">
        <w:rPr>
          <w:rFonts w:ascii="Bookman Old Style" w:hAnsi="Bookman Old Style"/>
          <w:sz w:val="20"/>
          <w:szCs w:val="20"/>
        </w:rPr>
        <w:t xml:space="preserve">ii </w:t>
      </w:r>
      <w:r w:rsidRPr="00497B63">
        <w:rPr>
          <w:rFonts w:ascii="Bookman Old Style" w:hAnsi="Bookman Old Style" w:cs="Bookman Old Style"/>
          <w:sz w:val="20"/>
          <w:szCs w:val="20"/>
        </w:rPr>
        <w:t>î</w:t>
      </w:r>
      <w:r w:rsidRPr="00497B63">
        <w:rPr>
          <w:rFonts w:ascii="Cambria" w:hAnsi="Cambria" w:cs="Cambria"/>
          <w:sz w:val="20"/>
          <w:szCs w:val="20"/>
        </w:rPr>
        <w:t>ș</w:t>
      </w:r>
      <w:r w:rsidRPr="00497B63">
        <w:rPr>
          <w:rFonts w:ascii="Bookman Old Style" w:hAnsi="Bookman Old Style"/>
          <w:sz w:val="20"/>
          <w:szCs w:val="20"/>
        </w:rPr>
        <w:t>i asum</w:t>
      </w:r>
      <w:r w:rsidRPr="00497B63">
        <w:rPr>
          <w:rFonts w:ascii="Bookman Old Style" w:hAnsi="Bookman Old Style" w:cs="Bookman Old Style"/>
          <w:sz w:val="20"/>
          <w:szCs w:val="20"/>
        </w:rPr>
        <w:t>ă</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 xml:space="preserve">iile din prezentul contract stabilite </w:t>
      </w:r>
      <w:r w:rsidRPr="00497B63">
        <w:rPr>
          <w:rFonts w:ascii="Bookman Old Style" w:hAnsi="Bookman Old Style" w:cs="Bookman Old Style"/>
          <w:sz w:val="20"/>
          <w:szCs w:val="20"/>
        </w:rPr>
        <w:t>î</w:t>
      </w:r>
      <w:r w:rsidRPr="00497B63">
        <w:rPr>
          <w:rFonts w:ascii="Bookman Old Style" w:hAnsi="Bookman Old Style"/>
          <w:sz w:val="20"/>
          <w:szCs w:val="20"/>
        </w:rPr>
        <w:t>n sarcina Contractantului fa</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p>
    <w:p w14:paraId="61104F91" w14:textId="0363525F" w:rsidR="00497B63" w:rsidRPr="00497B63" w:rsidRDefault="00497B63" w:rsidP="00497B63">
      <w:pPr>
        <w:jc w:val="both"/>
        <w:rPr>
          <w:rFonts w:ascii="Bookman Old Style" w:hAnsi="Bookman Old Style"/>
          <w:sz w:val="20"/>
          <w:szCs w:val="20"/>
        </w:rPr>
      </w:pPr>
      <w:r w:rsidRPr="00497B63">
        <w:rPr>
          <w:rFonts w:ascii="Bookman Old Style" w:hAnsi="Bookman Old Style"/>
          <w:sz w:val="20"/>
          <w:szCs w:val="20"/>
        </w:rPr>
        <w:t>c. în măsura în care contractul este cesionat ter</w:t>
      </w:r>
      <w:r w:rsidRPr="00497B63">
        <w:rPr>
          <w:rFonts w:ascii="Cambria" w:hAnsi="Cambria" w:cs="Cambria"/>
          <w:sz w:val="20"/>
          <w:szCs w:val="20"/>
        </w:rPr>
        <w:t>ț</w:t>
      </w:r>
      <w:r w:rsidRPr="00497B63">
        <w:rPr>
          <w:rFonts w:ascii="Bookman Old Style" w:hAnsi="Bookman Old Style"/>
          <w:sz w:val="20"/>
          <w:szCs w:val="20"/>
        </w:rPr>
        <w:t>ului sus</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tor, iar 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Cambria" w:hAnsi="Cambria" w:cs="Cambria"/>
          <w:sz w:val="20"/>
          <w:szCs w:val="20"/>
        </w:rPr>
        <w:t>ș</w:t>
      </w:r>
      <w:r w:rsidRPr="00497B63">
        <w:rPr>
          <w:rFonts w:ascii="Bookman Old Style" w:hAnsi="Bookman Old Style"/>
          <w:sz w:val="20"/>
          <w:szCs w:val="20"/>
        </w:rPr>
        <w:t>i asum</w:t>
      </w:r>
      <w:r w:rsidRPr="00497B63">
        <w:rPr>
          <w:rFonts w:ascii="Bookman Old Style" w:hAnsi="Bookman Old Style" w:cs="Bookman Old Style"/>
          <w:sz w:val="20"/>
          <w:szCs w:val="20"/>
        </w:rPr>
        <w:t>ă</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iile derivate din prezentul contract fa</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acesta, iar ter</w:t>
      </w:r>
      <w:r w:rsidRPr="00497B63">
        <w:rPr>
          <w:rFonts w:ascii="Cambria" w:hAnsi="Cambria" w:cs="Cambria"/>
          <w:sz w:val="20"/>
          <w:szCs w:val="20"/>
        </w:rPr>
        <w:t>ț</w:t>
      </w:r>
      <w:r w:rsidRPr="00497B63">
        <w:rPr>
          <w:rFonts w:ascii="Bookman Old Style" w:hAnsi="Bookman Old Style"/>
          <w:sz w:val="20"/>
          <w:szCs w:val="20"/>
        </w:rPr>
        <w:t>ul sus</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 xml:space="preserve">tor </w:t>
      </w:r>
      <w:r w:rsidRPr="00497B63">
        <w:rPr>
          <w:rFonts w:ascii="Bookman Old Style" w:hAnsi="Bookman Old Style" w:cs="Bookman Old Style"/>
          <w:sz w:val="20"/>
          <w:szCs w:val="20"/>
        </w:rPr>
        <w:t>î</w:t>
      </w:r>
      <w:r w:rsidRPr="00497B63">
        <w:rPr>
          <w:rFonts w:ascii="Cambria" w:hAnsi="Cambria" w:cs="Cambria"/>
          <w:sz w:val="20"/>
          <w:szCs w:val="20"/>
        </w:rPr>
        <w:t>ș</w:t>
      </w:r>
      <w:r w:rsidRPr="00497B63">
        <w:rPr>
          <w:rFonts w:ascii="Bookman Old Style" w:hAnsi="Bookman Old Style"/>
          <w:sz w:val="20"/>
          <w:szCs w:val="20"/>
        </w:rPr>
        <w:t>i asum</w:t>
      </w:r>
      <w:r w:rsidRPr="00497B63">
        <w:rPr>
          <w:rFonts w:ascii="Bookman Old Style" w:hAnsi="Bookman Old Style" w:cs="Bookman Old Style"/>
          <w:sz w:val="20"/>
          <w:szCs w:val="20"/>
        </w:rPr>
        <w:t>ă</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 xml:space="preserve">iile din prezentul contract stabilite </w:t>
      </w:r>
      <w:r w:rsidRPr="00497B63">
        <w:rPr>
          <w:rFonts w:ascii="Bookman Old Style" w:hAnsi="Bookman Old Style" w:cs="Bookman Old Style"/>
          <w:sz w:val="20"/>
          <w:szCs w:val="20"/>
        </w:rPr>
        <w:t>î</w:t>
      </w:r>
      <w:r w:rsidRPr="00497B63">
        <w:rPr>
          <w:rFonts w:ascii="Bookman Old Style" w:hAnsi="Bookman Old Style"/>
          <w:sz w:val="20"/>
          <w:szCs w:val="20"/>
        </w:rPr>
        <w:t>n sarcina Contractantului fa</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 cu condi</w:t>
      </w:r>
      <w:r w:rsidRPr="00497B63">
        <w:rPr>
          <w:rFonts w:ascii="Cambria" w:hAnsi="Cambria" w:cs="Cambria"/>
          <w:sz w:val="20"/>
          <w:szCs w:val="20"/>
        </w:rPr>
        <w:t>ț</w:t>
      </w:r>
      <w:r w:rsidRPr="00497B63">
        <w:rPr>
          <w:rFonts w:ascii="Bookman Old Style" w:hAnsi="Bookman Old Style"/>
          <w:sz w:val="20"/>
          <w:szCs w:val="20"/>
        </w:rPr>
        <w:t>ia ca ter</w:t>
      </w:r>
      <w:r w:rsidRPr="00497B63">
        <w:rPr>
          <w:rFonts w:ascii="Cambria" w:hAnsi="Cambria" w:cs="Cambria"/>
          <w:sz w:val="20"/>
          <w:szCs w:val="20"/>
        </w:rPr>
        <w:t>ț</w:t>
      </w:r>
      <w:r w:rsidRPr="00497B63">
        <w:rPr>
          <w:rFonts w:ascii="Bookman Old Style" w:hAnsi="Bookman Old Style"/>
          <w:sz w:val="20"/>
          <w:szCs w:val="20"/>
        </w:rPr>
        <w:t>ul sus</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tor s</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ndeplineasc</w:t>
      </w:r>
      <w:r w:rsidRPr="00497B63">
        <w:rPr>
          <w:rFonts w:ascii="Bookman Old Style" w:hAnsi="Bookman Old Style" w:cs="Bookman Old Style"/>
          <w:sz w:val="20"/>
          <w:szCs w:val="20"/>
        </w:rPr>
        <w:t>ă</w:t>
      </w:r>
      <w:r w:rsidRPr="00497B63">
        <w:rPr>
          <w:rFonts w:ascii="Bookman Old Style" w:hAnsi="Bookman Old Style"/>
          <w:sz w:val="20"/>
          <w:szCs w:val="20"/>
        </w:rPr>
        <w:t xml:space="preserve"> criteriile de calificare </w:t>
      </w:r>
      <w:r w:rsidRPr="00497B63">
        <w:rPr>
          <w:rFonts w:ascii="Cambria" w:hAnsi="Cambria" w:cs="Cambria"/>
          <w:sz w:val="20"/>
          <w:szCs w:val="20"/>
        </w:rPr>
        <w:t>ș</w:t>
      </w:r>
      <w:r w:rsidRPr="00497B63">
        <w:rPr>
          <w:rFonts w:ascii="Bookman Old Style" w:hAnsi="Bookman Old Style"/>
          <w:sz w:val="20"/>
          <w:szCs w:val="20"/>
        </w:rPr>
        <w:t>i selec</w:t>
      </w:r>
      <w:r w:rsidRPr="00497B63">
        <w:rPr>
          <w:rFonts w:ascii="Cambria" w:hAnsi="Cambria" w:cs="Cambria"/>
          <w:sz w:val="20"/>
          <w:szCs w:val="20"/>
        </w:rPr>
        <w:t>ț</w:t>
      </w:r>
      <w:r w:rsidRPr="00497B63">
        <w:rPr>
          <w:rFonts w:ascii="Bookman Old Style" w:hAnsi="Bookman Old Style"/>
          <w:sz w:val="20"/>
          <w:szCs w:val="20"/>
        </w:rPr>
        <w:t>ie stabilite ini</w:t>
      </w:r>
      <w:r w:rsidRPr="00497B63">
        <w:rPr>
          <w:rFonts w:ascii="Cambria" w:hAnsi="Cambria" w:cs="Cambria"/>
          <w:sz w:val="20"/>
          <w:szCs w:val="20"/>
        </w:rPr>
        <w:t>ț</w:t>
      </w:r>
      <w:r w:rsidRPr="00497B63">
        <w:rPr>
          <w:rFonts w:ascii="Bookman Old Style" w:hAnsi="Bookman Old Style"/>
          <w:sz w:val="20"/>
          <w:szCs w:val="20"/>
        </w:rPr>
        <w:t xml:space="preserve">ial </w:t>
      </w:r>
      <w:r w:rsidRPr="00497B63">
        <w:rPr>
          <w:rFonts w:ascii="Cambria" w:hAnsi="Cambria" w:cs="Cambria"/>
          <w:sz w:val="20"/>
          <w:szCs w:val="20"/>
        </w:rPr>
        <w:t>ș</w:t>
      </w:r>
      <w:r w:rsidRPr="00497B63">
        <w:rPr>
          <w:rFonts w:ascii="Bookman Old Style" w:hAnsi="Bookman Old Style"/>
          <w:sz w:val="20"/>
          <w:szCs w:val="20"/>
        </w:rPr>
        <w:t>i ca aceast</w:t>
      </w:r>
      <w:r w:rsidRPr="00497B63">
        <w:rPr>
          <w:rFonts w:ascii="Bookman Old Style" w:hAnsi="Bookman Old Style" w:cs="Bookman Old Style"/>
          <w:sz w:val="20"/>
          <w:szCs w:val="20"/>
        </w:rPr>
        <w:t>ă</w:t>
      </w:r>
      <w:r w:rsidRPr="00497B63">
        <w:rPr>
          <w:rFonts w:ascii="Bookman Old Style" w:hAnsi="Bookman Old Style"/>
          <w:sz w:val="20"/>
          <w:szCs w:val="20"/>
        </w:rPr>
        <w:t xml:space="preserve"> modificare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nu presupun</w:t>
      </w:r>
      <w:r w:rsidRPr="00497B63">
        <w:rPr>
          <w:rFonts w:ascii="Bookman Old Style" w:hAnsi="Bookman Old Style" w:cs="Bookman Old Style"/>
          <w:sz w:val="20"/>
          <w:szCs w:val="20"/>
        </w:rPr>
        <w:t>ă</w:t>
      </w:r>
      <w:r w:rsidRPr="00497B63">
        <w:rPr>
          <w:rFonts w:ascii="Bookman Old Style" w:hAnsi="Bookman Old Style"/>
          <w:sz w:val="20"/>
          <w:szCs w:val="20"/>
        </w:rPr>
        <w:t xml:space="preserve"> alte modific</w:t>
      </w:r>
      <w:r w:rsidRPr="00497B63">
        <w:rPr>
          <w:rFonts w:ascii="Bookman Old Style" w:hAnsi="Bookman Old Style" w:cs="Bookman Old Style"/>
          <w:sz w:val="20"/>
          <w:szCs w:val="20"/>
        </w:rPr>
        <w:t>ă</w:t>
      </w:r>
      <w:r w:rsidRPr="00497B63">
        <w:rPr>
          <w:rFonts w:ascii="Bookman Old Style" w:hAnsi="Bookman Old Style"/>
          <w:sz w:val="20"/>
          <w:szCs w:val="20"/>
        </w:rPr>
        <w:t>ri substan</w:t>
      </w:r>
      <w:r w:rsidRPr="00497B63">
        <w:rPr>
          <w:rFonts w:ascii="Cambria" w:hAnsi="Cambria" w:cs="Cambria"/>
          <w:sz w:val="20"/>
          <w:szCs w:val="20"/>
        </w:rPr>
        <w:t>ț</w:t>
      </w:r>
      <w:r w:rsidRPr="00497B63">
        <w:rPr>
          <w:rFonts w:ascii="Bookman Old Style" w:hAnsi="Bookman Old Style"/>
          <w:sz w:val="20"/>
          <w:szCs w:val="20"/>
        </w:rPr>
        <w:t>iale ale contractului de achizi</w:t>
      </w:r>
      <w:r w:rsidRPr="00497B63">
        <w:rPr>
          <w:rFonts w:ascii="Cambria" w:hAnsi="Cambria" w:cs="Cambria"/>
          <w:sz w:val="20"/>
          <w:szCs w:val="20"/>
        </w:rPr>
        <w:t>ț</w:t>
      </w:r>
      <w:r w:rsidRPr="00497B63">
        <w:rPr>
          <w:rFonts w:ascii="Bookman Old Style" w:hAnsi="Bookman Old Style"/>
          <w:sz w:val="20"/>
          <w:szCs w:val="20"/>
        </w:rPr>
        <w:t>ie public</w:t>
      </w:r>
      <w:r w:rsidRPr="00497B63">
        <w:rPr>
          <w:rFonts w:ascii="Bookman Old Style" w:hAnsi="Bookman Old Style" w:cs="Bookman Old Style"/>
          <w:sz w:val="20"/>
          <w:szCs w:val="20"/>
        </w:rPr>
        <w:t>ă</w:t>
      </w:r>
      <w:r w:rsidRPr="00497B63">
        <w:rPr>
          <w:rFonts w:ascii="Bookman Old Style" w:hAnsi="Bookman Old Style"/>
          <w:sz w:val="20"/>
          <w:szCs w:val="20"/>
        </w:rPr>
        <w:t xml:space="preserve">/sectorial </w:t>
      </w:r>
      <w:r w:rsidRPr="00497B63">
        <w:rPr>
          <w:rFonts w:ascii="Cambria" w:hAnsi="Cambria" w:cs="Cambria"/>
          <w:sz w:val="20"/>
          <w:szCs w:val="20"/>
        </w:rPr>
        <w:t>ș</w:t>
      </w:r>
      <w:r w:rsidRPr="00497B63">
        <w:rPr>
          <w:rFonts w:ascii="Bookman Old Style" w:hAnsi="Bookman Old Style"/>
          <w:sz w:val="20"/>
          <w:szCs w:val="20"/>
        </w:rPr>
        <w:t>i s</w:t>
      </w:r>
      <w:r w:rsidRPr="00497B63">
        <w:rPr>
          <w:rFonts w:ascii="Bookman Old Style" w:hAnsi="Bookman Old Style" w:cs="Bookman Old Style"/>
          <w:sz w:val="20"/>
          <w:szCs w:val="20"/>
        </w:rPr>
        <w:t>ă</w:t>
      </w:r>
      <w:r w:rsidRPr="00497B63">
        <w:rPr>
          <w:rFonts w:ascii="Bookman Old Style" w:hAnsi="Bookman Old Style"/>
          <w:sz w:val="20"/>
          <w:szCs w:val="20"/>
        </w:rPr>
        <w:t xml:space="preserve"> nu se realizeze cu scopul de a eluda aplicarea procedurilor de atribuire prev</w:t>
      </w:r>
      <w:r w:rsidRPr="00497B63">
        <w:rPr>
          <w:rFonts w:ascii="Bookman Old Style" w:hAnsi="Bookman Old Style" w:cs="Bookman Old Style"/>
          <w:sz w:val="20"/>
          <w:szCs w:val="20"/>
        </w:rPr>
        <w:t>ă</w:t>
      </w:r>
      <w:r w:rsidRPr="00497B63">
        <w:rPr>
          <w:rFonts w:ascii="Bookman Old Style" w:hAnsi="Bookman Old Style"/>
          <w:sz w:val="20"/>
          <w:szCs w:val="20"/>
        </w:rPr>
        <w:t>zute Legea nr. 98/2016.</w:t>
      </w:r>
    </w:p>
    <w:p w14:paraId="49C95F91" w14:textId="4EC2C999" w:rsidR="00497B63" w:rsidRPr="00497B63" w:rsidRDefault="00497B63" w:rsidP="00497B63">
      <w:pPr>
        <w:jc w:val="both"/>
        <w:rPr>
          <w:rFonts w:ascii="Bookman Old Style" w:hAnsi="Bookman Old Style"/>
          <w:sz w:val="20"/>
          <w:szCs w:val="20"/>
        </w:rPr>
      </w:pPr>
      <w:bookmarkStart w:id="4" w:name="_Hlk85788059"/>
      <w:r w:rsidRPr="00497B63">
        <w:rPr>
          <w:rFonts w:ascii="Bookman Old Style" w:hAnsi="Bookman Old Style"/>
          <w:sz w:val="20"/>
          <w:szCs w:val="20"/>
        </w:rPr>
        <w:t>Clauza prevăzută la pct. c  reprezintă clauze de revizuire a contractului, astfel cum ele sunt definite de art. 221 alin. (1) lit. d) pct. (i) din Legea nr. 98/2016</w:t>
      </w:r>
      <w:r w:rsidR="00383A3A">
        <w:rPr>
          <w:rFonts w:ascii="Bookman Old Style" w:hAnsi="Bookman Old Style"/>
          <w:sz w:val="20"/>
          <w:szCs w:val="20"/>
        </w:rPr>
        <w:t>.</w:t>
      </w:r>
    </w:p>
    <w:bookmarkEnd w:id="4"/>
    <w:p w14:paraId="4D641B1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16.7.</w:t>
      </w:r>
      <w:r w:rsidRPr="00497B63">
        <w:rPr>
          <w:rFonts w:ascii="Bookman Old Style" w:hAnsi="Bookman Old Style"/>
          <w:sz w:val="20"/>
          <w:szCs w:val="20"/>
        </w:rPr>
        <w:t xml:space="preserve"> În cazul în care ter</w:t>
      </w:r>
      <w:r w:rsidRPr="00497B63">
        <w:rPr>
          <w:rFonts w:ascii="Cambria" w:hAnsi="Cambria" w:cs="Cambria"/>
          <w:sz w:val="20"/>
          <w:szCs w:val="20"/>
        </w:rPr>
        <w:t>ț</w:t>
      </w:r>
      <w:r w:rsidRPr="00497B63">
        <w:rPr>
          <w:rFonts w:ascii="Bookman Old Style" w:hAnsi="Bookman Old Style"/>
          <w:sz w:val="20"/>
          <w:szCs w:val="20"/>
        </w:rPr>
        <w:t>ul sus</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 xml:space="preserve">tor nu </w:t>
      </w:r>
      <w:r w:rsidRPr="00497B63">
        <w:rPr>
          <w:rFonts w:ascii="Cambria" w:hAnsi="Cambria" w:cs="Cambria"/>
          <w:sz w:val="20"/>
          <w:szCs w:val="20"/>
        </w:rPr>
        <w:t>ș</w:t>
      </w:r>
      <w:r w:rsidRPr="00497B63">
        <w:rPr>
          <w:rFonts w:ascii="Bookman Old Style" w:hAnsi="Bookman Old Style"/>
          <w:sz w:val="20"/>
          <w:szCs w:val="20"/>
        </w:rPr>
        <w:t>i-a respectat obliga</w:t>
      </w:r>
      <w:r w:rsidRPr="00497B63">
        <w:rPr>
          <w:rFonts w:ascii="Cambria" w:hAnsi="Cambria" w:cs="Cambria"/>
          <w:sz w:val="20"/>
          <w:szCs w:val="20"/>
        </w:rPr>
        <w:t>ț</w:t>
      </w:r>
      <w:r w:rsidRPr="00497B63">
        <w:rPr>
          <w:rFonts w:ascii="Bookman Old Style" w:hAnsi="Bookman Old Style"/>
          <w:sz w:val="20"/>
          <w:szCs w:val="20"/>
        </w:rPr>
        <w:t>iile asumate prin angajamentul ferm de sus</w:t>
      </w:r>
      <w:r w:rsidRPr="00497B63">
        <w:rPr>
          <w:rFonts w:ascii="Cambria" w:hAnsi="Cambria" w:cs="Cambria"/>
          <w:sz w:val="20"/>
          <w:szCs w:val="20"/>
        </w:rPr>
        <w:t>ț</w:t>
      </w:r>
      <w:r w:rsidRPr="00497B63">
        <w:rPr>
          <w:rFonts w:ascii="Bookman Old Style" w:hAnsi="Bookman Old Style"/>
          <w:sz w:val="20"/>
          <w:szCs w:val="20"/>
        </w:rPr>
        <w:t>inere, dreptul de crean</w:t>
      </w:r>
      <w:r w:rsidRPr="00497B63">
        <w:rPr>
          <w:rFonts w:ascii="Cambria" w:hAnsi="Cambria" w:cs="Cambria"/>
          <w:sz w:val="20"/>
          <w:szCs w:val="20"/>
        </w:rPr>
        <w:t>ț</w:t>
      </w:r>
      <w:r w:rsidRPr="00497B63">
        <w:rPr>
          <w:rFonts w:ascii="Bookman Old Style" w:hAnsi="Bookman Old Style" w:cs="Bookman Old Style"/>
          <w:sz w:val="20"/>
          <w:szCs w:val="20"/>
        </w:rPr>
        <w:t>ă</w:t>
      </w:r>
      <w:r w:rsidRPr="00497B63">
        <w:rPr>
          <w:rFonts w:ascii="Bookman Old Style" w:hAnsi="Bookman Old Style"/>
          <w:sz w:val="20"/>
          <w:szCs w:val="20"/>
        </w:rPr>
        <w:t xml:space="preserve"> al Contractantului asupra ter</w:t>
      </w:r>
      <w:r w:rsidRPr="00497B63">
        <w:rPr>
          <w:rFonts w:ascii="Cambria" w:hAnsi="Cambria" w:cs="Cambria"/>
          <w:sz w:val="20"/>
          <w:szCs w:val="20"/>
        </w:rPr>
        <w:t>ț</w:t>
      </w:r>
      <w:r w:rsidRPr="00497B63">
        <w:rPr>
          <w:rFonts w:ascii="Bookman Old Style" w:hAnsi="Bookman Old Style"/>
          <w:sz w:val="20"/>
          <w:szCs w:val="20"/>
        </w:rPr>
        <w:t>ului sus</w:t>
      </w:r>
      <w:r w:rsidRPr="00497B63">
        <w:rPr>
          <w:rFonts w:ascii="Cambria" w:hAnsi="Cambria" w:cs="Cambria"/>
          <w:sz w:val="20"/>
          <w:szCs w:val="20"/>
        </w:rPr>
        <w:t>ț</w:t>
      </w:r>
      <w:r w:rsidRPr="00497B63">
        <w:rPr>
          <w:rFonts w:ascii="Bookman Old Style" w:hAnsi="Bookman Old Style"/>
          <w:sz w:val="20"/>
          <w:szCs w:val="20"/>
        </w:rPr>
        <w:t>in</w:t>
      </w:r>
      <w:r w:rsidRPr="00497B63">
        <w:rPr>
          <w:rFonts w:ascii="Bookman Old Style" w:hAnsi="Bookman Old Style" w:cs="Bookman Old Style"/>
          <w:sz w:val="20"/>
          <w:szCs w:val="20"/>
        </w:rPr>
        <w:t>ă</w:t>
      </w:r>
      <w:r w:rsidRPr="00497B63">
        <w:rPr>
          <w:rFonts w:ascii="Bookman Old Style" w:hAnsi="Bookman Old Style"/>
          <w:sz w:val="20"/>
          <w:szCs w:val="20"/>
        </w:rPr>
        <w:t>tor este cesionat cu titlu de garan</w:t>
      </w:r>
      <w:r w:rsidRPr="00497B63">
        <w:rPr>
          <w:rFonts w:ascii="Cambria" w:hAnsi="Cambria" w:cs="Cambria"/>
          <w:sz w:val="20"/>
          <w:szCs w:val="20"/>
        </w:rPr>
        <w:t>ț</w:t>
      </w:r>
      <w:r w:rsidRPr="00497B63">
        <w:rPr>
          <w:rFonts w:ascii="Bookman Old Style" w:hAnsi="Bookman Old Style"/>
          <w:sz w:val="20"/>
          <w:szCs w:val="20"/>
        </w:rPr>
        <w:t>ie, c</w:t>
      </w:r>
      <w:r w:rsidRPr="00497B63">
        <w:rPr>
          <w:rFonts w:ascii="Bookman Old Style" w:hAnsi="Bookman Old Style" w:cs="Bookman Old Style"/>
          <w:sz w:val="20"/>
          <w:szCs w:val="20"/>
        </w:rPr>
        <w:t>ă</w:t>
      </w:r>
      <w:r w:rsidRPr="00497B63">
        <w:rPr>
          <w:rFonts w:ascii="Bookman Old Style" w:hAnsi="Bookman Old Style"/>
          <w:sz w:val="20"/>
          <w:szCs w:val="20"/>
        </w:rPr>
        <w:t>tre Autoritatea/entitatea contractant</w:t>
      </w:r>
      <w:r w:rsidRPr="00497B63">
        <w:rPr>
          <w:rFonts w:ascii="Bookman Old Style" w:hAnsi="Bookman Old Style" w:cs="Bookman Old Style"/>
          <w:sz w:val="20"/>
          <w:szCs w:val="20"/>
        </w:rPr>
        <w:t>ă</w:t>
      </w:r>
      <w:r w:rsidRPr="00497B63">
        <w:rPr>
          <w:rFonts w:ascii="Bookman Old Style" w:hAnsi="Bookman Old Style"/>
          <w:sz w:val="20"/>
          <w:szCs w:val="20"/>
        </w:rPr>
        <w:t>.</w:t>
      </w:r>
    </w:p>
    <w:p w14:paraId="1470EE6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16.8.</w:t>
      </w:r>
      <w:r w:rsidRPr="00497B63">
        <w:rPr>
          <w:rFonts w:ascii="Bookman Old Style" w:hAnsi="Bookman Old Style"/>
          <w:sz w:val="20"/>
          <w:szCs w:val="20"/>
        </w:rPr>
        <w:t xml:space="preserve"> În cazul încetării anticipate a contractului, Contractantul cesionează autorită</w:t>
      </w:r>
      <w:r w:rsidRPr="00497B63">
        <w:rPr>
          <w:rFonts w:ascii="Cambria" w:hAnsi="Cambria" w:cs="Cambria"/>
          <w:sz w:val="20"/>
          <w:szCs w:val="20"/>
        </w:rPr>
        <w:t>ț</w:t>
      </w:r>
      <w:r w:rsidRPr="00497B63">
        <w:rPr>
          <w:rFonts w:ascii="Bookman Old Style" w:hAnsi="Bookman Old Style"/>
          <w:sz w:val="20"/>
          <w:szCs w:val="20"/>
        </w:rPr>
        <w:t>ii/entit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 xml:space="preserve">ii contractante contractele </w:t>
      </w:r>
      <w:r w:rsidRPr="00497B63">
        <w:rPr>
          <w:rFonts w:ascii="Bookman Old Style" w:hAnsi="Bookman Old Style" w:cs="Bookman Old Style"/>
          <w:sz w:val="20"/>
          <w:szCs w:val="20"/>
        </w:rPr>
        <w:t>î</w:t>
      </w:r>
      <w:r w:rsidRPr="00497B63">
        <w:rPr>
          <w:rFonts w:ascii="Bookman Old Style" w:hAnsi="Bookman Old Style"/>
          <w:sz w:val="20"/>
          <w:szCs w:val="20"/>
        </w:rPr>
        <w:t>ncheiate cu Subcontractan</w:t>
      </w:r>
      <w:r w:rsidRPr="00497B63">
        <w:rPr>
          <w:rFonts w:ascii="Cambria" w:hAnsi="Cambria" w:cs="Cambria"/>
          <w:sz w:val="20"/>
          <w:szCs w:val="20"/>
        </w:rPr>
        <w:t>ț</w:t>
      </w:r>
      <w:r w:rsidRPr="00497B63">
        <w:rPr>
          <w:rFonts w:ascii="Bookman Old Style" w:hAnsi="Bookman Old Style"/>
          <w:sz w:val="20"/>
          <w:szCs w:val="20"/>
        </w:rPr>
        <w:t>ii.</w:t>
      </w:r>
    </w:p>
    <w:p w14:paraId="4B775244" w14:textId="77777777" w:rsidR="00497B63" w:rsidRPr="00497B63" w:rsidRDefault="00497B63" w:rsidP="00497B63">
      <w:pPr>
        <w:jc w:val="both"/>
        <w:rPr>
          <w:rFonts w:ascii="Bookman Old Style" w:hAnsi="Bookman Old Style"/>
          <w:b/>
          <w:bCs/>
          <w:sz w:val="20"/>
          <w:szCs w:val="20"/>
        </w:rPr>
      </w:pPr>
      <w:r w:rsidRPr="00497B63">
        <w:rPr>
          <w:rFonts w:ascii="Bookman Old Style" w:hAnsi="Bookman Old Style"/>
          <w:b/>
          <w:bCs/>
          <w:sz w:val="20"/>
          <w:szCs w:val="20"/>
        </w:rPr>
        <w:t>17.CONFIDENŢIALITATEA INFORMA</w:t>
      </w:r>
      <w:r w:rsidRPr="00497B63">
        <w:rPr>
          <w:rFonts w:ascii="Cambria" w:hAnsi="Cambria" w:cs="Cambria"/>
          <w:b/>
          <w:bCs/>
          <w:sz w:val="20"/>
          <w:szCs w:val="20"/>
        </w:rPr>
        <w:t>Ț</w:t>
      </w:r>
      <w:r w:rsidRPr="00497B63">
        <w:rPr>
          <w:rFonts w:ascii="Bookman Old Style" w:hAnsi="Bookman Old Style"/>
          <w:b/>
          <w:bCs/>
          <w:sz w:val="20"/>
          <w:szCs w:val="20"/>
        </w:rPr>
        <w:t xml:space="preserve">IILOR </w:t>
      </w:r>
      <w:r w:rsidRPr="00497B63">
        <w:rPr>
          <w:rFonts w:ascii="Cambria" w:hAnsi="Cambria" w:cs="Cambria"/>
          <w:b/>
          <w:bCs/>
          <w:sz w:val="20"/>
          <w:szCs w:val="20"/>
        </w:rPr>
        <w:t>Ș</w:t>
      </w:r>
      <w:r w:rsidRPr="00497B63">
        <w:rPr>
          <w:rFonts w:ascii="Bookman Old Style" w:hAnsi="Bookman Old Style"/>
          <w:b/>
          <w:bCs/>
          <w:sz w:val="20"/>
          <w:szCs w:val="20"/>
        </w:rPr>
        <w:t>I PROTEC</w:t>
      </w:r>
      <w:r w:rsidRPr="00497B63">
        <w:rPr>
          <w:rFonts w:ascii="Cambria" w:hAnsi="Cambria" w:cs="Cambria"/>
          <w:b/>
          <w:bCs/>
          <w:sz w:val="20"/>
          <w:szCs w:val="20"/>
        </w:rPr>
        <w:t>Ț</w:t>
      </w:r>
      <w:r w:rsidRPr="00497B63">
        <w:rPr>
          <w:rFonts w:ascii="Bookman Old Style" w:hAnsi="Bookman Old Style"/>
          <w:b/>
          <w:bCs/>
          <w:sz w:val="20"/>
          <w:szCs w:val="20"/>
        </w:rPr>
        <w:t>IA DATELOR CU CARACTER PERSONAL</w:t>
      </w:r>
    </w:p>
    <w:p w14:paraId="3B9BDAE9"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17.1.</w:t>
      </w:r>
      <w:r w:rsidRPr="00497B63">
        <w:rPr>
          <w:rFonts w:ascii="Bookman Old Style" w:hAnsi="Bookman Old Style"/>
          <w:sz w:val="20"/>
          <w:szCs w:val="20"/>
        </w:rPr>
        <w:t xml:space="preserve"> Contractantul va considera toate documentele </w:t>
      </w:r>
      <w:r w:rsidRPr="00497B63">
        <w:rPr>
          <w:rFonts w:ascii="Cambria" w:hAnsi="Cambria" w:cs="Cambria"/>
          <w:sz w:val="20"/>
          <w:szCs w:val="20"/>
        </w:rPr>
        <w:t>ș</w:t>
      </w:r>
      <w:r w:rsidRPr="00497B63">
        <w:rPr>
          <w:rFonts w:ascii="Bookman Old Style" w:hAnsi="Bookman Old Style"/>
          <w:sz w:val="20"/>
          <w:szCs w:val="20"/>
        </w:rPr>
        <w:t>i informa</w:t>
      </w:r>
      <w:r w:rsidRPr="00497B63">
        <w:rPr>
          <w:rFonts w:ascii="Cambria" w:hAnsi="Cambria" w:cs="Cambria"/>
          <w:sz w:val="20"/>
          <w:szCs w:val="20"/>
        </w:rPr>
        <w:t>ț</w:t>
      </w:r>
      <w:r w:rsidRPr="00497B63">
        <w:rPr>
          <w:rFonts w:ascii="Bookman Old Style" w:hAnsi="Bookman Old Style"/>
          <w:sz w:val="20"/>
          <w:szCs w:val="20"/>
        </w:rPr>
        <w:t xml:space="preserve">iile care </w:t>
      </w:r>
      <w:r w:rsidRPr="00497B63">
        <w:rPr>
          <w:rFonts w:ascii="Bookman Old Style" w:hAnsi="Bookman Old Style" w:cs="Bookman Old Style"/>
          <w:sz w:val="20"/>
          <w:szCs w:val="20"/>
        </w:rPr>
        <w:t>î</w:t>
      </w:r>
      <w:r w:rsidRPr="00497B63">
        <w:rPr>
          <w:rFonts w:ascii="Bookman Old Style" w:hAnsi="Bookman Old Style"/>
          <w:sz w:val="20"/>
          <w:szCs w:val="20"/>
        </w:rPr>
        <w:t>i sunt puse la dispozi</w:t>
      </w:r>
      <w:r w:rsidRPr="00497B63">
        <w:rPr>
          <w:rFonts w:ascii="Cambria" w:hAnsi="Cambria" w:cs="Cambria"/>
          <w:sz w:val="20"/>
          <w:szCs w:val="20"/>
        </w:rPr>
        <w:t>ț</w:t>
      </w:r>
      <w:r w:rsidRPr="00497B63">
        <w:rPr>
          <w:rFonts w:ascii="Bookman Old Style" w:hAnsi="Bookman Old Style"/>
          <w:sz w:val="20"/>
          <w:szCs w:val="20"/>
        </w:rPr>
        <w:t xml:space="preserve">ie </w:t>
      </w:r>
      <w:r w:rsidRPr="00497B63">
        <w:rPr>
          <w:rFonts w:ascii="Bookman Old Style" w:hAnsi="Bookman Old Style" w:cs="Bookman Old Style"/>
          <w:sz w:val="20"/>
          <w:szCs w:val="20"/>
        </w:rPr>
        <w:t>î</w:t>
      </w:r>
      <w:r w:rsidRPr="00497B63">
        <w:rPr>
          <w:rFonts w:ascii="Bookman Old Style" w:hAnsi="Bookman Old Style"/>
          <w:sz w:val="20"/>
          <w:szCs w:val="20"/>
        </w:rPr>
        <w:t xml:space="preserve">n vederea </w:t>
      </w:r>
      <w:r w:rsidRPr="00497B63">
        <w:rPr>
          <w:rFonts w:ascii="Bookman Old Style" w:hAnsi="Bookman Old Style" w:cs="Bookman Old Style"/>
          <w:sz w:val="20"/>
          <w:szCs w:val="20"/>
        </w:rPr>
        <w:t>î</w:t>
      </w:r>
      <w:r w:rsidRPr="00497B63">
        <w:rPr>
          <w:rFonts w:ascii="Bookman Old Style" w:hAnsi="Bookman Old Style"/>
          <w:sz w:val="20"/>
          <w:szCs w:val="20"/>
        </w:rPr>
        <w:t xml:space="preserve">ncheierii </w:t>
      </w:r>
      <w:r w:rsidRPr="00497B63">
        <w:rPr>
          <w:rFonts w:ascii="Cambria" w:hAnsi="Cambria" w:cs="Cambria"/>
          <w:sz w:val="20"/>
          <w:szCs w:val="20"/>
        </w:rPr>
        <w:t>ș</w:t>
      </w:r>
      <w:r w:rsidRPr="00497B63">
        <w:rPr>
          <w:rFonts w:ascii="Bookman Old Style" w:hAnsi="Bookman Old Style"/>
          <w:sz w:val="20"/>
          <w:szCs w:val="20"/>
        </w:rPr>
        <w:t>i execut</w:t>
      </w:r>
      <w:r w:rsidRPr="00497B63">
        <w:rPr>
          <w:rFonts w:ascii="Bookman Old Style" w:hAnsi="Bookman Old Style" w:cs="Bookman Old Style"/>
          <w:sz w:val="20"/>
          <w:szCs w:val="20"/>
        </w:rPr>
        <w:t>ă</w:t>
      </w:r>
      <w:r w:rsidRPr="00497B63">
        <w:rPr>
          <w:rFonts w:ascii="Bookman Old Style" w:hAnsi="Bookman Old Style"/>
          <w:sz w:val="20"/>
          <w:szCs w:val="20"/>
        </w:rPr>
        <w:t>rii Contractului drept strict confiden</w:t>
      </w:r>
      <w:r w:rsidRPr="00497B63">
        <w:rPr>
          <w:rFonts w:ascii="Cambria" w:hAnsi="Cambria" w:cs="Cambria"/>
          <w:sz w:val="20"/>
          <w:szCs w:val="20"/>
        </w:rPr>
        <w:t>ț</w:t>
      </w:r>
      <w:r w:rsidRPr="00497B63">
        <w:rPr>
          <w:rFonts w:ascii="Bookman Old Style" w:hAnsi="Bookman Old Style"/>
          <w:sz w:val="20"/>
          <w:szCs w:val="20"/>
        </w:rPr>
        <w:t>iale.</w:t>
      </w:r>
    </w:p>
    <w:p w14:paraId="6529FF2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17.2.</w:t>
      </w:r>
      <w:r w:rsidRPr="00497B63">
        <w:rPr>
          <w:rFonts w:ascii="Bookman Old Style" w:hAnsi="Bookman Old Style"/>
          <w:sz w:val="20"/>
          <w:szCs w:val="20"/>
        </w:rPr>
        <w:t xml:space="preserve"> Obliga</w:t>
      </w:r>
      <w:r w:rsidRPr="00497B63">
        <w:rPr>
          <w:rFonts w:ascii="Cambria" w:hAnsi="Cambria" w:cs="Cambria"/>
          <w:sz w:val="20"/>
          <w:szCs w:val="20"/>
        </w:rPr>
        <w:t>ț</w:t>
      </w:r>
      <w:r w:rsidRPr="00497B63">
        <w:rPr>
          <w:rFonts w:ascii="Bookman Old Style" w:hAnsi="Bookman Old Style"/>
          <w:sz w:val="20"/>
          <w:szCs w:val="20"/>
        </w:rPr>
        <w:t>ia de confiden</w:t>
      </w:r>
      <w:r w:rsidRPr="00497B63">
        <w:rPr>
          <w:rFonts w:ascii="Cambria" w:hAnsi="Cambria" w:cs="Cambria"/>
          <w:sz w:val="20"/>
          <w:szCs w:val="20"/>
        </w:rPr>
        <w:t>ț</w:t>
      </w:r>
      <w:r w:rsidRPr="00497B63">
        <w:rPr>
          <w:rFonts w:ascii="Bookman Old Style" w:hAnsi="Bookman Old Style"/>
          <w:sz w:val="20"/>
          <w:szCs w:val="20"/>
        </w:rPr>
        <w:t>ialitate nu se aplic</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 cazul solicit</w:t>
      </w:r>
      <w:r w:rsidRPr="00497B63">
        <w:rPr>
          <w:rFonts w:ascii="Bookman Old Style" w:hAnsi="Bookman Old Style" w:cs="Bookman Old Style"/>
          <w:sz w:val="20"/>
          <w:szCs w:val="20"/>
        </w:rPr>
        <w:t>ă</w:t>
      </w:r>
      <w:r w:rsidRPr="00497B63">
        <w:rPr>
          <w:rFonts w:ascii="Bookman Old Style" w:hAnsi="Bookman Old Style"/>
          <w:sz w:val="20"/>
          <w:szCs w:val="20"/>
        </w:rPr>
        <w:t>rilor legale privind divulgarea unor informa</w:t>
      </w:r>
      <w:r w:rsidRPr="00497B63">
        <w:rPr>
          <w:rFonts w:ascii="Cambria" w:hAnsi="Cambria" w:cs="Cambria"/>
          <w:sz w:val="20"/>
          <w:szCs w:val="20"/>
        </w:rPr>
        <w:t>ț</w:t>
      </w:r>
      <w:r w:rsidRPr="00497B63">
        <w:rPr>
          <w:rFonts w:ascii="Bookman Old Style" w:hAnsi="Bookman Old Style"/>
          <w:sz w:val="20"/>
          <w:szCs w:val="20"/>
        </w:rPr>
        <w:t>ii venite, din partea 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ilor publice (ex: instan</w:t>
      </w:r>
      <w:r w:rsidRPr="00497B63">
        <w:rPr>
          <w:rFonts w:ascii="Cambria" w:hAnsi="Cambria" w:cs="Cambria"/>
          <w:sz w:val="20"/>
          <w:szCs w:val="20"/>
        </w:rPr>
        <w:t>ț</w:t>
      </w:r>
      <w:r w:rsidRPr="00497B63">
        <w:rPr>
          <w:rFonts w:ascii="Bookman Old Style" w:hAnsi="Bookman Old Style"/>
          <w:sz w:val="20"/>
          <w:szCs w:val="20"/>
        </w:rPr>
        <w:t>e de judecat</w:t>
      </w:r>
      <w:r w:rsidRPr="00497B63">
        <w:rPr>
          <w:rFonts w:ascii="Bookman Old Style" w:hAnsi="Bookman Old Style" w:cs="Bookman Old Style"/>
          <w:sz w:val="20"/>
          <w:szCs w:val="20"/>
        </w:rPr>
        <w:t>ă</w:t>
      </w:r>
      <w:r w:rsidRPr="00497B63">
        <w:rPr>
          <w:rFonts w:ascii="Bookman Old Style" w:hAnsi="Bookman Old Style"/>
          <w:sz w:val="20"/>
          <w:szCs w:val="20"/>
        </w:rPr>
        <w:t>, ANAF, 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 xml:space="preserve">i contractante etc.), </w:t>
      </w:r>
      <w:r w:rsidRPr="00497B63">
        <w:rPr>
          <w:rFonts w:ascii="Bookman Old Style" w:hAnsi="Bookman Old Style" w:cs="Bookman Old Style"/>
          <w:sz w:val="20"/>
          <w:szCs w:val="20"/>
        </w:rPr>
        <w:t>î</w:t>
      </w:r>
      <w:r w:rsidRPr="00497B63">
        <w:rPr>
          <w:rFonts w:ascii="Bookman Old Style" w:hAnsi="Bookman Old Style"/>
          <w:sz w:val="20"/>
          <w:szCs w:val="20"/>
        </w:rPr>
        <w:t xml:space="preserve">n cazul </w:t>
      </w:r>
      <w:r w:rsidRPr="00497B63">
        <w:rPr>
          <w:rFonts w:ascii="Bookman Old Style" w:hAnsi="Bookman Old Style" w:cs="Bookman Old Style"/>
          <w:sz w:val="20"/>
          <w:szCs w:val="20"/>
        </w:rPr>
        <w:t>î</w:t>
      </w:r>
      <w:r w:rsidRPr="00497B63">
        <w:rPr>
          <w:rFonts w:ascii="Bookman Old Style" w:hAnsi="Bookman Old Style"/>
          <w:sz w:val="20"/>
          <w:szCs w:val="20"/>
        </w:rPr>
        <w:t>n care legea prevede obliga</w:t>
      </w:r>
      <w:r w:rsidRPr="00497B63">
        <w:rPr>
          <w:rFonts w:ascii="Cambria" w:hAnsi="Cambria" w:cs="Cambria"/>
          <w:sz w:val="20"/>
          <w:szCs w:val="20"/>
        </w:rPr>
        <w:t>ț</w:t>
      </w:r>
      <w:r w:rsidRPr="00497B63">
        <w:rPr>
          <w:rFonts w:ascii="Bookman Old Style" w:hAnsi="Bookman Old Style"/>
          <w:sz w:val="20"/>
          <w:szCs w:val="20"/>
        </w:rPr>
        <w:t>ia 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ii/entit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contractante de a furniza aceste informa</w:t>
      </w:r>
      <w:r w:rsidRPr="00497B63">
        <w:rPr>
          <w:rFonts w:ascii="Cambria" w:hAnsi="Cambria" w:cs="Cambria"/>
          <w:sz w:val="20"/>
          <w:szCs w:val="20"/>
        </w:rPr>
        <w:t>ț</w:t>
      </w:r>
      <w:r w:rsidRPr="00497B63">
        <w:rPr>
          <w:rFonts w:ascii="Bookman Old Style" w:hAnsi="Bookman Old Style"/>
          <w:sz w:val="20"/>
          <w:szCs w:val="20"/>
        </w:rPr>
        <w:t>i.</w:t>
      </w:r>
    </w:p>
    <w:p w14:paraId="172F35B8"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17.3.</w:t>
      </w:r>
      <w:r w:rsidRPr="00497B63">
        <w:rPr>
          <w:rFonts w:ascii="Bookman Old Style" w:hAnsi="Bookman Old Style"/>
          <w:sz w:val="20"/>
          <w:szCs w:val="20"/>
        </w:rPr>
        <w:t xml:space="preserve"> În prelucrarea datelor cu caracter personal conform Contractului, Păr</w:t>
      </w:r>
      <w:r w:rsidRPr="00497B63">
        <w:rPr>
          <w:rFonts w:ascii="Cambria" w:hAnsi="Cambria" w:cs="Cambria"/>
          <w:sz w:val="20"/>
          <w:szCs w:val="20"/>
        </w:rPr>
        <w:t>ț</w:t>
      </w:r>
      <w:r w:rsidRPr="00497B63">
        <w:rPr>
          <w:rFonts w:ascii="Bookman Old Style" w:hAnsi="Bookman Old Style"/>
          <w:sz w:val="20"/>
          <w:szCs w:val="20"/>
        </w:rPr>
        <w:t>ile se angajeaz</w:t>
      </w:r>
      <w:r w:rsidRPr="00497B63">
        <w:rPr>
          <w:rFonts w:ascii="Bookman Old Style" w:hAnsi="Bookman Old Style" w:cs="Bookman Old Style"/>
          <w:sz w:val="20"/>
          <w:szCs w:val="20"/>
        </w:rPr>
        <w:t>ă</w:t>
      </w:r>
      <w:r w:rsidRPr="00497B63">
        <w:rPr>
          <w:rFonts w:ascii="Bookman Old Style" w:hAnsi="Bookman Old Style"/>
          <w:sz w:val="20"/>
          <w:szCs w:val="20"/>
        </w:rPr>
        <w:t xml:space="preserv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respecte toate obliga</w:t>
      </w:r>
      <w:r w:rsidRPr="00497B63">
        <w:rPr>
          <w:rFonts w:ascii="Cambria" w:hAnsi="Cambria" w:cs="Cambria"/>
          <w:sz w:val="20"/>
          <w:szCs w:val="20"/>
        </w:rPr>
        <w:t>ț</w:t>
      </w:r>
      <w:r w:rsidRPr="00497B63">
        <w:rPr>
          <w:rFonts w:ascii="Bookman Old Style" w:hAnsi="Bookman Old Style"/>
          <w:sz w:val="20"/>
          <w:szCs w:val="20"/>
        </w:rPr>
        <w:t>iile stabilite conform legisla</w:t>
      </w:r>
      <w:r w:rsidRPr="00497B63">
        <w:rPr>
          <w:rFonts w:ascii="Cambria" w:hAnsi="Cambria" w:cs="Cambria"/>
          <w:sz w:val="20"/>
          <w:szCs w:val="20"/>
        </w:rPr>
        <w:t>ț</w:t>
      </w:r>
      <w:r w:rsidRPr="00497B63">
        <w:rPr>
          <w:rFonts w:ascii="Bookman Old Style" w:hAnsi="Bookman Old Style"/>
          <w:sz w:val="20"/>
          <w:szCs w:val="20"/>
        </w:rPr>
        <w:t>iei privind protec</w:t>
      </w:r>
      <w:r w:rsidRPr="00497B63">
        <w:rPr>
          <w:rFonts w:ascii="Cambria" w:hAnsi="Cambria" w:cs="Cambria"/>
          <w:sz w:val="20"/>
          <w:szCs w:val="20"/>
        </w:rPr>
        <w:t>ț</w:t>
      </w:r>
      <w:r w:rsidRPr="00497B63">
        <w:rPr>
          <w:rFonts w:ascii="Bookman Old Style" w:hAnsi="Bookman Old Style"/>
          <w:sz w:val="20"/>
          <w:szCs w:val="20"/>
        </w:rPr>
        <w:t xml:space="preserve">ia datelor cu caracter personal </w:t>
      </w:r>
      <w:r w:rsidRPr="00497B63">
        <w:rPr>
          <w:rFonts w:ascii="Bookman Old Style" w:hAnsi="Bookman Old Style"/>
          <w:sz w:val="20"/>
          <w:szCs w:val="20"/>
        </w:rPr>
        <w:lastRenderedPageBreak/>
        <w:t>inclusiv, dar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limitare, conform prevederilor Regulamentului nr. 679/2016 privind protec</w:t>
      </w:r>
      <w:r w:rsidRPr="00497B63">
        <w:rPr>
          <w:rFonts w:ascii="Cambria" w:hAnsi="Cambria" w:cs="Cambria"/>
          <w:sz w:val="20"/>
          <w:szCs w:val="20"/>
        </w:rPr>
        <w:t>ț</w:t>
      </w:r>
      <w:r w:rsidRPr="00497B63">
        <w:rPr>
          <w:rFonts w:ascii="Bookman Old Style" w:hAnsi="Bookman Old Style"/>
          <w:sz w:val="20"/>
          <w:szCs w:val="20"/>
        </w:rPr>
        <w:t xml:space="preserve">ia persoanelor fizice </w:t>
      </w:r>
      <w:r w:rsidRPr="00497B63">
        <w:rPr>
          <w:rFonts w:ascii="Bookman Old Style" w:hAnsi="Bookman Old Style" w:cs="Bookman Old Style"/>
          <w:sz w:val="20"/>
          <w:szCs w:val="20"/>
        </w:rPr>
        <w:t>î</w:t>
      </w:r>
      <w:r w:rsidRPr="00497B63">
        <w:rPr>
          <w:rFonts w:ascii="Bookman Old Style" w:hAnsi="Bookman Old Style"/>
          <w:sz w:val="20"/>
          <w:szCs w:val="20"/>
        </w:rPr>
        <w:t>n ceea ce prive</w:t>
      </w:r>
      <w:r w:rsidRPr="00497B63">
        <w:rPr>
          <w:rFonts w:ascii="Cambria" w:hAnsi="Cambria" w:cs="Cambria"/>
          <w:sz w:val="20"/>
          <w:szCs w:val="20"/>
        </w:rPr>
        <w:t>ș</w:t>
      </w:r>
      <w:r w:rsidRPr="00497B63">
        <w:rPr>
          <w:rFonts w:ascii="Bookman Old Style" w:hAnsi="Bookman Old Style"/>
          <w:sz w:val="20"/>
          <w:szCs w:val="20"/>
        </w:rPr>
        <w:t xml:space="preserve">te prelucrarea datelor cu caracter personal </w:t>
      </w:r>
      <w:r w:rsidRPr="00497B63">
        <w:rPr>
          <w:rFonts w:ascii="Cambria" w:hAnsi="Cambria" w:cs="Cambria"/>
          <w:sz w:val="20"/>
          <w:szCs w:val="20"/>
        </w:rPr>
        <w:t>ș</w:t>
      </w:r>
      <w:r w:rsidRPr="00497B63">
        <w:rPr>
          <w:rFonts w:ascii="Bookman Old Style" w:hAnsi="Bookman Old Style"/>
          <w:sz w:val="20"/>
          <w:szCs w:val="20"/>
        </w:rPr>
        <w:t>i privind libera circula</w:t>
      </w:r>
      <w:r w:rsidRPr="00497B63">
        <w:rPr>
          <w:rFonts w:ascii="Cambria" w:hAnsi="Cambria" w:cs="Cambria"/>
          <w:sz w:val="20"/>
          <w:szCs w:val="20"/>
        </w:rPr>
        <w:t>ț</w:t>
      </w:r>
      <w:r w:rsidRPr="00497B63">
        <w:rPr>
          <w:rFonts w:ascii="Bookman Old Style" w:hAnsi="Bookman Old Style"/>
          <w:sz w:val="20"/>
          <w:szCs w:val="20"/>
        </w:rPr>
        <w:t xml:space="preserve">ie a acestor date </w:t>
      </w:r>
      <w:r w:rsidRPr="00497B63">
        <w:rPr>
          <w:rFonts w:ascii="Cambria" w:hAnsi="Cambria" w:cs="Cambria"/>
          <w:sz w:val="20"/>
          <w:szCs w:val="20"/>
        </w:rPr>
        <w:t>ș</w:t>
      </w:r>
      <w:r w:rsidRPr="00497B63">
        <w:rPr>
          <w:rFonts w:ascii="Bookman Old Style" w:hAnsi="Bookman Old Style"/>
          <w:sz w:val="20"/>
          <w:szCs w:val="20"/>
        </w:rPr>
        <w:t>i de abrogare a Directivei 95/46/CE (</w:t>
      </w:r>
      <w:r w:rsidRPr="00497B63">
        <w:rPr>
          <w:rFonts w:ascii="Bookman Old Style" w:hAnsi="Bookman Old Style" w:cs="Bookman Old Style"/>
          <w:sz w:val="20"/>
          <w:szCs w:val="20"/>
        </w:rPr>
        <w:t>“</w:t>
      </w:r>
      <w:r w:rsidRPr="00497B63">
        <w:rPr>
          <w:rFonts w:ascii="Bookman Old Style" w:hAnsi="Bookman Old Style"/>
          <w:sz w:val="20"/>
          <w:szCs w:val="20"/>
        </w:rPr>
        <w:t>GDPR</w:t>
      </w:r>
      <w:r w:rsidRPr="00497B63">
        <w:rPr>
          <w:rFonts w:ascii="Bookman Old Style" w:hAnsi="Bookman Old Style" w:cs="Bookman Old Style"/>
          <w:sz w:val="20"/>
          <w:szCs w:val="20"/>
        </w:rPr>
        <w:t>”</w:t>
      </w:r>
      <w:r w:rsidRPr="00497B63">
        <w:rPr>
          <w:rFonts w:ascii="Bookman Old Style" w:hAnsi="Bookman Old Style"/>
          <w:sz w:val="20"/>
          <w:szCs w:val="20"/>
        </w:rPr>
        <w:t>).</w:t>
      </w:r>
    </w:p>
    <w:p w14:paraId="092C9B8E"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17.4.</w:t>
      </w:r>
      <w:r w:rsidRPr="00497B63">
        <w:rPr>
          <w:rFonts w:ascii="Bookman Old Style" w:hAnsi="Bookman Old Style"/>
          <w:sz w:val="20"/>
          <w:szCs w:val="20"/>
        </w:rPr>
        <w:t xml:space="preserve"> În contextul încheierii </w:t>
      </w:r>
      <w:r w:rsidRPr="00497B63">
        <w:rPr>
          <w:rFonts w:ascii="Cambria" w:hAnsi="Cambria" w:cs="Cambria"/>
          <w:sz w:val="20"/>
          <w:szCs w:val="20"/>
        </w:rPr>
        <w:t>ș</w:t>
      </w:r>
      <w:r w:rsidRPr="00497B63">
        <w:rPr>
          <w:rFonts w:ascii="Bookman Old Style" w:hAnsi="Bookman Old Style"/>
          <w:sz w:val="20"/>
          <w:szCs w:val="20"/>
        </w:rPr>
        <w:t>i execut</w:t>
      </w:r>
      <w:r w:rsidRPr="00497B63">
        <w:rPr>
          <w:rFonts w:ascii="Bookman Old Style" w:hAnsi="Bookman Old Style" w:cs="Bookman Old Style"/>
          <w:sz w:val="20"/>
          <w:szCs w:val="20"/>
        </w:rPr>
        <w:t>ă</w:t>
      </w:r>
      <w:r w:rsidRPr="00497B63">
        <w:rPr>
          <w:rFonts w:ascii="Bookman Old Style" w:hAnsi="Bookman Old Style"/>
          <w:sz w:val="20"/>
          <w:szCs w:val="20"/>
        </w:rPr>
        <w:t>rii Contractului,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 xml:space="preserve">ile vor putea prelucra o serie de date cu caracter personal, precum datele de identificare </w:t>
      </w:r>
      <w:r w:rsidRPr="00497B63">
        <w:rPr>
          <w:rFonts w:ascii="Cambria" w:hAnsi="Cambria" w:cs="Cambria"/>
          <w:sz w:val="20"/>
          <w:szCs w:val="20"/>
        </w:rPr>
        <w:t>ș</w:t>
      </w:r>
      <w:r w:rsidRPr="00497B63">
        <w:rPr>
          <w:rFonts w:ascii="Bookman Old Style" w:hAnsi="Bookman Old Style"/>
          <w:sz w:val="20"/>
          <w:szCs w:val="20"/>
        </w:rPr>
        <w:t>i datele de contact de tipul nume, prenume, func</w:t>
      </w:r>
      <w:r w:rsidRPr="00497B63">
        <w:rPr>
          <w:rFonts w:ascii="Cambria" w:hAnsi="Cambria" w:cs="Cambria"/>
          <w:sz w:val="20"/>
          <w:szCs w:val="20"/>
        </w:rPr>
        <w:t>ț</w:t>
      </w:r>
      <w:r w:rsidRPr="00497B63">
        <w:rPr>
          <w:rFonts w:ascii="Bookman Old Style" w:hAnsi="Bookman Old Style"/>
          <w:sz w:val="20"/>
          <w:szCs w:val="20"/>
        </w:rPr>
        <w:t>ia ocupat</w:t>
      </w:r>
      <w:r w:rsidRPr="00497B63">
        <w:rPr>
          <w:rFonts w:ascii="Bookman Old Style" w:hAnsi="Bookman Old Style" w:cs="Bookman Old Style"/>
          <w:sz w:val="20"/>
          <w:szCs w:val="20"/>
        </w:rPr>
        <w:t>ă</w:t>
      </w:r>
      <w:r w:rsidRPr="00497B63">
        <w:rPr>
          <w:rFonts w:ascii="Bookman Old Style" w:hAnsi="Bookman Old Style"/>
          <w:sz w:val="20"/>
          <w:szCs w:val="20"/>
        </w:rPr>
        <w:t>, adres</w:t>
      </w:r>
      <w:r w:rsidRPr="00497B63">
        <w:rPr>
          <w:rFonts w:ascii="Bookman Old Style" w:hAnsi="Bookman Old Style" w:cs="Bookman Old Style"/>
          <w:sz w:val="20"/>
          <w:szCs w:val="20"/>
        </w:rPr>
        <w:t>ă</w:t>
      </w:r>
      <w:r w:rsidRPr="00497B63">
        <w:rPr>
          <w:rFonts w:ascii="Bookman Old Style" w:hAnsi="Bookman Old Style"/>
          <w:sz w:val="20"/>
          <w:szCs w:val="20"/>
        </w:rPr>
        <w:t xml:space="preserve"> de email, num</w:t>
      </w:r>
      <w:r w:rsidRPr="00497B63">
        <w:rPr>
          <w:rFonts w:ascii="Bookman Old Style" w:hAnsi="Bookman Old Style" w:cs="Bookman Old Style"/>
          <w:sz w:val="20"/>
          <w:szCs w:val="20"/>
        </w:rPr>
        <w:t>ă</w:t>
      </w:r>
      <w:r w:rsidRPr="00497B63">
        <w:rPr>
          <w:rFonts w:ascii="Bookman Old Style" w:hAnsi="Bookman Old Style"/>
          <w:sz w:val="20"/>
          <w:szCs w:val="20"/>
        </w:rPr>
        <w:t>r de telefon, semn</w:t>
      </w:r>
      <w:r w:rsidRPr="00497B63">
        <w:rPr>
          <w:rFonts w:ascii="Bookman Old Style" w:hAnsi="Bookman Old Style" w:cs="Bookman Old Style"/>
          <w:sz w:val="20"/>
          <w:szCs w:val="20"/>
        </w:rPr>
        <w:t>ă</w:t>
      </w:r>
      <w:r w:rsidRPr="00497B63">
        <w:rPr>
          <w:rFonts w:ascii="Bookman Old Style" w:hAnsi="Bookman Old Style"/>
          <w:sz w:val="20"/>
          <w:szCs w:val="20"/>
        </w:rPr>
        <w:t>tur</w:t>
      </w:r>
      <w:r w:rsidRPr="00497B63">
        <w:rPr>
          <w:rFonts w:ascii="Bookman Old Style" w:hAnsi="Bookman Old Style" w:cs="Bookman Old Style"/>
          <w:sz w:val="20"/>
          <w:szCs w:val="20"/>
        </w:rPr>
        <w:t>ă</w:t>
      </w:r>
      <w:r w:rsidRPr="00497B63">
        <w:rPr>
          <w:rFonts w:ascii="Bookman Old Style" w:hAnsi="Bookman Old Style"/>
          <w:sz w:val="20"/>
          <w:szCs w:val="20"/>
        </w:rPr>
        <w:t xml:space="preserve"> ale persoanelor fizice desemnate </w:t>
      </w:r>
      <w:r w:rsidRPr="00497B63">
        <w:rPr>
          <w:rFonts w:ascii="Bookman Old Style" w:hAnsi="Bookman Old Style" w:cs="Bookman Old Style"/>
          <w:sz w:val="20"/>
          <w:szCs w:val="20"/>
        </w:rPr>
        <w:t>î</w:t>
      </w:r>
      <w:r w:rsidRPr="00497B63">
        <w:rPr>
          <w:rFonts w:ascii="Bookman Old Style" w:hAnsi="Bookman Old Style"/>
          <w:sz w:val="20"/>
          <w:szCs w:val="20"/>
        </w:rPr>
        <w:t>n mod direct sau indirect, de c</w:t>
      </w:r>
      <w:r w:rsidRPr="00497B63">
        <w:rPr>
          <w:rFonts w:ascii="Bookman Old Style" w:hAnsi="Bookman Old Style" w:cs="Bookman Old Style"/>
          <w:sz w:val="20"/>
          <w:szCs w:val="20"/>
        </w:rPr>
        <w:t>ă</w:t>
      </w:r>
      <w:r w:rsidRPr="00497B63">
        <w:rPr>
          <w:rFonts w:ascii="Bookman Old Style" w:hAnsi="Bookman Old Style"/>
          <w:sz w:val="20"/>
          <w:szCs w:val="20"/>
        </w:rPr>
        <w:t>tre oricare dintre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 xml:space="preserve">i </w:t>
      </w:r>
      <w:r w:rsidRPr="00497B63">
        <w:rPr>
          <w:rFonts w:ascii="Bookman Old Style" w:hAnsi="Bookman Old Style" w:cs="Bookman Old Style"/>
          <w:sz w:val="20"/>
          <w:szCs w:val="20"/>
        </w:rPr>
        <w:t>î</w:t>
      </w:r>
      <w:r w:rsidRPr="00497B63">
        <w:rPr>
          <w:rFonts w:ascii="Bookman Old Style" w:hAnsi="Bookman Old Style"/>
          <w:sz w:val="20"/>
          <w:szCs w:val="20"/>
        </w:rPr>
        <w:t xml:space="preserve">n calitate de persoane de contact </w:t>
      </w:r>
      <w:r w:rsidRPr="00497B63">
        <w:rPr>
          <w:rFonts w:ascii="Bookman Old Style" w:hAnsi="Bookman Old Style" w:cs="Bookman Old Style"/>
          <w:sz w:val="20"/>
          <w:szCs w:val="20"/>
        </w:rPr>
        <w:t>î</w:t>
      </w:r>
      <w:r w:rsidRPr="00497B63">
        <w:rPr>
          <w:rFonts w:ascii="Bookman Old Style" w:hAnsi="Bookman Old Style"/>
          <w:sz w:val="20"/>
          <w:szCs w:val="20"/>
        </w:rPr>
        <w:t>n vedere execut</w:t>
      </w:r>
      <w:r w:rsidRPr="00497B63">
        <w:rPr>
          <w:rFonts w:ascii="Bookman Old Style" w:hAnsi="Bookman Old Style" w:cs="Bookman Old Style"/>
          <w:sz w:val="20"/>
          <w:szCs w:val="20"/>
        </w:rPr>
        <w:t>ă</w:t>
      </w:r>
      <w:r w:rsidRPr="00497B63">
        <w:rPr>
          <w:rFonts w:ascii="Bookman Old Style" w:hAnsi="Bookman Old Style"/>
          <w:sz w:val="20"/>
          <w:szCs w:val="20"/>
        </w:rPr>
        <w:t xml:space="preserve">rii contractului precum </w:t>
      </w:r>
      <w:r w:rsidRPr="00497B63">
        <w:rPr>
          <w:rFonts w:ascii="Cambria" w:hAnsi="Cambria" w:cs="Cambria"/>
          <w:sz w:val="20"/>
          <w:szCs w:val="20"/>
        </w:rPr>
        <w:t>ș</w:t>
      </w:r>
      <w:r w:rsidRPr="00497B63">
        <w:rPr>
          <w:rFonts w:ascii="Bookman Old Style" w:hAnsi="Bookman Old Style"/>
          <w:sz w:val="20"/>
          <w:szCs w:val="20"/>
        </w:rPr>
        <w:t xml:space="preserve">i datele de identificare </w:t>
      </w:r>
      <w:r w:rsidRPr="00497B63">
        <w:rPr>
          <w:rFonts w:ascii="Cambria" w:hAnsi="Cambria" w:cs="Cambria"/>
          <w:sz w:val="20"/>
          <w:szCs w:val="20"/>
        </w:rPr>
        <w:t>ș</w:t>
      </w:r>
      <w:r w:rsidRPr="00497B63">
        <w:rPr>
          <w:rFonts w:ascii="Bookman Old Style" w:hAnsi="Bookman Old Style"/>
          <w:sz w:val="20"/>
          <w:szCs w:val="20"/>
        </w:rPr>
        <w:t>i date de contact ale administratorilor, directorilor sau altor reprezentan</w:t>
      </w:r>
      <w:r w:rsidRPr="00497B63">
        <w:rPr>
          <w:rFonts w:ascii="Cambria" w:hAnsi="Cambria" w:cs="Cambria"/>
          <w:sz w:val="20"/>
          <w:szCs w:val="20"/>
        </w:rPr>
        <w:t>ț</w:t>
      </w:r>
      <w:r w:rsidRPr="00497B63">
        <w:rPr>
          <w:rFonts w:ascii="Bookman Old Style" w:hAnsi="Bookman Old Style"/>
          <w:sz w:val="20"/>
          <w:szCs w:val="20"/>
        </w:rPr>
        <w:t>i legali sau conven</w:t>
      </w:r>
      <w:r w:rsidRPr="00497B63">
        <w:rPr>
          <w:rFonts w:ascii="Cambria" w:hAnsi="Cambria" w:cs="Cambria"/>
          <w:sz w:val="20"/>
          <w:szCs w:val="20"/>
        </w:rPr>
        <w:t>ț</w:t>
      </w:r>
      <w:r w:rsidRPr="00497B63">
        <w:rPr>
          <w:rFonts w:ascii="Bookman Old Style" w:hAnsi="Bookman Old Style"/>
          <w:sz w:val="20"/>
          <w:szCs w:val="20"/>
        </w:rPr>
        <w:t>ionali ai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 xml:space="preserve">ilor responsabili cu semnarea, executarea, </w:t>
      </w:r>
      <w:r w:rsidRPr="00497B63">
        <w:rPr>
          <w:rFonts w:ascii="Bookman Old Style" w:hAnsi="Bookman Old Style" w:cs="Bookman Old Style"/>
          <w:sz w:val="20"/>
          <w:szCs w:val="20"/>
        </w:rPr>
        <w:t>î</w:t>
      </w:r>
      <w:r w:rsidRPr="00497B63">
        <w:rPr>
          <w:rFonts w:ascii="Bookman Old Style" w:hAnsi="Bookman Old Style"/>
          <w:sz w:val="20"/>
          <w:szCs w:val="20"/>
        </w:rPr>
        <w:t>ncetarea sau efectuarea oric</w:t>
      </w:r>
      <w:r w:rsidRPr="00497B63">
        <w:rPr>
          <w:rFonts w:ascii="Bookman Old Style" w:hAnsi="Bookman Old Style" w:cs="Bookman Old Style"/>
          <w:sz w:val="20"/>
          <w:szCs w:val="20"/>
        </w:rPr>
        <w:t>ă</w:t>
      </w:r>
      <w:r w:rsidRPr="00497B63">
        <w:rPr>
          <w:rFonts w:ascii="Bookman Old Style" w:hAnsi="Bookman Old Style"/>
          <w:sz w:val="20"/>
          <w:szCs w:val="20"/>
        </w:rPr>
        <w:t>ror formalit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 ce rezult</w:t>
      </w:r>
      <w:r w:rsidRPr="00497B63">
        <w:rPr>
          <w:rFonts w:ascii="Bookman Old Style" w:hAnsi="Bookman Old Style" w:cs="Bookman Old Style"/>
          <w:sz w:val="20"/>
          <w:szCs w:val="20"/>
        </w:rPr>
        <w:t>ă</w:t>
      </w:r>
      <w:r w:rsidRPr="00497B63">
        <w:rPr>
          <w:rFonts w:ascii="Bookman Old Style" w:hAnsi="Bookman Old Style"/>
          <w:sz w:val="20"/>
          <w:szCs w:val="20"/>
        </w:rPr>
        <w:t xml:space="preserve"> din lege sau din conven</w:t>
      </w:r>
      <w:r w:rsidRPr="00497B63">
        <w:rPr>
          <w:rFonts w:ascii="Cambria" w:hAnsi="Cambria" w:cs="Cambria"/>
          <w:sz w:val="20"/>
          <w:szCs w:val="20"/>
        </w:rPr>
        <w:t>ț</w:t>
      </w:r>
      <w:r w:rsidRPr="00497B63">
        <w:rPr>
          <w:rFonts w:ascii="Bookman Old Style" w:hAnsi="Bookman Old Style"/>
          <w:sz w:val="20"/>
          <w:szCs w:val="20"/>
        </w:rPr>
        <w:t>ia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 xml:space="preserve">ilor </w:t>
      </w:r>
      <w:r w:rsidRPr="00497B63">
        <w:rPr>
          <w:rFonts w:ascii="Bookman Old Style" w:hAnsi="Bookman Old Style" w:cs="Bookman Old Style"/>
          <w:sz w:val="20"/>
          <w:szCs w:val="20"/>
        </w:rPr>
        <w:t>î</w:t>
      </w:r>
      <w:r w:rsidRPr="00497B63">
        <w:rPr>
          <w:rFonts w:ascii="Bookman Old Style" w:hAnsi="Bookman Old Style"/>
          <w:sz w:val="20"/>
          <w:szCs w:val="20"/>
        </w:rPr>
        <w:t xml:space="preserve">n vederea ducerii la </w:t>
      </w:r>
      <w:r w:rsidRPr="00497B63">
        <w:rPr>
          <w:rFonts w:ascii="Bookman Old Style" w:hAnsi="Bookman Old Style" w:cs="Bookman Old Style"/>
          <w:sz w:val="20"/>
          <w:szCs w:val="20"/>
        </w:rPr>
        <w:t>î</w:t>
      </w:r>
      <w:r w:rsidRPr="00497B63">
        <w:rPr>
          <w:rFonts w:ascii="Bookman Old Style" w:hAnsi="Bookman Old Style"/>
          <w:sz w:val="20"/>
          <w:szCs w:val="20"/>
        </w:rPr>
        <w:t>ndeplinire a obliga</w:t>
      </w:r>
      <w:r w:rsidRPr="00497B63">
        <w:rPr>
          <w:rFonts w:ascii="Cambria" w:hAnsi="Cambria" w:cs="Cambria"/>
          <w:sz w:val="20"/>
          <w:szCs w:val="20"/>
        </w:rPr>
        <w:t>ț</w:t>
      </w:r>
      <w:r w:rsidRPr="00497B63">
        <w:rPr>
          <w:rFonts w:ascii="Bookman Old Style" w:hAnsi="Bookman Old Style"/>
          <w:sz w:val="20"/>
          <w:szCs w:val="20"/>
        </w:rPr>
        <w:t>iilor stabilite prin prezentul Contract.</w:t>
      </w:r>
    </w:p>
    <w:p w14:paraId="0F58438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17.5</w:t>
      </w:r>
      <w:r w:rsidRPr="00497B63">
        <w:rPr>
          <w:rFonts w:ascii="Bookman Old Style" w:hAnsi="Bookman Old Style"/>
          <w:sz w:val="20"/>
          <w:szCs w:val="20"/>
        </w:rPr>
        <w:t xml:space="preserve"> Păr</w:t>
      </w:r>
      <w:r w:rsidRPr="00497B63">
        <w:rPr>
          <w:rFonts w:ascii="Cambria" w:hAnsi="Cambria" w:cs="Cambria"/>
          <w:sz w:val="20"/>
          <w:szCs w:val="20"/>
        </w:rPr>
        <w:t>ț</w:t>
      </w:r>
      <w:r w:rsidRPr="00497B63">
        <w:rPr>
          <w:rFonts w:ascii="Bookman Old Style" w:hAnsi="Bookman Old Style"/>
          <w:sz w:val="20"/>
          <w:szCs w:val="20"/>
        </w:rPr>
        <w:t>ile declar</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Cambria" w:hAnsi="Cambria" w:cs="Cambria"/>
          <w:sz w:val="20"/>
          <w:szCs w:val="20"/>
        </w:rPr>
        <w:t>ș</w:t>
      </w:r>
      <w:r w:rsidRPr="00497B63">
        <w:rPr>
          <w:rFonts w:ascii="Bookman Old Style" w:hAnsi="Bookman Old Style"/>
          <w:sz w:val="20"/>
          <w:szCs w:val="20"/>
        </w:rPr>
        <w:t>i garanteaz</w:t>
      </w:r>
      <w:r w:rsidRPr="00497B63">
        <w:rPr>
          <w:rFonts w:ascii="Bookman Old Style" w:hAnsi="Bookman Old Style" w:cs="Bookman Old Style"/>
          <w:sz w:val="20"/>
          <w:szCs w:val="20"/>
        </w:rPr>
        <w:t>ă</w:t>
      </w:r>
      <w:r w:rsidRPr="00497B63">
        <w:rPr>
          <w:rFonts w:ascii="Bookman Old Style" w:hAnsi="Bookman Old Style"/>
          <w:sz w:val="20"/>
          <w:szCs w:val="20"/>
        </w:rPr>
        <w:t xml:space="preserve"> c</w:t>
      </w:r>
      <w:r w:rsidRPr="00497B63">
        <w:rPr>
          <w:rFonts w:ascii="Bookman Old Style" w:hAnsi="Bookman Old Style" w:cs="Bookman Old Style"/>
          <w:sz w:val="20"/>
          <w:szCs w:val="20"/>
        </w:rPr>
        <w:t>ă</w:t>
      </w:r>
      <w:r w:rsidRPr="00497B63">
        <w:rPr>
          <w:rFonts w:ascii="Bookman Old Style" w:hAnsi="Bookman Old Style"/>
          <w:sz w:val="20"/>
          <w:szCs w:val="20"/>
        </w:rPr>
        <w:t xml:space="preserve"> se vor informa reciproc </w:t>
      </w:r>
      <w:r w:rsidRPr="00497B63">
        <w:rPr>
          <w:rFonts w:ascii="Cambria" w:hAnsi="Cambria" w:cs="Cambria"/>
          <w:sz w:val="20"/>
          <w:szCs w:val="20"/>
        </w:rPr>
        <w:t>ș</w:t>
      </w:r>
      <w:r w:rsidRPr="00497B63">
        <w:rPr>
          <w:rFonts w:ascii="Bookman Old Style" w:hAnsi="Bookman Old Style"/>
          <w:sz w:val="20"/>
          <w:szCs w:val="20"/>
        </w:rPr>
        <w:t xml:space="preserve">i </w:t>
      </w:r>
      <w:r w:rsidRPr="00497B63">
        <w:rPr>
          <w:rFonts w:ascii="Bookman Old Style" w:hAnsi="Bookman Old Style" w:cs="Bookman Old Style"/>
          <w:sz w:val="20"/>
          <w:szCs w:val="20"/>
        </w:rPr>
        <w:t>î</w:t>
      </w:r>
      <w:r w:rsidRPr="00497B63">
        <w:rPr>
          <w:rFonts w:ascii="Bookman Old Style" w:hAnsi="Bookman Old Style"/>
          <w:sz w:val="20"/>
          <w:szCs w:val="20"/>
        </w:rPr>
        <w:t>n prealabil cu privire la activit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 xml:space="preserve">ile de prelucrare a datelor cu caracter personal, cu respectarea prevederilor articolului 13 din GDPR </w:t>
      </w:r>
      <w:r w:rsidRPr="00497B63">
        <w:rPr>
          <w:rFonts w:ascii="Cambria" w:hAnsi="Cambria" w:cs="Cambria"/>
          <w:sz w:val="20"/>
          <w:szCs w:val="20"/>
        </w:rPr>
        <w:t>ș</w:t>
      </w:r>
      <w:r w:rsidRPr="00497B63">
        <w:rPr>
          <w:rFonts w:ascii="Bookman Old Style" w:hAnsi="Bookman Old Style"/>
          <w:sz w:val="20"/>
          <w:szCs w:val="20"/>
        </w:rPr>
        <w:t>i a legisla</w:t>
      </w:r>
      <w:r w:rsidRPr="00497B63">
        <w:rPr>
          <w:rFonts w:ascii="Cambria" w:hAnsi="Cambria" w:cs="Cambria"/>
          <w:sz w:val="20"/>
          <w:szCs w:val="20"/>
        </w:rPr>
        <w:t>ț</w:t>
      </w:r>
      <w:r w:rsidRPr="00497B63">
        <w:rPr>
          <w:rFonts w:ascii="Bookman Old Style" w:hAnsi="Bookman Old Style"/>
          <w:sz w:val="20"/>
          <w:szCs w:val="20"/>
        </w:rPr>
        <w:t xml:space="preserve">iei </w:t>
      </w:r>
      <w:r w:rsidRPr="00497B63">
        <w:rPr>
          <w:rFonts w:ascii="Bookman Old Style" w:hAnsi="Bookman Old Style" w:cs="Bookman Old Style"/>
          <w:sz w:val="20"/>
          <w:szCs w:val="20"/>
        </w:rPr>
        <w:t>î</w:t>
      </w:r>
      <w:r w:rsidRPr="00497B63">
        <w:rPr>
          <w:rFonts w:ascii="Bookman Old Style" w:hAnsi="Bookman Old Style"/>
          <w:sz w:val="20"/>
          <w:szCs w:val="20"/>
        </w:rPr>
        <w:t xml:space="preserve">n materie, </w:t>
      </w:r>
      <w:r w:rsidRPr="00497B63">
        <w:rPr>
          <w:rFonts w:ascii="Cambria" w:hAnsi="Cambria" w:cs="Cambria"/>
          <w:sz w:val="20"/>
          <w:szCs w:val="20"/>
        </w:rPr>
        <w:t>ș</w:t>
      </w:r>
      <w:r w:rsidRPr="00497B63">
        <w:rPr>
          <w:rFonts w:ascii="Bookman Old Style" w:hAnsi="Bookman Old Style"/>
          <w:sz w:val="20"/>
          <w:szCs w:val="20"/>
        </w:rPr>
        <w:t>i c</w:t>
      </w:r>
      <w:r w:rsidRPr="00497B63">
        <w:rPr>
          <w:rFonts w:ascii="Bookman Old Style" w:hAnsi="Bookman Old Style" w:cs="Bookman Old Style"/>
          <w:sz w:val="20"/>
          <w:szCs w:val="20"/>
        </w:rPr>
        <w:t>ă</w:t>
      </w:r>
      <w:r w:rsidRPr="00497B63">
        <w:rPr>
          <w:rFonts w:ascii="Bookman Old Style" w:hAnsi="Bookman Old Style"/>
          <w:sz w:val="20"/>
          <w:szCs w:val="20"/>
        </w:rPr>
        <w:t xml:space="preserve"> vor asigura informarea adecvat</w:t>
      </w:r>
      <w:r w:rsidRPr="00497B63">
        <w:rPr>
          <w:rFonts w:ascii="Bookman Old Style" w:hAnsi="Bookman Old Style" w:cs="Bookman Old Style"/>
          <w:sz w:val="20"/>
          <w:szCs w:val="20"/>
        </w:rPr>
        <w:t>ă</w:t>
      </w:r>
      <w:r w:rsidRPr="00497B63">
        <w:rPr>
          <w:rFonts w:ascii="Bookman Old Style" w:hAnsi="Bookman Old Style"/>
          <w:sz w:val="20"/>
          <w:szCs w:val="20"/>
        </w:rPr>
        <w:t xml:space="preserve"> a tuturor persoanelor fizice ale c</w:t>
      </w:r>
      <w:r w:rsidRPr="00497B63">
        <w:rPr>
          <w:rFonts w:ascii="Bookman Old Style" w:hAnsi="Bookman Old Style" w:cs="Bookman Old Style"/>
          <w:sz w:val="20"/>
          <w:szCs w:val="20"/>
        </w:rPr>
        <w:t>ă</w:t>
      </w:r>
      <w:r w:rsidRPr="00497B63">
        <w:rPr>
          <w:rFonts w:ascii="Bookman Old Style" w:hAnsi="Bookman Old Style"/>
          <w:sz w:val="20"/>
          <w:szCs w:val="20"/>
        </w:rPr>
        <w:t xml:space="preserve">ror date cu caracter personal sunt prelucrate </w:t>
      </w:r>
      <w:r w:rsidRPr="00497B63">
        <w:rPr>
          <w:rFonts w:ascii="Cambria" w:hAnsi="Cambria" w:cs="Cambria"/>
          <w:sz w:val="20"/>
          <w:szCs w:val="20"/>
        </w:rPr>
        <w:t>ș</w:t>
      </w:r>
      <w:r w:rsidRPr="00497B63">
        <w:rPr>
          <w:rFonts w:ascii="Bookman Old Style" w:hAnsi="Bookman Old Style"/>
          <w:sz w:val="20"/>
          <w:szCs w:val="20"/>
        </w:rPr>
        <w:t>i dezv</w:t>
      </w:r>
      <w:r w:rsidRPr="00497B63">
        <w:rPr>
          <w:rFonts w:ascii="Bookman Old Style" w:hAnsi="Bookman Old Style" w:cs="Bookman Old Style"/>
          <w:sz w:val="20"/>
          <w:szCs w:val="20"/>
        </w:rPr>
        <w:t>ă</w:t>
      </w:r>
      <w:r w:rsidRPr="00497B63">
        <w:rPr>
          <w:rFonts w:ascii="Bookman Old Style" w:hAnsi="Bookman Old Style"/>
          <w:sz w:val="20"/>
          <w:szCs w:val="20"/>
        </w:rPr>
        <w:t xml:space="preserve">luite </w:t>
      </w:r>
      <w:r w:rsidRPr="00497B63">
        <w:rPr>
          <w:rFonts w:ascii="Bookman Old Style" w:hAnsi="Bookman Old Style" w:cs="Bookman Old Style"/>
          <w:sz w:val="20"/>
          <w:szCs w:val="20"/>
        </w:rPr>
        <w:t>î</w:t>
      </w:r>
      <w:r w:rsidRPr="00497B63">
        <w:rPr>
          <w:rFonts w:ascii="Bookman Old Style" w:hAnsi="Bookman Old Style"/>
          <w:sz w:val="20"/>
          <w:szCs w:val="20"/>
        </w:rPr>
        <w:t xml:space="preserve">n contextul </w:t>
      </w:r>
      <w:r w:rsidRPr="00497B63">
        <w:rPr>
          <w:rFonts w:ascii="Bookman Old Style" w:hAnsi="Bookman Old Style" w:cs="Bookman Old Style"/>
          <w:sz w:val="20"/>
          <w:szCs w:val="20"/>
        </w:rPr>
        <w:t>î</w:t>
      </w:r>
      <w:r w:rsidRPr="00497B63">
        <w:rPr>
          <w:rFonts w:ascii="Bookman Old Style" w:hAnsi="Bookman Old Style"/>
          <w:sz w:val="20"/>
          <w:szCs w:val="20"/>
        </w:rPr>
        <w:t xml:space="preserve">ncheierii </w:t>
      </w:r>
      <w:r w:rsidRPr="00497B63">
        <w:rPr>
          <w:rFonts w:ascii="Cambria" w:hAnsi="Cambria" w:cs="Cambria"/>
          <w:sz w:val="20"/>
          <w:szCs w:val="20"/>
        </w:rPr>
        <w:t>ș</w:t>
      </w:r>
      <w:r w:rsidRPr="00497B63">
        <w:rPr>
          <w:rFonts w:ascii="Bookman Old Style" w:hAnsi="Bookman Old Style"/>
          <w:sz w:val="20"/>
          <w:szCs w:val="20"/>
        </w:rPr>
        <w:t>i execut</w:t>
      </w:r>
      <w:r w:rsidRPr="00497B63">
        <w:rPr>
          <w:rFonts w:ascii="Bookman Old Style" w:hAnsi="Bookman Old Style" w:cs="Bookman Old Style"/>
          <w:sz w:val="20"/>
          <w:szCs w:val="20"/>
        </w:rPr>
        <w:t>ă</w:t>
      </w:r>
      <w:r w:rsidRPr="00497B63">
        <w:rPr>
          <w:rFonts w:ascii="Bookman Old Style" w:hAnsi="Bookman Old Style"/>
          <w:sz w:val="20"/>
          <w:szCs w:val="20"/>
        </w:rPr>
        <w:t>rii prezentului Contract.</w:t>
      </w:r>
    </w:p>
    <w:p w14:paraId="482404BC" w14:textId="77777777" w:rsidR="00497B63" w:rsidRP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17.6</w:t>
      </w:r>
      <w:r w:rsidRPr="00497B63">
        <w:rPr>
          <w:rFonts w:ascii="Bookman Old Style" w:hAnsi="Bookman Old Style"/>
          <w:sz w:val="20"/>
          <w:szCs w:val="20"/>
        </w:rPr>
        <w:t xml:space="preserve"> În vederea asigurării securită</w:t>
      </w:r>
      <w:r w:rsidRPr="00497B63">
        <w:rPr>
          <w:rFonts w:ascii="Cambria" w:hAnsi="Cambria" w:cs="Cambria"/>
          <w:sz w:val="20"/>
          <w:szCs w:val="20"/>
        </w:rPr>
        <w:t>ț</w:t>
      </w:r>
      <w:r w:rsidRPr="00497B63">
        <w:rPr>
          <w:rFonts w:ascii="Bookman Old Style" w:hAnsi="Bookman Old Style"/>
          <w:sz w:val="20"/>
          <w:szCs w:val="20"/>
        </w:rPr>
        <w:t xml:space="preserve">ii </w:t>
      </w:r>
      <w:r w:rsidRPr="00497B63">
        <w:rPr>
          <w:rFonts w:ascii="Cambria" w:hAnsi="Cambria" w:cs="Cambria"/>
          <w:sz w:val="20"/>
          <w:szCs w:val="20"/>
        </w:rPr>
        <w:t>ș</w:t>
      </w:r>
      <w:r w:rsidRPr="00497B63">
        <w:rPr>
          <w:rFonts w:ascii="Bookman Old Style" w:hAnsi="Bookman Old Style"/>
          <w:sz w:val="20"/>
          <w:szCs w:val="20"/>
        </w:rPr>
        <w:t>i confiden</w:t>
      </w:r>
      <w:r w:rsidRPr="00497B63">
        <w:rPr>
          <w:rFonts w:ascii="Cambria" w:hAnsi="Cambria" w:cs="Cambria"/>
          <w:sz w:val="20"/>
          <w:szCs w:val="20"/>
        </w:rPr>
        <w:t>ț</w:t>
      </w:r>
      <w:r w:rsidRPr="00497B63">
        <w:rPr>
          <w:rFonts w:ascii="Bookman Old Style" w:hAnsi="Bookman Old Style"/>
          <w:sz w:val="20"/>
          <w:szCs w:val="20"/>
        </w:rPr>
        <w:t>ialit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prelucr</w:t>
      </w:r>
      <w:r w:rsidRPr="00497B63">
        <w:rPr>
          <w:rFonts w:ascii="Bookman Old Style" w:hAnsi="Bookman Old Style" w:cs="Bookman Old Style"/>
          <w:sz w:val="20"/>
          <w:szCs w:val="20"/>
        </w:rPr>
        <w:t>ă</w:t>
      </w:r>
      <w:r w:rsidRPr="00497B63">
        <w:rPr>
          <w:rFonts w:ascii="Bookman Old Style" w:hAnsi="Bookman Old Style"/>
          <w:sz w:val="20"/>
          <w:szCs w:val="20"/>
        </w:rPr>
        <w:t>rii datelor cu caracter personal,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ile vor implementa m</w:t>
      </w:r>
      <w:r w:rsidRPr="00497B63">
        <w:rPr>
          <w:rFonts w:ascii="Bookman Old Style" w:hAnsi="Bookman Old Style" w:cs="Bookman Old Style"/>
          <w:sz w:val="20"/>
          <w:szCs w:val="20"/>
        </w:rPr>
        <w:t>ă</w:t>
      </w:r>
      <w:r w:rsidRPr="00497B63">
        <w:rPr>
          <w:rFonts w:ascii="Bookman Old Style" w:hAnsi="Bookman Old Style"/>
          <w:sz w:val="20"/>
          <w:szCs w:val="20"/>
        </w:rPr>
        <w:t xml:space="preserve">suri tehnice </w:t>
      </w:r>
      <w:r w:rsidRPr="00497B63">
        <w:rPr>
          <w:rFonts w:ascii="Cambria" w:hAnsi="Cambria" w:cs="Cambria"/>
          <w:sz w:val="20"/>
          <w:szCs w:val="20"/>
        </w:rPr>
        <w:t>ș</w:t>
      </w:r>
      <w:r w:rsidRPr="00497B63">
        <w:rPr>
          <w:rFonts w:ascii="Bookman Old Style" w:hAnsi="Bookman Old Style"/>
          <w:sz w:val="20"/>
          <w:szCs w:val="20"/>
        </w:rPr>
        <w:t xml:space="preserve">i organizatorice adecvate </w:t>
      </w:r>
      <w:r w:rsidRPr="00497B63">
        <w:rPr>
          <w:rFonts w:ascii="Cambria" w:hAnsi="Cambria" w:cs="Cambria"/>
          <w:sz w:val="20"/>
          <w:szCs w:val="20"/>
        </w:rPr>
        <w:t>ș</w:t>
      </w:r>
      <w:r w:rsidRPr="00497B63">
        <w:rPr>
          <w:rFonts w:ascii="Bookman Old Style" w:hAnsi="Bookman Old Style"/>
          <w:sz w:val="20"/>
          <w:szCs w:val="20"/>
        </w:rPr>
        <w:t>i se vor asigura c</w:t>
      </w:r>
      <w:r w:rsidRPr="00497B63">
        <w:rPr>
          <w:rFonts w:ascii="Bookman Old Style" w:hAnsi="Bookman Old Style" w:cs="Bookman Old Style"/>
          <w:sz w:val="20"/>
          <w:szCs w:val="20"/>
        </w:rPr>
        <w:t>ă</w:t>
      </w:r>
      <w:r w:rsidRPr="00497B63">
        <w:rPr>
          <w:rFonts w:ascii="Bookman Old Style" w:hAnsi="Bookman Old Style"/>
          <w:sz w:val="20"/>
          <w:szCs w:val="20"/>
        </w:rPr>
        <w:t xml:space="preserve"> persoanele care efectueaz</w:t>
      </w:r>
      <w:r w:rsidRPr="00497B63">
        <w:rPr>
          <w:rFonts w:ascii="Bookman Old Style" w:hAnsi="Bookman Old Style" w:cs="Bookman Old Style"/>
          <w:sz w:val="20"/>
          <w:szCs w:val="20"/>
        </w:rPr>
        <w:t>ă</w:t>
      </w:r>
      <w:r w:rsidRPr="00497B63">
        <w:rPr>
          <w:rFonts w:ascii="Bookman Old Style" w:hAnsi="Bookman Old Style"/>
          <w:sz w:val="20"/>
          <w:szCs w:val="20"/>
        </w:rPr>
        <w:t xml:space="preserve"> opera</w:t>
      </w:r>
      <w:r w:rsidRPr="00497B63">
        <w:rPr>
          <w:rFonts w:ascii="Cambria" w:hAnsi="Cambria" w:cs="Cambria"/>
          <w:sz w:val="20"/>
          <w:szCs w:val="20"/>
        </w:rPr>
        <w:t>ț</w:t>
      </w:r>
      <w:r w:rsidRPr="00497B63">
        <w:rPr>
          <w:rFonts w:ascii="Bookman Old Style" w:hAnsi="Bookman Old Style"/>
          <w:sz w:val="20"/>
          <w:szCs w:val="20"/>
        </w:rPr>
        <w:t xml:space="preserve">iuni de prelucrare a datelor persoanelor vizate cunosc </w:t>
      </w:r>
      <w:r w:rsidRPr="00497B63">
        <w:rPr>
          <w:rFonts w:ascii="Cambria" w:hAnsi="Cambria" w:cs="Cambria"/>
          <w:sz w:val="20"/>
          <w:szCs w:val="20"/>
        </w:rPr>
        <w:t>ș</w:t>
      </w:r>
      <w:r w:rsidRPr="00497B63">
        <w:rPr>
          <w:rFonts w:ascii="Bookman Old Style" w:hAnsi="Bookman Old Style"/>
          <w:sz w:val="20"/>
          <w:szCs w:val="20"/>
        </w:rPr>
        <w:t>i respect</w:t>
      </w:r>
      <w:r w:rsidRPr="00497B63">
        <w:rPr>
          <w:rFonts w:ascii="Bookman Old Style" w:hAnsi="Bookman Old Style" w:cs="Bookman Old Style"/>
          <w:sz w:val="20"/>
          <w:szCs w:val="20"/>
        </w:rPr>
        <w:t>ă</w:t>
      </w:r>
      <w:r w:rsidRPr="00497B63">
        <w:rPr>
          <w:rFonts w:ascii="Bookman Old Style" w:hAnsi="Bookman Old Style"/>
          <w:sz w:val="20"/>
          <w:szCs w:val="20"/>
        </w:rPr>
        <w:t xml:space="preserve"> cerin</w:t>
      </w:r>
      <w:r w:rsidRPr="00497B63">
        <w:rPr>
          <w:rFonts w:ascii="Cambria" w:hAnsi="Cambria" w:cs="Cambria"/>
          <w:sz w:val="20"/>
          <w:szCs w:val="20"/>
        </w:rPr>
        <w:t>ț</w:t>
      </w:r>
      <w:r w:rsidRPr="00497B63">
        <w:rPr>
          <w:rFonts w:ascii="Bookman Old Style" w:hAnsi="Bookman Old Style"/>
          <w:sz w:val="20"/>
          <w:szCs w:val="20"/>
        </w:rPr>
        <w:t xml:space="preserve">ele legale </w:t>
      </w:r>
      <w:r w:rsidRPr="00497B63">
        <w:rPr>
          <w:rFonts w:ascii="Bookman Old Style" w:hAnsi="Bookman Old Style" w:cs="Bookman Old Style"/>
          <w:sz w:val="20"/>
          <w:szCs w:val="20"/>
        </w:rPr>
        <w:t>î</w:t>
      </w:r>
      <w:r w:rsidRPr="00497B63">
        <w:rPr>
          <w:rFonts w:ascii="Bookman Old Style" w:hAnsi="Bookman Old Style"/>
          <w:sz w:val="20"/>
          <w:szCs w:val="20"/>
        </w:rPr>
        <w:t xml:space="preserve">n materie precum </w:t>
      </w:r>
      <w:r w:rsidRPr="00497B63">
        <w:rPr>
          <w:rFonts w:ascii="Cambria" w:hAnsi="Cambria" w:cs="Cambria"/>
          <w:sz w:val="20"/>
          <w:szCs w:val="20"/>
        </w:rPr>
        <w:t>ș</w:t>
      </w:r>
      <w:r w:rsidRPr="00497B63">
        <w:rPr>
          <w:rFonts w:ascii="Bookman Old Style" w:hAnsi="Bookman Old Style"/>
          <w:sz w:val="20"/>
          <w:szCs w:val="20"/>
        </w:rPr>
        <w:t xml:space="preserve">i politicile </w:t>
      </w:r>
      <w:r w:rsidRPr="00497B63">
        <w:rPr>
          <w:rFonts w:ascii="Cambria" w:hAnsi="Cambria" w:cs="Cambria"/>
          <w:sz w:val="20"/>
          <w:szCs w:val="20"/>
        </w:rPr>
        <w:t>ș</w:t>
      </w:r>
      <w:r w:rsidRPr="00497B63">
        <w:rPr>
          <w:rFonts w:ascii="Bookman Old Style" w:hAnsi="Bookman Old Style"/>
          <w:sz w:val="20"/>
          <w:szCs w:val="20"/>
        </w:rPr>
        <w:t>i procedurile interne implementate la nivelul fiec</w:t>
      </w:r>
      <w:r w:rsidRPr="00497B63">
        <w:rPr>
          <w:rFonts w:ascii="Bookman Old Style" w:hAnsi="Bookman Old Style" w:cs="Bookman Old Style"/>
          <w:sz w:val="20"/>
          <w:szCs w:val="20"/>
        </w:rPr>
        <w:t>ă</w:t>
      </w:r>
      <w:r w:rsidRPr="00497B63">
        <w:rPr>
          <w:rFonts w:ascii="Bookman Old Style" w:hAnsi="Bookman Old Style"/>
          <w:sz w:val="20"/>
          <w:szCs w:val="20"/>
        </w:rPr>
        <w:t>rei 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 xml:space="preserve">i. </w:t>
      </w:r>
    </w:p>
    <w:p w14:paraId="28D686F3" w14:textId="77777777" w:rsidR="00497B63" w:rsidRDefault="00497B63" w:rsidP="00497B63">
      <w:pPr>
        <w:jc w:val="both"/>
        <w:rPr>
          <w:rFonts w:ascii="Bookman Old Style" w:hAnsi="Bookman Old Style"/>
          <w:sz w:val="20"/>
          <w:szCs w:val="20"/>
        </w:rPr>
      </w:pPr>
      <w:r w:rsidRPr="00497B63">
        <w:rPr>
          <w:rFonts w:ascii="Bookman Old Style" w:hAnsi="Bookman Old Style"/>
          <w:b/>
          <w:bCs/>
          <w:sz w:val="20"/>
          <w:szCs w:val="20"/>
        </w:rPr>
        <w:t>17.7</w:t>
      </w:r>
      <w:r w:rsidRPr="00497B63">
        <w:rPr>
          <w:rFonts w:ascii="Bookman Old Style" w:hAnsi="Bookman Old Style"/>
          <w:sz w:val="20"/>
          <w:szCs w:val="20"/>
        </w:rPr>
        <w:t xml:space="preserve"> Fiecare dintre Păr</w:t>
      </w:r>
      <w:r w:rsidRPr="00497B63">
        <w:rPr>
          <w:rFonts w:ascii="Cambria" w:hAnsi="Cambria" w:cs="Cambria"/>
          <w:sz w:val="20"/>
          <w:szCs w:val="20"/>
        </w:rPr>
        <w:t>ț</w:t>
      </w:r>
      <w:r w:rsidRPr="00497B63">
        <w:rPr>
          <w:rFonts w:ascii="Bookman Old Style" w:hAnsi="Bookman Old Style"/>
          <w:sz w:val="20"/>
          <w:szCs w:val="20"/>
        </w:rPr>
        <w:t>i se oblig</w:t>
      </w:r>
      <w:r w:rsidRPr="00497B63">
        <w:rPr>
          <w:rFonts w:ascii="Bookman Old Style" w:hAnsi="Bookman Old Style" w:cs="Bookman Old Style"/>
          <w:sz w:val="20"/>
          <w:szCs w:val="20"/>
        </w:rPr>
        <w:t>ă</w:t>
      </w:r>
      <w:r w:rsidRPr="00497B63">
        <w:rPr>
          <w:rFonts w:ascii="Bookman Old Style" w:hAnsi="Bookman Old Style"/>
          <w:sz w:val="20"/>
          <w:szCs w:val="20"/>
        </w:rPr>
        <w:t xml:space="preserve"> s</w:t>
      </w:r>
      <w:r w:rsidRPr="00497B63">
        <w:rPr>
          <w:rFonts w:ascii="Bookman Old Style" w:hAnsi="Bookman Old Style" w:cs="Bookman Old Style"/>
          <w:sz w:val="20"/>
          <w:szCs w:val="20"/>
        </w:rPr>
        <w:t>ă</w:t>
      </w:r>
      <w:r w:rsidRPr="00497B63">
        <w:rPr>
          <w:rFonts w:ascii="Bookman Old Style" w:hAnsi="Bookman Old Style"/>
          <w:sz w:val="20"/>
          <w:szCs w:val="20"/>
        </w:rPr>
        <w:t xml:space="preserve"> informeze cealalt</w:t>
      </w:r>
      <w:r w:rsidRPr="00497B63">
        <w:rPr>
          <w:rFonts w:ascii="Bookman Old Style" w:hAnsi="Bookman Old Style" w:cs="Bookman Old Style"/>
          <w:sz w:val="20"/>
          <w:szCs w:val="20"/>
        </w:rPr>
        <w:t>ă</w:t>
      </w:r>
      <w:r w:rsidRPr="00497B63">
        <w:rPr>
          <w:rFonts w:ascii="Bookman Old Style" w:hAnsi="Bookman Old Style"/>
          <w:sz w:val="20"/>
          <w:szCs w:val="20"/>
        </w:rPr>
        <w:t xml:space="preserve"> Parte cu privire la existen</w:t>
      </w:r>
      <w:r w:rsidRPr="00497B63">
        <w:rPr>
          <w:rFonts w:ascii="Cambria" w:hAnsi="Cambria" w:cs="Cambria"/>
          <w:sz w:val="20"/>
          <w:szCs w:val="20"/>
        </w:rPr>
        <w:t>ț</w:t>
      </w:r>
      <w:r w:rsidRPr="00497B63">
        <w:rPr>
          <w:rFonts w:ascii="Bookman Old Style" w:hAnsi="Bookman Old Style"/>
          <w:sz w:val="20"/>
          <w:szCs w:val="20"/>
        </w:rPr>
        <w:t>a unor bre</w:t>
      </w:r>
      <w:r w:rsidRPr="00497B63">
        <w:rPr>
          <w:rFonts w:ascii="Cambria" w:hAnsi="Cambria" w:cs="Cambria"/>
          <w:sz w:val="20"/>
          <w:szCs w:val="20"/>
        </w:rPr>
        <w:t>ș</w:t>
      </w:r>
      <w:r w:rsidRPr="00497B63">
        <w:rPr>
          <w:rFonts w:ascii="Bookman Old Style" w:hAnsi="Bookman Old Style"/>
          <w:sz w:val="20"/>
          <w:szCs w:val="20"/>
        </w:rPr>
        <w:t xml:space="preserve">e de securitate sau a unor </w:t>
      </w:r>
      <w:r w:rsidRPr="00497B63">
        <w:rPr>
          <w:rFonts w:ascii="Bookman Old Style" w:hAnsi="Bookman Old Style" w:cs="Bookman Old Style"/>
          <w:sz w:val="20"/>
          <w:szCs w:val="20"/>
        </w:rPr>
        <w:t>î</w:t>
      </w:r>
      <w:r w:rsidRPr="00497B63">
        <w:rPr>
          <w:rFonts w:ascii="Bookman Old Style" w:hAnsi="Bookman Old Style"/>
          <w:sz w:val="20"/>
          <w:szCs w:val="20"/>
        </w:rPr>
        <w:t>nc</w:t>
      </w:r>
      <w:r w:rsidRPr="00497B63">
        <w:rPr>
          <w:rFonts w:ascii="Bookman Old Style" w:hAnsi="Bookman Old Style" w:cs="Bookman Old Style"/>
          <w:sz w:val="20"/>
          <w:szCs w:val="20"/>
        </w:rPr>
        <w:t>ă</w:t>
      </w:r>
      <w:r w:rsidRPr="00497B63">
        <w:rPr>
          <w:rFonts w:ascii="Bookman Old Style" w:hAnsi="Bookman Old Style"/>
          <w:sz w:val="20"/>
          <w:szCs w:val="20"/>
        </w:rPr>
        <w:t>lc</w:t>
      </w:r>
      <w:r w:rsidRPr="00497B63">
        <w:rPr>
          <w:rFonts w:ascii="Bookman Old Style" w:hAnsi="Bookman Old Style" w:cs="Bookman Old Style"/>
          <w:sz w:val="20"/>
          <w:szCs w:val="20"/>
        </w:rPr>
        <w:t>ă</w:t>
      </w:r>
      <w:r w:rsidRPr="00497B63">
        <w:rPr>
          <w:rFonts w:ascii="Bookman Old Style" w:hAnsi="Bookman Old Style"/>
          <w:sz w:val="20"/>
          <w:szCs w:val="20"/>
        </w:rPr>
        <w:t>ri a securit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 datelor cu caracter personal f</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Bookman Old Style" w:hAnsi="Bookman Old Style" w:cs="Bookman Old Style"/>
          <w:sz w:val="20"/>
          <w:szCs w:val="20"/>
        </w:rPr>
        <w:t>î</w:t>
      </w:r>
      <w:r w:rsidRPr="00497B63">
        <w:rPr>
          <w:rFonts w:ascii="Bookman Old Style" w:hAnsi="Bookman Old Style"/>
          <w:sz w:val="20"/>
          <w:szCs w:val="20"/>
        </w:rPr>
        <w:t>nt</w:t>
      </w:r>
      <w:r w:rsidRPr="00497B63">
        <w:rPr>
          <w:rFonts w:ascii="Bookman Old Style" w:hAnsi="Bookman Old Style" w:cs="Bookman Old Style"/>
          <w:sz w:val="20"/>
          <w:szCs w:val="20"/>
        </w:rPr>
        <w:t>â</w:t>
      </w:r>
      <w:r w:rsidRPr="00497B63">
        <w:rPr>
          <w:rFonts w:ascii="Bookman Old Style" w:hAnsi="Bookman Old Style"/>
          <w:sz w:val="20"/>
          <w:szCs w:val="20"/>
        </w:rPr>
        <w:t>rziere nejustificat</w:t>
      </w:r>
      <w:r w:rsidRPr="00497B63">
        <w:rPr>
          <w:rFonts w:ascii="Bookman Old Style" w:hAnsi="Bookman Old Style" w:cs="Bookman Old Style"/>
          <w:sz w:val="20"/>
          <w:szCs w:val="20"/>
        </w:rPr>
        <w:t>ă</w:t>
      </w:r>
      <w:r w:rsidRPr="00497B63">
        <w:rPr>
          <w:rFonts w:ascii="Bookman Old Style" w:hAnsi="Bookman Old Style"/>
          <w:sz w:val="20"/>
          <w:szCs w:val="20"/>
        </w:rPr>
        <w:t xml:space="preserve"> </w:t>
      </w:r>
      <w:r w:rsidRPr="00497B63">
        <w:rPr>
          <w:rFonts w:ascii="Cambria" w:hAnsi="Cambria" w:cs="Cambria"/>
          <w:sz w:val="20"/>
          <w:szCs w:val="20"/>
        </w:rPr>
        <w:t>ș</w:t>
      </w:r>
      <w:r w:rsidRPr="00497B63">
        <w:rPr>
          <w:rFonts w:ascii="Bookman Old Style" w:hAnsi="Bookman Old Style"/>
          <w:sz w:val="20"/>
          <w:szCs w:val="20"/>
        </w:rPr>
        <w:t>i s</w:t>
      </w:r>
      <w:r w:rsidRPr="00497B63">
        <w:rPr>
          <w:rFonts w:ascii="Bookman Old Style" w:hAnsi="Bookman Old Style" w:cs="Bookman Old Style"/>
          <w:sz w:val="20"/>
          <w:szCs w:val="20"/>
        </w:rPr>
        <w:t>ă</w:t>
      </w:r>
      <w:r w:rsidRPr="00497B63">
        <w:rPr>
          <w:rFonts w:ascii="Bookman Old Style" w:hAnsi="Bookman Old Style"/>
          <w:sz w:val="20"/>
          <w:szCs w:val="20"/>
        </w:rPr>
        <w:t xml:space="preserve"> ia m</w:t>
      </w:r>
      <w:r w:rsidRPr="00497B63">
        <w:rPr>
          <w:rFonts w:ascii="Bookman Old Style" w:hAnsi="Bookman Old Style" w:cs="Bookman Old Style"/>
          <w:sz w:val="20"/>
          <w:szCs w:val="20"/>
        </w:rPr>
        <w:t>ă</w:t>
      </w:r>
      <w:r w:rsidRPr="00497B63">
        <w:rPr>
          <w:rFonts w:ascii="Bookman Old Style" w:hAnsi="Bookman Old Style"/>
          <w:sz w:val="20"/>
          <w:szCs w:val="20"/>
        </w:rPr>
        <w:t xml:space="preserve">surile care se impun pentru remedierea acestora. </w:t>
      </w:r>
    </w:p>
    <w:p w14:paraId="368C04A9" w14:textId="77777777" w:rsidR="00497B63" w:rsidRPr="007D46FB" w:rsidRDefault="00497B63" w:rsidP="007D46FB">
      <w:pPr>
        <w:jc w:val="both"/>
        <w:rPr>
          <w:rFonts w:ascii="Bookman Old Style" w:hAnsi="Bookman Old Style"/>
          <w:b/>
          <w:bCs/>
          <w:sz w:val="20"/>
          <w:szCs w:val="20"/>
        </w:rPr>
      </w:pPr>
      <w:r w:rsidRPr="00497B63">
        <w:rPr>
          <w:rFonts w:ascii="Bookman Old Style" w:hAnsi="Bookman Old Style"/>
          <w:b/>
          <w:bCs/>
          <w:sz w:val="20"/>
          <w:szCs w:val="20"/>
        </w:rPr>
        <w:t>18. Obliga</w:t>
      </w:r>
      <w:r w:rsidRPr="00497B63">
        <w:rPr>
          <w:rFonts w:ascii="Cambria" w:hAnsi="Cambria" w:cs="Cambria"/>
          <w:b/>
          <w:bCs/>
          <w:sz w:val="20"/>
          <w:szCs w:val="20"/>
        </w:rPr>
        <w:t>ț</w:t>
      </w:r>
      <w:r w:rsidRPr="00497B63">
        <w:rPr>
          <w:rFonts w:ascii="Bookman Old Style" w:hAnsi="Bookman Old Style"/>
          <w:b/>
          <w:bCs/>
          <w:sz w:val="20"/>
          <w:szCs w:val="20"/>
        </w:rPr>
        <w:t xml:space="preserve">iile </w:t>
      </w:r>
      <w:r w:rsidRPr="00497B63">
        <w:rPr>
          <w:rFonts w:ascii="Cambria" w:hAnsi="Cambria" w:cs="Cambria"/>
          <w:b/>
          <w:bCs/>
          <w:sz w:val="20"/>
          <w:szCs w:val="20"/>
        </w:rPr>
        <w:t>ș</w:t>
      </w:r>
      <w:r w:rsidRPr="00497B63">
        <w:rPr>
          <w:rFonts w:ascii="Bookman Old Style" w:hAnsi="Bookman Old Style"/>
          <w:b/>
          <w:bCs/>
          <w:sz w:val="20"/>
          <w:szCs w:val="20"/>
        </w:rPr>
        <w:t>i drepturile principale ale Autorită</w:t>
      </w:r>
      <w:r w:rsidRPr="00497B63">
        <w:rPr>
          <w:rFonts w:ascii="Cambria" w:hAnsi="Cambria" w:cs="Cambria"/>
          <w:b/>
          <w:bCs/>
          <w:sz w:val="20"/>
          <w:szCs w:val="20"/>
        </w:rPr>
        <w:t>ț</w:t>
      </w:r>
      <w:r w:rsidRPr="00497B63">
        <w:rPr>
          <w:rFonts w:ascii="Bookman Old Style" w:hAnsi="Bookman Old Style"/>
          <w:b/>
          <w:bCs/>
          <w:sz w:val="20"/>
          <w:szCs w:val="20"/>
        </w:rPr>
        <w:t>ii/entit</w:t>
      </w:r>
      <w:r w:rsidRPr="00497B63">
        <w:rPr>
          <w:rFonts w:ascii="Bookman Old Style" w:hAnsi="Bookman Old Style" w:cs="Bookman Old Style"/>
          <w:b/>
          <w:bCs/>
          <w:sz w:val="20"/>
          <w:szCs w:val="20"/>
        </w:rPr>
        <w:t>ă</w:t>
      </w:r>
      <w:r w:rsidRPr="00497B63">
        <w:rPr>
          <w:rFonts w:ascii="Cambria" w:hAnsi="Cambria" w:cs="Cambria"/>
          <w:b/>
          <w:bCs/>
          <w:sz w:val="20"/>
          <w:szCs w:val="20"/>
        </w:rPr>
        <w:t>ț</w:t>
      </w:r>
      <w:r w:rsidRPr="00497B63">
        <w:rPr>
          <w:rFonts w:ascii="Bookman Old Style" w:hAnsi="Bookman Old Style"/>
          <w:b/>
          <w:bCs/>
          <w:sz w:val="20"/>
          <w:szCs w:val="20"/>
        </w:rPr>
        <w:t>ii contractante</w:t>
      </w:r>
    </w:p>
    <w:p w14:paraId="349B88F5" w14:textId="77777777" w:rsidR="00497B63" w:rsidRPr="00F63C82" w:rsidRDefault="00497B63" w:rsidP="007D46FB">
      <w:pPr>
        <w:pStyle w:val="Listparagraf"/>
        <w:numPr>
          <w:ilvl w:val="0"/>
          <w:numId w:val="87"/>
        </w:numPr>
        <w:spacing w:before="120" w:after="120" w:line="240" w:lineRule="auto"/>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va pune la dispozi</w:t>
      </w:r>
      <w:r w:rsidRPr="00F63C82">
        <w:rPr>
          <w:rFonts w:ascii="Cambria" w:hAnsi="Cambria" w:cs="Cambria"/>
          <w:sz w:val="20"/>
          <w:szCs w:val="20"/>
          <w:lang w:val="es-ES"/>
        </w:rPr>
        <w:t>ț</w:t>
      </w:r>
      <w:r w:rsidRPr="00F63C82">
        <w:rPr>
          <w:rFonts w:ascii="Bookman Old Style" w:hAnsi="Bookman Old Style"/>
          <w:sz w:val="20"/>
          <w:szCs w:val="20"/>
          <w:lang w:val="es-ES"/>
        </w:rPr>
        <w:t>ia Contractantului, cu promptitudine, orice informa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Cambria" w:hAnsi="Cambria" w:cs="Cambria"/>
          <w:sz w:val="20"/>
          <w:szCs w:val="20"/>
          <w:lang w:val="es-ES"/>
        </w:rPr>
        <w:t>ș</w:t>
      </w:r>
      <w:r w:rsidRPr="00F63C82">
        <w:rPr>
          <w:rFonts w:ascii="Bookman Old Style" w:hAnsi="Bookman Old Style"/>
          <w:sz w:val="20"/>
          <w:szCs w:val="20"/>
          <w:lang w:val="es-ES"/>
        </w:rPr>
        <w:t>i/sau documente pe care le de</w:t>
      </w:r>
      <w:r w:rsidRPr="00F63C82">
        <w:rPr>
          <w:rFonts w:ascii="Cambria" w:hAnsi="Cambria" w:cs="Cambria"/>
          <w:sz w:val="20"/>
          <w:szCs w:val="20"/>
          <w:lang w:val="es-ES"/>
        </w:rPr>
        <w:t>ț</w:t>
      </w:r>
      <w:r w:rsidRPr="00F63C82">
        <w:rPr>
          <w:rFonts w:ascii="Bookman Old Style" w:hAnsi="Bookman Old Style"/>
          <w:sz w:val="20"/>
          <w:szCs w:val="20"/>
          <w:lang w:val="es-ES"/>
        </w:rPr>
        <w:t xml:space="preserve">ine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care pot fi relevante pentru realizarea Contractului.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sura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Autoritatea/entitatea contractantă nu furnizează datele/informa</w:t>
      </w:r>
      <w:r w:rsidRPr="00F63C82">
        <w:rPr>
          <w:rFonts w:ascii="Cambria" w:hAnsi="Cambria" w:cs="Cambria"/>
          <w:sz w:val="20"/>
          <w:szCs w:val="20"/>
          <w:lang w:val="es-ES"/>
        </w:rPr>
        <w:t>ț</w:t>
      </w:r>
      <w:r w:rsidRPr="00F63C82">
        <w:rPr>
          <w:rFonts w:ascii="Bookman Old Style" w:hAnsi="Bookman Old Style"/>
          <w:sz w:val="20"/>
          <w:szCs w:val="20"/>
          <w:lang w:val="es-ES"/>
        </w:rPr>
        <w:t>iile/documentele solicitate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Contractant, termenele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sarcina Contractantului pentru furnizarea produselor se prelungesc în mod corespunzător.</w:t>
      </w:r>
    </w:p>
    <w:p w14:paraId="4DE1F65F"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se obligă să respecte dispozi</w:t>
      </w:r>
      <w:r w:rsidRPr="00F63C82">
        <w:rPr>
          <w:rFonts w:ascii="Cambria" w:hAnsi="Cambria" w:cs="Cambria"/>
          <w:sz w:val="20"/>
          <w:szCs w:val="20"/>
          <w:lang w:val="es-ES"/>
        </w:rPr>
        <w:t>ț</w:t>
      </w:r>
      <w:r w:rsidRPr="00F63C82">
        <w:rPr>
          <w:rFonts w:ascii="Bookman Old Style" w:hAnsi="Bookman Old Style"/>
          <w:sz w:val="20"/>
          <w:szCs w:val="20"/>
          <w:lang w:val="es-ES"/>
        </w:rPr>
        <w:t>iile din Caietul de sarcini.</w:t>
      </w:r>
    </w:p>
    <w:p w14:paraId="70B56C68"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î</w:t>
      </w:r>
      <w:r w:rsidRPr="00F63C82">
        <w:rPr>
          <w:rFonts w:ascii="Cambria" w:hAnsi="Cambria" w:cs="Cambria"/>
          <w:sz w:val="20"/>
          <w:szCs w:val="20"/>
          <w:lang w:val="es-ES"/>
        </w:rPr>
        <w:t>ș</w:t>
      </w:r>
      <w:r w:rsidRPr="00F63C82">
        <w:rPr>
          <w:rFonts w:ascii="Bookman Old Style" w:hAnsi="Bookman Old Style"/>
          <w:sz w:val="20"/>
          <w:szCs w:val="20"/>
          <w:lang w:val="es-ES"/>
        </w:rPr>
        <w:t>i asum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spunderea pentru veridicitatea, corectitudinea </w:t>
      </w:r>
      <w:r w:rsidRPr="00F63C82">
        <w:rPr>
          <w:rFonts w:ascii="Cambria" w:hAnsi="Cambria" w:cs="Cambria"/>
          <w:sz w:val="20"/>
          <w:szCs w:val="20"/>
          <w:lang w:val="es-ES"/>
        </w:rPr>
        <w:t>ș</w:t>
      </w:r>
      <w:r w:rsidRPr="00F63C82">
        <w:rPr>
          <w:rFonts w:ascii="Bookman Old Style" w:hAnsi="Bookman Old Style"/>
          <w:sz w:val="20"/>
          <w:szCs w:val="20"/>
          <w:lang w:val="es-ES"/>
        </w:rPr>
        <w:t>i legalitatea datelor/informa</w:t>
      </w:r>
      <w:r w:rsidRPr="00F63C82">
        <w:rPr>
          <w:rFonts w:ascii="Cambria" w:hAnsi="Cambria" w:cs="Cambria"/>
          <w:sz w:val="20"/>
          <w:szCs w:val="20"/>
          <w:lang w:val="es-ES"/>
        </w:rPr>
        <w:t>ț</w:t>
      </w:r>
      <w:r w:rsidRPr="00F63C82">
        <w:rPr>
          <w:rFonts w:ascii="Bookman Old Style" w:hAnsi="Bookman Old Style"/>
          <w:sz w:val="20"/>
          <w:szCs w:val="20"/>
          <w:lang w:val="es-ES"/>
        </w:rPr>
        <w:t>iilor/documentelor puse la dispozi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ia Contractantului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vederea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ndeplinirii Contractului.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acest sens, se prezum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toate datele/informa</w:t>
      </w:r>
      <w:r w:rsidRPr="00F63C82">
        <w:rPr>
          <w:rFonts w:ascii="Cambria" w:hAnsi="Cambria" w:cs="Cambria"/>
          <w:sz w:val="20"/>
          <w:szCs w:val="20"/>
          <w:lang w:val="es-ES"/>
        </w:rPr>
        <w:t>ț</w:t>
      </w:r>
      <w:r w:rsidRPr="00F63C82">
        <w:rPr>
          <w:rFonts w:ascii="Bookman Old Style" w:hAnsi="Bookman Old Style"/>
          <w:sz w:val="20"/>
          <w:szCs w:val="20"/>
          <w:lang w:val="es-ES"/>
        </w:rPr>
        <w:t>iile, documentele prezentate Contractantului sunt însu</w:t>
      </w:r>
      <w:r w:rsidRPr="00F63C82">
        <w:rPr>
          <w:rFonts w:ascii="Cambria" w:hAnsi="Cambria" w:cs="Cambria"/>
          <w:sz w:val="20"/>
          <w:szCs w:val="20"/>
          <w:lang w:val="es-ES"/>
        </w:rPr>
        <w:t>ș</w:t>
      </w:r>
      <w:r w:rsidRPr="00F63C82">
        <w:rPr>
          <w:rFonts w:ascii="Bookman Old Style" w:hAnsi="Bookman Old Style"/>
          <w:sz w:val="20"/>
          <w:szCs w:val="20"/>
          <w:lang w:val="es-ES"/>
        </w:rPr>
        <w:t>ite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conduc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torul unit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Cambria" w:hAnsi="Cambria" w:cs="Cambria"/>
          <w:sz w:val="20"/>
          <w:szCs w:val="20"/>
          <w:lang w:val="es-ES"/>
        </w:rPr>
        <w:t>ș</w:t>
      </w:r>
      <w:r w:rsidRPr="00F63C82">
        <w:rPr>
          <w:rFonts w:ascii="Bookman Old Style" w:hAnsi="Bookman Old Style"/>
          <w:sz w:val="20"/>
          <w:szCs w:val="20"/>
          <w:lang w:val="es-ES"/>
        </w:rPr>
        <w:t>i/sau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persoanele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drept av</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 func</w:t>
      </w:r>
      <w:r w:rsidRPr="00F63C82">
        <w:rPr>
          <w:rFonts w:ascii="Cambria" w:hAnsi="Cambria" w:cs="Cambria"/>
          <w:sz w:val="20"/>
          <w:szCs w:val="20"/>
          <w:lang w:val="es-ES"/>
        </w:rPr>
        <w:t>ț</w:t>
      </w:r>
      <w:r w:rsidRPr="00F63C82">
        <w:rPr>
          <w:rFonts w:ascii="Bookman Old Style" w:hAnsi="Bookman Old Style"/>
          <w:sz w:val="20"/>
          <w:szCs w:val="20"/>
          <w:lang w:val="es-ES"/>
        </w:rPr>
        <w:t>ie de decizie care au aprobat respectivele documente.</w:t>
      </w:r>
    </w:p>
    <w:p w14:paraId="7B0CC013"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va colabora, atât cât este posibil, cu Contractantul pentru furnizarea informa</w:t>
      </w:r>
      <w:r w:rsidRPr="00F63C82">
        <w:rPr>
          <w:rFonts w:ascii="Cambria" w:hAnsi="Cambria" w:cs="Cambria"/>
          <w:sz w:val="20"/>
          <w:szCs w:val="20"/>
          <w:lang w:val="es-ES"/>
        </w:rPr>
        <w:t>ț</w:t>
      </w:r>
      <w:r w:rsidRPr="00F63C82">
        <w:rPr>
          <w:rFonts w:ascii="Bookman Old Style" w:hAnsi="Bookman Old Style"/>
          <w:sz w:val="20"/>
          <w:szCs w:val="20"/>
          <w:lang w:val="es-ES"/>
        </w:rPr>
        <w:t>iilor pe care acesta din urm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le poate solicita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mod rezonabil pentru realizarea Contractului.</w:t>
      </w:r>
    </w:p>
    <w:p w14:paraId="33318121" w14:textId="3495049F"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contractanta are obliga</w:t>
      </w:r>
      <w:r w:rsidRPr="00F63C82">
        <w:rPr>
          <w:rFonts w:ascii="Cambria" w:hAnsi="Cambria" w:cs="Cambria"/>
          <w:sz w:val="20"/>
          <w:szCs w:val="20"/>
          <w:lang w:val="es-ES"/>
        </w:rPr>
        <w:t>ț</w:t>
      </w:r>
      <w:r w:rsidRPr="00F63C82">
        <w:rPr>
          <w:rFonts w:ascii="Bookman Old Style" w:hAnsi="Bookman Old Style"/>
          <w:sz w:val="20"/>
          <w:szCs w:val="20"/>
          <w:lang w:val="es-ES"/>
        </w:rPr>
        <w:t>ia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desemneze,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 de </w:t>
      </w:r>
      <w:r w:rsidR="00383A3A" w:rsidRPr="00F63C82">
        <w:rPr>
          <w:rFonts w:ascii="Bookman Old Style" w:hAnsi="Bookman Old Style"/>
          <w:i/>
          <w:sz w:val="20"/>
          <w:szCs w:val="20"/>
          <w:lang w:val="es-ES"/>
        </w:rPr>
        <w:t>5</w:t>
      </w:r>
      <w:r w:rsidRPr="00F63C82">
        <w:rPr>
          <w:rFonts w:ascii="Bookman Old Style" w:hAnsi="Bookman Old Style"/>
          <w:sz w:val="20"/>
          <w:szCs w:val="20"/>
          <w:lang w:val="es-ES"/>
        </w:rPr>
        <w:t xml:space="preserve"> zile de la semnarea contractului, persoana de contact.</w:t>
      </w:r>
    </w:p>
    <w:p w14:paraId="0D339BF1" w14:textId="332156B8"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Procedura de recep</w:t>
      </w:r>
      <w:r w:rsidRPr="00F63C82">
        <w:rPr>
          <w:rFonts w:ascii="Cambria" w:hAnsi="Cambria" w:cs="Cambria"/>
          <w:sz w:val="20"/>
          <w:szCs w:val="20"/>
          <w:lang w:val="es-ES"/>
        </w:rPr>
        <w:t>ț</w:t>
      </w:r>
      <w:r w:rsidRPr="00F63C82">
        <w:rPr>
          <w:rFonts w:ascii="Bookman Old Style" w:hAnsi="Bookman Old Style"/>
          <w:sz w:val="20"/>
          <w:szCs w:val="20"/>
          <w:lang w:val="es-ES"/>
        </w:rPr>
        <w:t xml:space="preserve">ie se face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acord cu regulile stabilite prin Caietul de sarcini.</w:t>
      </w:r>
    </w:p>
    <w:p w14:paraId="0FF234EF"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are obliga</w:t>
      </w:r>
      <w:r w:rsidRPr="00F63C82">
        <w:rPr>
          <w:rFonts w:ascii="Cambria" w:hAnsi="Cambria" w:cs="Cambria"/>
          <w:sz w:val="20"/>
          <w:szCs w:val="20"/>
          <w:lang w:val="es-ES"/>
        </w:rPr>
        <w:t>ț</w:t>
      </w:r>
      <w:r w:rsidRPr="00F63C82">
        <w:rPr>
          <w:rFonts w:ascii="Bookman Old Style" w:hAnsi="Bookman Old Style"/>
          <w:sz w:val="20"/>
          <w:szCs w:val="20"/>
          <w:lang w:val="es-ES"/>
        </w:rPr>
        <w:t>ia de a verifica bunul imediat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preluarea acestuia potrivit uzan</w:t>
      </w:r>
      <w:r w:rsidRPr="00F63C82">
        <w:rPr>
          <w:rFonts w:ascii="Cambria" w:hAnsi="Cambria" w:cs="Cambria"/>
          <w:sz w:val="20"/>
          <w:szCs w:val="20"/>
          <w:lang w:val="es-ES"/>
        </w:rPr>
        <w:t>ț</w:t>
      </w:r>
      <w:r w:rsidRPr="00F63C82">
        <w:rPr>
          <w:rFonts w:ascii="Bookman Old Style" w:hAnsi="Bookman Old Style"/>
          <w:sz w:val="20"/>
          <w:szCs w:val="20"/>
          <w:lang w:val="es-ES"/>
        </w:rPr>
        <w:t>elor.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urma verific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se constat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existen</w:t>
      </w:r>
      <w:r w:rsidRPr="00F63C82">
        <w:rPr>
          <w:rFonts w:ascii="Bookman Old Style" w:hAnsi="Bookman Old Style" w:cs="Bookman Old Style"/>
          <w:sz w:val="20"/>
          <w:szCs w:val="20"/>
          <w:lang w:val="es-ES"/>
        </w:rPr>
        <w:t>ţ</w:t>
      </w:r>
      <w:r w:rsidRPr="00F63C82">
        <w:rPr>
          <w:rFonts w:ascii="Bookman Old Style" w:hAnsi="Bookman Old Style"/>
          <w:sz w:val="20"/>
          <w:szCs w:val="20"/>
          <w:lang w:val="es-ES"/>
        </w:rPr>
        <w:t>a unor vicii sau neconformit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 aparente, Autoritatea/entitatea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trebuie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refuze preluarea bunului sau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caz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l informeze de îndată pe Contractant despre aeste neconformită</w:t>
      </w:r>
      <w:r w:rsidRPr="00F63C82">
        <w:rPr>
          <w:rFonts w:ascii="Cambria" w:hAnsi="Cambria" w:cs="Cambria"/>
          <w:sz w:val="20"/>
          <w:szCs w:val="20"/>
          <w:lang w:val="es-ES"/>
        </w:rPr>
        <w:t>ț</w:t>
      </w:r>
      <w:r w:rsidRPr="00F63C82">
        <w:rPr>
          <w:rFonts w:ascii="Bookman Old Style" w:hAnsi="Bookman Old Style"/>
          <w:sz w:val="20"/>
          <w:szCs w:val="20"/>
          <w:lang w:val="es-ES"/>
        </w:rPr>
        <w:t>i. În lipsa informării, se consideră că Contractantul şi-a executat obliga</w:t>
      </w:r>
      <w:r w:rsidRPr="00F63C82">
        <w:rPr>
          <w:rFonts w:ascii="Cambria" w:hAnsi="Cambria" w:cs="Cambria"/>
          <w:sz w:val="20"/>
          <w:szCs w:val="20"/>
          <w:lang w:val="es-ES"/>
        </w:rPr>
        <w:t>ț</w:t>
      </w:r>
      <w:r w:rsidRPr="00F63C82">
        <w:rPr>
          <w:rFonts w:ascii="Bookman Old Style" w:hAnsi="Bookman Old Style"/>
          <w:sz w:val="20"/>
          <w:szCs w:val="20"/>
          <w:lang w:val="es-ES"/>
        </w:rPr>
        <w:t>ia.</w:t>
      </w:r>
    </w:p>
    <w:p w14:paraId="59E57A22" w14:textId="77777777" w:rsidR="00497B63" w:rsidRPr="00497B63"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rPr>
      </w:pPr>
      <w:bookmarkStart w:id="5" w:name="_Hlk88574558"/>
      <w:r w:rsidRPr="00F63C82">
        <w:rPr>
          <w:rFonts w:ascii="Bookman Old Style" w:hAnsi="Bookman Old Style"/>
          <w:sz w:val="20"/>
          <w:szCs w:val="20"/>
          <w:lang w:val="es-ES"/>
        </w:rPr>
        <w:t>În situa</w:t>
      </w:r>
      <w:r w:rsidRPr="00F63C82">
        <w:rPr>
          <w:rFonts w:ascii="Cambria" w:hAnsi="Cambria" w:cs="Cambria"/>
          <w:sz w:val="20"/>
          <w:szCs w:val="20"/>
          <w:lang w:val="es-ES"/>
        </w:rPr>
        <w:t>ț</w:t>
      </w:r>
      <w:r w:rsidRPr="00F63C82">
        <w:rPr>
          <w:rFonts w:ascii="Bookman Old Style" w:hAnsi="Bookman Old Style"/>
          <w:sz w:val="20"/>
          <w:szCs w:val="20"/>
          <w:lang w:val="es-ES"/>
        </w:rPr>
        <w:t>ia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zut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art. 18.7. </w:t>
      </w:r>
      <w:proofErr w:type="spellStart"/>
      <w:r w:rsidRPr="00497B63">
        <w:rPr>
          <w:rFonts w:ascii="Bookman Old Style" w:hAnsi="Bookman Old Style"/>
          <w:sz w:val="20"/>
          <w:szCs w:val="20"/>
        </w:rPr>
        <w:t>Autoritatea</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entitatea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are </w:t>
      </w:r>
      <w:proofErr w:type="spellStart"/>
      <w:r w:rsidRPr="00497B63">
        <w:rPr>
          <w:rFonts w:ascii="Bookman Old Style" w:hAnsi="Bookman Old Style"/>
          <w:sz w:val="20"/>
          <w:szCs w:val="20"/>
        </w:rPr>
        <w:t>dreptul</w:t>
      </w:r>
      <w:proofErr w:type="spellEnd"/>
      <w:r w:rsidRPr="00497B63">
        <w:rPr>
          <w:rFonts w:ascii="Bookman Old Style" w:hAnsi="Bookman Old Style"/>
          <w:sz w:val="20"/>
          <w:szCs w:val="20"/>
        </w:rPr>
        <w:t>:</w:t>
      </w:r>
    </w:p>
    <w:p w14:paraId="538B44DD"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t>(i) de a rezolu</w:t>
      </w:r>
      <w:r w:rsidRPr="00F63C82">
        <w:rPr>
          <w:rFonts w:ascii="Cambria" w:hAnsi="Cambria" w:cs="Cambria"/>
          <w:sz w:val="20"/>
          <w:szCs w:val="20"/>
          <w:lang w:val="es-ES"/>
        </w:rPr>
        <w:t>ț</w:t>
      </w:r>
      <w:r w:rsidRPr="00F63C82">
        <w:rPr>
          <w:rFonts w:ascii="Bookman Old Style" w:hAnsi="Bookman Old Style"/>
          <w:sz w:val="20"/>
          <w:szCs w:val="20"/>
          <w:lang w:val="es-ES"/>
        </w:rPr>
        <w:t>iona integral/par</w:t>
      </w:r>
      <w:r w:rsidRPr="00F63C82">
        <w:rPr>
          <w:rFonts w:ascii="Cambria" w:hAnsi="Cambria" w:cs="Cambria"/>
          <w:sz w:val="20"/>
          <w:szCs w:val="20"/>
          <w:lang w:val="es-ES"/>
        </w:rPr>
        <w:t>ț</w:t>
      </w:r>
      <w:r w:rsidRPr="00F63C82">
        <w:rPr>
          <w:rFonts w:ascii="Bookman Old Style" w:hAnsi="Bookman Old Style"/>
          <w:sz w:val="20"/>
          <w:szCs w:val="20"/>
          <w:lang w:val="es-ES"/>
        </w:rPr>
        <w:t>ial Contractul;</w:t>
      </w:r>
    </w:p>
    <w:p w14:paraId="20DDBC50"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t>(ii) de a solicita Contractantului să înlocuiască bunurile care nu au fost acceptate sau în privin</w:t>
      </w:r>
      <w:r w:rsidRPr="00F63C82">
        <w:rPr>
          <w:rFonts w:ascii="Cambria" w:hAnsi="Cambria" w:cs="Cambria"/>
          <w:sz w:val="20"/>
          <w:szCs w:val="20"/>
          <w:lang w:val="es-ES"/>
        </w:rPr>
        <w:t>ț</w:t>
      </w:r>
      <w:r w:rsidRPr="00F63C82">
        <w:rPr>
          <w:rFonts w:ascii="Bookman Old Style" w:hAnsi="Bookman Old Style"/>
          <w:sz w:val="20"/>
          <w:szCs w:val="20"/>
          <w:lang w:val="es-ES"/>
        </w:rPr>
        <w:t>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rora s-au ridicat obiec</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Bookman Old Style" w:hAnsi="Bookman Old Style" w:cs="Bookman Old Style"/>
          <w:sz w:val="20"/>
          <w:szCs w:val="20"/>
          <w:lang w:val="es-ES"/>
        </w:rPr>
        <w:t>–</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aceste condi</w:t>
      </w:r>
      <w:r w:rsidRPr="00F63C82">
        <w:rPr>
          <w:rFonts w:ascii="Cambria" w:hAnsi="Cambria" w:cs="Cambria"/>
          <w:sz w:val="20"/>
          <w:szCs w:val="20"/>
          <w:lang w:val="es-ES"/>
        </w:rPr>
        <w:t>ț</w:t>
      </w:r>
      <w:r w:rsidRPr="00F63C82">
        <w:rPr>
          <w:rFonts w:ascii="Bookman Old Style" w:hAnsi="Bookman Old Style"/>
          <w:sz w:val="20"/>
          <w:szCs w:val="20"/>
          <w:lang w:val="es-ES"/>
        </w:rPr>
        <w:t>ii se stabile</w:t>
      </w:r>
      <w:r w:rsidRPr="00F63C82">
        <w:rPr>
          <w:rFonts w:ascii="Cambria" w:hAnsi="Cambria" w:cs="Cambria"/>
          <w:sz w:val="20"/>
          <w:szCs w:val="20"/>
          <w:lang w:val="es-ES"/>
        </w:rPr>
        <w:t>ș</w:t>
      </w:r>
      <w:r w:rsidRPr="00F63C82">
        <w:rPr>
          <w:rFonts w:ascii="Bookman Old Style" w:hAnsi="Bookman Old Style"/>
          <w:sz w:val="20"/>
          <w:szCs w:val="20"/>
          <w:lang w:val="es-ES"/>
        </w:rPr>
        <w:t xml:space="preserve">te un termen rezonabil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Contractantul are dreptul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nlocuiasc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bunul/remedieze deficien</w:t>
      </w:r>
      <w:r w:rsidRPr="00F63C82">
        <w:rPr>
          <w:rFonts w:ascii="Cambria" w:hAnsi="Cambria" w:cs="Cambria"/>
          <w:sz w:val="20"/>
          <w:szCs w:val="20"/>
          <w:lang w:val="es-ES"/>
        </w:rPr>
        <w:t>ț</w:t>
      </w:r>
      <w:r w:rsidRPr="00F63C82">
        <w:rPr>
          <w:rFonts w:ascii="Bookman Old Style" w:hAnsi="Bookman Old Style"/>
          <w:sz w:val="20"/>
          <w:szCs w:val="20"/>
          <w:lang w:val="es-ES"/>
        </w:rPr>
        <w:t>ele bunului. Acordarea acestui termen suplimentar nu afecteaz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dreptul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 contractante de a percepe penalit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rziere pentru perioada cuprins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ntre momentul la care trebuiau predate bunurile </w:t>
      </w:r>
      <w:r w:rsidRPr="00F63C82">
        <w:rPr>
          <w:rFonts w:ascii="Cambria" w:hAnsi="Cambria" w:cs="Cambria"/>
          <w:sz w:val="20"/>
          <w:szCs w:val="20"/>
          <w:lang w:val="es-ES"/>
        </w:rPr>
        <w:t>ș</w:t>
      </w:r>
      <w:r w:rsidRPr="00F63C82">
        <w:rPr>
          <w:rFonts w:ascii="Bookman Old Style" w:hAnsi="Bookman Old Style"/>
          <w:sz w:val="20"/>
          <w:szCs w:val="20"/>
          <w:lang w:val="es-ES"/>
        </w:rPr>
        <w:t>i momentul la care bunurile au fost înlocuite/au fost remediate defectele bunului;</w:t>
      </w:r>
    </w:p>
    <w:p w14:paraId="758DFD5C"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lastRenderedPageBreak/>
        <w:t>(iii) de a remedia defectele bunului, pe cheltuiala Contractantului. În această situa</w:t>
      </w:r>
      <w:r w:rsidRPr="00F63C82">
        <w:rPr>
          <w:rFonts w:ascii="Cambria" w:hAnsi="Cambria" w:cs="Cambria"/>
          <w:sz w:val="20"/>
          <w:szCs w:val="20"/>
          <w:lang w:val="es-ES"/>
        </w:rPr>
        <w:t>ț</w:t>
      </w:r>
      <w:r w:rsidRPr="00F63C82">
        <w:rPr>
          <w:rFonts w:ascii="Bookman Old Style" w:hAnsi="Bookman Old Style"/>
          <w:sz w:val="20"/>
          <w:szCs w:val="20"/>
          <w:lang w:val="es-ES"/>
        </w:rPr>
        <w:t>ia plata aferent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costurilor va fi achitat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ie, Contractantul fiind obligat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 re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ntregeasc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de 5 zile de la data la care i s-a comunicat efectuarea pl</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Autoritatea/entitatea </w:t>
      </w:r>
      <w:bookmarkEnd w:id="5"/>
      <w:r w:rsidRPr="00F63C82">
        <w:rPr>
          <w:rFonts w:ascii="Bookman Old Style" w:hAnsi="Bookman Old Style"/>
          <w:sz w:val="20"/>
          <w:szCs w:val="20"/>
          <w:lang w:val="es-ES"/>
        </w:rPr>
        <w:t>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p>
    <w:p w14:paraId="633DAA61"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ipoteza în care Autoritatea/entitatea contractantă a refuzat/a făcut obiec</w:t>
      </w:r>
      <w:r w:rsidRPr="00F63C82">
        <w:rPr>
          <w:rFonts w:ascii="Cambria" w:hAnsi="Cambria" w:cs="Cambria"/>
          <w:sz w:val="20"/>
          <w:szCs w:val="20"/>
          <w:lang w:val="es-ES"/>
        </w:rPr>
        <w:t>ț</w:t>
      </w:r>
      <w:r w:rsidRPr="00F63C82">
        <w:rPr>
          <w:rFonts w:ascii="Bookman Old Style" w:hAnsi="Bookman Old Style"/>
          <w:sz w:val="20"/>
          <w:szCs w:val="20"/>
          <w:lang w:val="es-ES"/>
        </w:rPr>
        <w:t xml:space="preserve">ii doar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privin</w:t>
      </w:r>
      <w:r w:rsidRPr="00F63C82">
        <w:rPr>
          <w:rFonts w:ascii="Cambria" w:hAnsi="Cambria" w:cs="Cambria"/>
          <w:sz w:val="20"/>
          <w:szCs w:val="20"/>
          <w:lang w:val="es-ES"/>
        </w:rPr>
        <w:t>ț</w:t>
      </w:r>
      <w:r w:rsidRPr="00F63C82">
        <w:rPr>
          <w:rFonts w:ascii="Bookman Old Style" w:hAnsi="Bookman Old Style"/>
          <w:sz w:val="20"/>
          <w:szCs w:val="20"/>
          <w:lang w:val="es-ES"/>
        </w:rPr>
        <w:t>a unei cantit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 par</w:t>
      </w:r>
      <w:r w:rsidRPr="00F63C82">
        <w:rPr>
          <w:rFonts w:ascii="Cambria" w:hAnsi="Cambria" w:cs="Cambria"/>
          <w:sz w:val="20"/>
          <w:szCs w:val="20"/>
          <w:lang w:val="es-ES"/>
        </w:rPr>
        <w:t>ț</w:t>
      </w:r>
      <w:r w:rsidRPr="00F63C82">
        <w:rPr>
          <w:rFonts w:ascii="Bookman Old Style" w:hAnsi="Bookman Old Style"/>
          <w:sz w:val="20"/>
          <w:szCs w:val="20"/>
          <w:lang w:val="es-ES"/>
        </w:rPr>
        <w:t xml:space="preserve">iale de bunuri </w:t>
      </w:r>
      <w:r w:rsidRPr="00F63C82">
        <w:rPr>
          <w:rFonts w:ascii="Cambria" w:hAnsi="Cambria" w:cs="Cambria"/>
          <w:sz w:val="20"/>
          <w:szCs w:val="20"/>
          <w:lang w:val="es-ES"/>
        </w:rPr>
        <w:t>ș</w:t>
      </w:r>
      <w:r w:rsidRPr="00F63C82">
        <w:rPr>
          <w:rFonts w:ascii="Bookman Old Style" w:hAnsi="Bookman Old Style"/>
          <w:sz w:val="20"/>
          <w:szCs w:val="20"/>
          <w:lang w:val="es-ES"/>
        </w:rPr>
        <w:t xml:space="preserve">i a acordat Contractantului dreptul de 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nlocui/remedia deficien</w:t>
      </w:r>
      <w:r w:rsidRPr="00F63C82">
        <w:rPr>
          <w:rFonts w:ascii="Cambria" w:hAnsi="Cambria" w:cs="Cambria"/>
          <w:sz w:val="20"/>
          <w:szCs w:val="20"/>
          <w:lang w:val="es-ES"/>
        </w:rPr>
        <w:t>ț</w:t>
      </w:r>
      <w:r w:rsidRPr="00F63C82">
        <w:rPr>
          <w:rFonts w:ascii="Bookman Old Style" w:hAnsi="Bookman Old Style"/>
          <w:sz w:val="20"/>
          <w:szCs w:val="20"/>
          <w:lang w:val="es-ES"/>
        </w:rPr>
        <w:t>ele bunului, aceasta are dreptul de a rezolu</w:t>
      </w:r>
      <w:r w:rsidRPr="00F63C82">
        <w:rPr>
          <w:rFonts w:ascii="Cambria" w:hAnsi="Cambria" w:cs="Cambria"/>
          <w:sz w:val="20"/>
          <w:szCs w:val="20"/>
          <w:lang w:val="es-ES"/>
        </w:rPr>
        <w:t>ț</w:t>
      </w:r>
      <w:r w:rsidRPr="00F63C82">
        <w:rPr>
          <w:rFonts w:ascii="Bookman Old Style" w:hAnsi="Bookman Old Style"/>
          <w:sz w:val="20"/>
          <w:szCs w:val="20"/>
          <w:lang w:val="es-ES"/>
        </w:rPr>
        <w:t>iona par</w:t>
      </w:r>
      <w:r w:rsidRPr="00F63C82">
        <w:rPr>
          <w:rFonts w:ascii="Cambria" w:hAnsi="Cambria" w:cs="Cambria"/>
          <w:sz w:val="20"/>
          <w:szCs w:val="20"/>
          <w:lang w:val="es-ES"/>
        </w:rPr>
        <w:t>ț</w:t>
      </w:r>
      <w:r w:rsidRPr="00F63C82">
        <w:rPr>
          <w:rFonts w:ascii="Bookman Old Style" w:hAnsi="Bookman Old Style"/>
          <w:sz w:val="20"/>
          <w:szCs w:val="20"/>
          <w:lang w:val="es-ES"/>
        </w:rPr>
        <w:t xml:space="preserve">ial contractul, doar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ceea ce prive</w:t>
      </w:r>
      <w:r w:rsidRPr="00F63C82">
        <w:rPr>
          <w:rFonts w:ascii="Cambria" w:hAnsi="Cambria" w:cs="Cambria"/>
          <w:sz w:val="20"/>
          <w:szCs w:val="20"/>
          <w:lang w:val="es-ES"/>
        </w:rPr>
        <w:t>ș</w:t>
      </w:r>
      <w:r w:rsidRPr="00F63C82">
        <w:rPr>
          <w:rFonts w:ascii="Bookman Old Style" w:hAnsi="Bookman Old Style"/>
          <w:sz w:val="20"/>
          <w:szCs w:val="20"/>
          <w:lang w:val="es-ES"/>
        </w:rPr>
        <w:t xml:space="preserve">te bunurile care nu au fost preluate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privin</w:t>
      </w:r>
      <w:r w:rsidRPr="00F63C82">
        <w:rPr>
          <w:rFonts w:ascii="Cambria" w:hAnsi="Cambria" w:cs="Cambria"/>
          <w:sz w:val="20"/>
          <w:szCs w:val="20"/>
          <w:lang w:val="es-ES"/>
        </w:rPr>
        <w:t>ț</w:t>
      </w:r>
      <w:r w:rsidRPr="00F63C82">
        <w:rPr>
          <w:rFonts w:ascii="Bookman Old Style" w:hAnsi="Bookman Old Style"/>
          <w:sz w:val="20"/>
          <w:szCs w:val="20"/>
          <w:lang w:val="es-ES"/>
        </w:rPr>
        <w:t>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rora s-au solicitat remedieri, iar Contractantul nu le-a remediat.</w:t>
      </w:r>
    </w:p>
    <w:p w14:paraId="4FBE4419"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Autoritatea/entitatea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constat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existen</w:t>
      </w:r>
      <w:r w:rsidRPr="00F63C82">
        <w:rPr>
          <w:rFonts w:ascii="Cambria" w:hAnsi="Cambria" w:cs="Cambria"/>
          <w:sz w:val="20"/>
          <w:szCs w:val="20"/>
          <w:lang w:val="es-ES"/>
        </w:rPr>
        <w:t>ț</w:t>
      </w:r>
      <w:r w:rsidRPr="00F63C82">
        <w:rPr>
          <w:rFonts w:ascii="Bookman Old Style" w:hAnsi="Bookman Old Style"/>
          <w:sz w:val="20"/>
          <w:szCs w:val="20"/>
          <w:lang w:val="es-ES"/>
        </w:rPr>
        <w:t>a unor vicii/neconformit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 ascunse ale bunului, aceasta are obliga</w:t>
      </w:r>
      <w:r w:rsidRPr="00F63C82">
        <w:rPr>
          <w:rFonts w:ascii="Cambria" w:hAnsi="Cambria" w:cs="Cambria"/>
          <w:sz w:val="20"/>
          <w:szCs w:val="20"/>
          <w:lang w:val="es-ES"/>
        </w:rPr>
        <w:t>ț</w:t>
      </w:r>
      <w:r w:rsidRPr="00F63C82">
        <w:rPr>
          <w:rFonts w:ascii="Bookman Old Style" w:hAnsi="Bookman Old Style"/>
          <w:sz w:val="20"/>
          <w:szCs w:val="20"/>
          <w:lang w:val="es-ES"/>
        </w:rPr>
        <w:t>ia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le aduc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cuno</w:t>
      </w:r>
      <w:r w:rsidRPr="00F63C82">
        <w:rPr>
          <w:rFonts w:ascii="Cambria" w:hAnsi="Cambria" w:cs="Cambria"/>
          <w:sz w:val="20"/>
          <w:szCs w:val="20"/>
          <w:lang w:val="es-ES"/>
        </w:rPr>
        <w:t>ș</w:t>
      </w:r>
      <w:r w:rsidRPr="00F63C82">
        <w:rPr>
          <w:rFonts w:ascii="Bookman Old Style" w:hAnsi="Bookman Old Style"/>
          <w:sz w:val="20"/>
          <w:szCs w:val="20"/>
          <w:lang w:val="es-ES"/>
        </w:rPr>
        <w:t>tin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Contractantului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 </w:t>
      </w:r>
      <w:r w:rsidRPr="00F63C82">
        <w:rPr>
          <w:rFonts w:ascii="Bookman Old Style" w:hAnsi="Bookman Old Style"/>
          <w:b/>
          <w:bCs/>
          <w:i/>
          <w:iCs/>
          <w:sz w:val="20"/>
          <w:szCs w:val="20"/>
          <w:lang w:val="es-ES"/>
        </w:rPr>
        <w:t>de 2 zile</w:t>
      </w:r>
      <w:r w:rsidRPr="00F63C82">
        <w:rPr>
          <w:rFonts w:ascii="Bookman Old Style" w:hAnsi="Bookman Old Style"/>
          <w:sz w:val="20"/>
          <w:szCs w:val="20"/>
          <w:lang w:val="es-ES"/>
        </w:rPr>
        <w:t xml:space="preserve"> lucrătoare de la momentul la care le-a descoperit. </w:t>
      </w:r>
    </w:p>
    <w:p w14:paraId="51474C65" w14:textId="77777777" w:rsidR="00497B63" w:rsidRPr="00497B63"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rPr>
      </w:pPr>
      <w:r w:rsidRPr="00F63C82">
        <w:rPr>
          <w:rFonts w:ascii="Bookman Old Style" w:hAnsi="Bookman Old Style"/>
          <w:sz w:val="20"/>
          <w:szCs w:val="20"/>
          <w:lang w:val="es-ES"/>
        </w:rPr>
        <w:t>În situa</w:t>
      </w:r>
      <w:r w:rsidRPr="00F63C82">
        <w:rPr>
          <w:rFonts w:ascii="Cambria" w:hAnsi="Cambria" w:cs="Cambria"/>
          <w:sz w:val="20"/>
          <w:szCs w:val="20"/>
          <w:lang w:val="es-ES"/>
        </w:rPr>
        <w:t>ț</w:t>
      </w:r>
      <w:r w:rsidRPr="00F63C82">
        <w:rPr>
          <w:rFonts w:ascii="Bookman Old Style" w:hAnsi="Bookman Old Style"/>
          <w:sz w:val="20"/>
          <w:szCs w:val="20"/>
          <w:lang w:val="es-ES"/>
        </w:rPr>
        <w:t>ia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zut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art. 18.7. </w:t>
      </w:r>
      <w:proofErr w:type="spellStart"/>
      <w:r w:rsidRPr="00497B63">
        <w:rPr>
          <w:rFonts w:ascii="Bookman Old Style" w:hAnsi="Bookman Old Style"/>
          <w:sz w:val="20"/>
          <w:szCs w:val="20"/>
        </w:rPr>
        <w:t>Autoritatea</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entitatea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are </w:t>
      </w:r>
      <w:proofErr w:type="spellStart"/>
      <w:r w:rsidRPr="00497B63">
        <w:rPr>
          <w:rFonts w:ascii="Bookman Old Style" w:hAnsi="Bookman Old Style"/>
          <w:sz w:val="20"/>
          <w:szCs w:val="20"/>
        </w:rPr>
        <w:t>dreptul</w:t>
      </w:r>
      <w:proofErr w:type="spellEnd"/>
      <w:r w:rsidRPr="00497B63">
        <w:rPr>
          <w:rFonts w:ascii="Bookman Old Style" w:hAnsi="Bookman Old Style"/>
          <w:sz w:val="20"/>
          <w:szCs w:val="20"/>
        </w:rPr>
        <w:t>:</w:t>
      </w:r>
    </w:p>
    <w:p w14:paraId="374AAC50"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t>(i) de a rezolu</w:t>
      </w:r>
      <w:r w:rsidRPr="00F63C82">
        <w:rPr>
          <w:rFonts w:ascii="Cambria" w:hAnsi="Cambria" w:cs="Cambria"/>
          <w:sz w:val="20"/>
          <w:szCs w:val="20"/>
          <w:lang w:val="es-ES"/>
        </w:rPr>
        <w:t>ț</w:t>
      </w:r>
      <w:r w:rsidRPr="00F63C82">
        <w:rPr>
          <w:rFonts w:ascii="Bookman Old Style" w:hAnsi="Bookman Old Style"/>
          <w:sz w:val="20"/>
          <w:szCs w:val="20"/>
          <w:lang w:val="es-ES"/>
        </w:rPr>
        <w:t>iona integral/par</w:t>
      </w:r>
      <w:r w:rsidRPr="00F63C82">
        <w:rPr>
          <w:rFonts w:ascii="Cambria" w:hAnsi="Cambria" w:cs="Cambria"/>
          <w:sz w:val="20"/>
          <w:szCs w:val="20"/>
          <w:lang w:val="es-ES"/>
        </w:rPr>
        <w:t>ț</w:t>
      </w:r>
      <w:r w:rsidRPr="00F63C82">
        <w:rPr>
          <w:rFonts w:ascii="Bookman Old Style" w:hAnsi="Bookman Old Style"/>
          <w:sz w:val="20"/>
          <w:szCs w:val="20"/>
          <w:lang w:val="es-ES"/>
        </w:rPr>
        <w:t>ial Contractul;</w:t>
      </w:r>
    </w:p>
    <w:p w14:paraId="46C148F0"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t>(ii) de a solicita Contractantului să înlocuiască bunurile care nu au fost acceptate sau în privin</w:t>
      </w:r>
      <w:r w:rsidRPr="00F63C82">
        <w:rPr>
          <w:rFonts w:ascii="Cambria" w:hAnsi="Cambria" w:cs="Cambria"/>
          <w:sz w:val="20"/>
          <w:szCs w:val="20"/>
          <w:lang w:val="es-ES"/>
        </w:rPr>
        <w:t>ț</w:t>
      </w:r>
      <w:r w:rsidRPr="00F63C82">
        <w:rPr>
          <w:rFonts w:ascii="Bookman Old Style" w:hAnsi="Bookman Old Style"/>
          <w:sz w:val="20"/>
          <w:szCs w:val="20"/>
          <w:lang w:val="es-ES"/>
        </w:rPr>
        <w:t>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rora s-au ridicat obiec</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Bookman Old Style" w:hAnsi="Bookman Old Style" w:cs="Bookman Old Style"/>
          <w:sz w:val="20"/>
          <w:szCs w:val="20"/>
          <w:lang w:val="es-ES"/>
        </w:rPr>
        <w:t>–</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aceste condi</w:t>
      </w:r>
      <w:r w:rsidRPr="00F63C82">
        <w:rPr>
          <w:rFonts w:ascii="Cambria" w:hAnsi="Cambria" w:cs="Cambria"/>
          <w:sz w:val="20"/>
          <w:szCs w:val="20"/>
          <w:lang w:val="es-ES"/>
        </w:rPr>
        <w:t>ț</w:t>
      </w:r>
      <w:r w:rsidRPr="00F63C82">
        <w:rPr>
          <w:rFonts w:ascii="Bookman Old Style" w:hAnsi="Bookman Old Style"/>
          <w:sz w:val="20"/>
          <w:szCs w:val="20"/>
          <w:lang w:val="es-ES"/>
        </w:rPr>
        <w:t>ii se stabile</w:t>
      </w:r>
      <w:r w:rsidRPr="00F63C82">
        <w:rPr>
          <w:rFonts w:ascii="Cambria" w:hAnsi="Cambria" w:cs="Cambria"/>
          <w:sz w:val="20"/>
          <w:szCs w:val="20"/>
          <w:lang w:val="es-ES"/>
        </w:rPr>
        <w:t>ș</w:t>
      </w:r>
      <w:r w:rsidRPr="00F63C82">
        <w:rPr>
          <w:rFonts w:ascii="Bookman Old Style" w:hAnsi="Bookman Old Style"/>
          <w:sz w:val="20"/>
          <w:szCs w:val="20"/>
          <w:lang w:val="es-ES"/>
        </w:rPr>
        <w:t xml:space="preserve">te un termen rezonabil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Contractantul are dreptul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nlocuiasc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bunul/remedieze deficien</w:t>
      </w:r>
      <w:r w:rsidRPr="00F63C82">
        <w:rPr>
          <w:rFonts w:ascii="Cambria" w:hAnsi="Cambria" w:cs="Cambria"/>
          <w:sz w:val="20"/>
          <w:szCs w:val="20"/>
          <w:lang w:val="es-ES"/>
        </w:rPr>
        <w:t>ț</w:t>
      </w:r>
      <w:r w:rsidRPr="00F63C82">
        <w:rPr>
          <w:rFonts w:ascii="Bookman Old Style" w:hAnsi="Bookman Old Style"/>
          <w:sz w:val="20"/>
          <w:szCs w:val="20"/>
          <w:lang w:val="es-ES"/>
        </w:rPr>
        <w:t>ele bunului. Acordarea acestui termen suplimentar nu afecteaz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dreptul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 contractante de a percepe penalit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rziere pentru perioada cuprins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ntre momentul la care trebuiau predate bunurile </w:t>
      </w:r>
      <w:r w:rsidRPr="00F63C82">
        <w:rPr>
          <w:rFonts w:ascii="Cambria" w:hAnsi="Cambria" w:cs="Cambria"/>
          <w:sz w:val="20"/>
          <w:szCs w:val="20"/>
          <w:lang w:val="es-ES"/>
        </w:rPr>
        <w:t>ș</w:t>
      </w:r>
      <w:r w:rsidRPr="00F63C82">
        <w:rPr>
          <w:rFonts w:ascii="Bookman Old Style" w:hAnsi="Bookman Old Style"/>
          <w:sz w:val="20"/>
          <w:szCs w:val="20"/>
          <w:lang w:val="es-ES"/>
        </w:rPr>
        <w:t>i momentul la care bunurile au fost înlocuite/au fost remediate defectele bunului;</w:t>
      </w:r>
    </w:p>
    <w:p w14:paraId="0017EACB" w14:textId="77777777" w:rsidR="00497B63" w:rsidRPr="00F63C82" w:rsidRDefault="00497B63" w:rsidP="00497B63">
      <w:pPr>
        <w:pStyle w:val="Listparagraf"/>
        <w:spacing w:before="120" w:after="120"/>
        <w:ind w:left="708"/>
        <w:contextualSpacing w:val="0"/>
        <w:jc w:val="both"/>
        <w:rPr>
          <w:rFonts w:ascii="Bookman Old Style" w:hAnsi="Bookman Old Style"/>
          <w:sz w:val="20"/>
          <w:szCs w:val="20"/>
          <w:lang w:val="es-ES"/>
        </w:rPr>
      </w:pPr>
      <w:r w:rsidRPr="00F63C82">
        <w:rPr>
          <w:rFonts w:ascii="Bookman Old Style" w:hAnsi="Bookman Old Style"/>
          <w:sz w:val="20"/>
          <w:szCs w:val="20"/>
          <w:lang w:val="es-ES"/>
        </w:rPr>
        <w:t>(iii) remedia defectele bunului, pe cheltuiala Contractantului. În această situa</w:t>
      </w:r>
      <w:r w:rsidRPr="00F63C82">
        <w:rPr>
          <w:rFonts w:ascii="Cambria" w:hAnsi="Cambria" w:cs="Cambria"/>
          <w:sz w:val="20"/>
          <w:szCs w:val="20"/>
          <w:lang w:val="es-ES"/>
        </w:rPr>
        <w:t>ț</w:t>
      </w:r>
      <w:r w:rsidRPr="00F63C82">
        <w:rPr>
          <w:rFonts w:ascii="Bookman Old Style" w:hAnsi="Bookman Old Style"/>
          <w:sz w:val="20"/>
          <w:szCs w:val="20"/>
          <w:lang w:val="es-ES"/>
        </w:rPr>
        <w:t>ia plata aferent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costurilor va fi achitat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ie, Contractantul fiind obligat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 re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ntregeasc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de 5 zile de la data la care i s-a comunicat efectuarea pl</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Autoritatea/entitatea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viciile sunt descoperite pe parcursul derul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contractului.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viciile/neconformit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ile bunului sunt descoperite ulterior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contractului recuperarea prejudiciului cauzat se va face potrivit normelor de drept comun.</w:t>
      </w:r>
    </w:p>
    <w:p w14:paraId="30972BCA" w14:textId="77777777"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ipoteza în care viciile/neconformită</w:t>
      </w:r>
      <w:r w:rsidRPr="00F63C82">
        <w:rPr>
          <w:rFonts w:ascii="Cambria" w:hAnsi="Cambria" w:cs="Cambria"/>
          <w:sz w:val="20"/>
          <w:szCs w:val="20"/>
          <w:lang w:val="es-ES"/>
        </w:rPr>
        <w:t>ț</w:t>
      </w:r>
      <w:r w:rsidRPr="00F63C82">
        <w:rPr>
          <w:rFonts w:ascii="Bookman Old Style" w:hAnsi="Bookman Old Style"/>
          <w:sz w:val="20"/>
          <w:szCs w:val="20"/>
          <w:lang w:val="es-ES"/>
        </w:rPr>
        <w:t>ile ascunse vizeaz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doar o parte din bunuri, Autoritatea/entitatea are dreptul de a rezolu</w:t>
      </w:r>
      <w:r w:rsidRPr="00F63C82">
        <w:rPr>
          <w:rFonts w:ascii="Cambria" w:hAnsi="Cambria" w:cs="Cambria"/>
          <w:sz w:val="20"/>
          <w:szCs w:val="20"/>
          <w:lang w:val="es-ES"/>
        </w:rPr>
        <w:t>ț</w:t>
      </w:r>
      <w:r w:rsidRPr="00F63C82">
        <w:rPr>
          <w:rFonts w:ascii="Bookman Old Style" w:hAnsi="Bookman Old Style"/>
          <w:sz w:val="20"/>
          <w:szCs w:val="20"/>
          <w:lang w:val="es-ES"/>
        </w:rPr>
        <w:t>iona par</w:t>
      </w:r>
      <w:r w:rsidRPr="00F63C82">
        <w:rPr>
          <w:rFonts w:ascii="Cambria" w:hAnsi="Cambria" w:cs="Cambria"/>
          <w:sz w:val="20"/>
          <w:szCs w:val="20"/>
          <w:lang w:val="es-ES"/>
        </w:rPr>
        <w:t>ț</w:t>
      </w:r>
      <w:r w:rsidRPr="00F63C82">
        <w:rPr>
          <w:rFonts w:ascii="Bookman Old Style" w:hAnsi="Bookman Old Style"/>
          <w:sz w:val="20"/>
          <w:szCs w:val="20"/>
          <w:lang w:val="es-ES"/>
        </w:rPr>
        <w:t xml:space="preserve">ial contractul,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privin</w:t>
      </w:r>
      <w:r w:rsidRPr="00F63C82">
        <w:rPr>
          <w:rFonts w:ascii="Cambria" w:hAnsi="Cambria" w:cs="Cambria"/>
          <w:sz w:val="20"/>
          <w:szCs w:val="20"/>
          <w:lang w:val="es-ES"/>
        </w:rPr>
        <w:t>ț</w:t>
      </w:r>
      <w:r w:rsidRPr="00F63C82">
        <w:rPr>
          <w:rFonts w:ascii="Bookman Old Style" w:hAnsi="Bookman Old Style"/>
          <w:sz w:val="20"/>
          <w:szCs w:val="20"/>
          <w:lang w:val="es-ES"/>
        </w:rPr>
        <w:t>a acestor bunuri.</w:t>
      </w:r>
    </w:p>
    <w:p w14:paraId="3277A725" w14:textId="3FC0E685"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Cs w:val="20"/>
          <w:lang w:val="es-ES"/>
        </w:rPr>
      </w:pPr>
      <w:r w:rsidRPr="00F63C82">
        <w:rPr>
          <w:rFonts w:ascii="Bookman Old Style" w:hAnsi="Bookman Old Style"/>
          <w:sz w:val="20"/>
          <w:szCs w:val="20"/>
          <w:lang w:val="es-ES"/>
        </w:rPr>
        <w:t>Termenul de plată este de maxim</w:t>
      </w:r>
      <w:r w:rsidR="00383A3A" w:rsidRPr="00F63C82">
        <w:rPr>
          <w:rFonts w:ascii="Bookman Old Style" w:hAnsi="Bookman Old Style"/>
          <w:sz w:val="20"/>
          <w:szCs w:val="20"/>
          <w:lang w:val="es-ES"/>
        </w:rPr>
        <w:t xml:space="preserve"> </w:t>
      </w:r>
      <w:r w:rsidR="00315086" w:rsidRPr="00F63C82">
        <w:rPr>
          <w:rFonts w:ascii="Bookman Old Style" w:hAnsi="Bookman Old Style"/>
          <w:b/>
          <w:bCs/>
          <w:i/>
          <w:sz w:val="20"/>
          <w:szCs w:val="20"/>
          <w:lang w:val="es-ES"/>
        </w:rPr>
        <w:t>30</w:t>
      </w:r>
      <w:r w:rsidRPr="00F63C82">
        <w:rPr>
          <w:rFonts w:ascii="Bookman Old Style" w:hAnsi="Bookman Old Style"/>
          <w:b/>
          <w:bCs/>
          <w:i/>
          <w:sz w:val="20"/>
          <w:szCs w:val="20"/>
          <w:lang w:val="es-ES"/>
        </w:rPr>
        <w:t xml:space="preserve"> de zile</w:t>
      </w:r>
      <w:r w:rsidRPr="00F63C82">
        <w:rPr>
          <w:rFonts w:ascii="Bookman Old Style" w:hAnsi="Bookman Old Style"/>
          <w:i/>
          <w:sz w:val="20"/>
          <w:szCs w:val="20"/>
          <w:lang w:val="es-ES"/>
        </w:rPr>
        <w:t xml:space="preserve"> </w:t>
      </w:r>
      <w:r w:rsidRPr="00F63C82">
        <w:rPr>
          <w:rFonts w:ascii="Bookman Old Style" w:hAnsi="Bookman Old Style"/>
          <w:sz w:val="20"/>
          <w:szCs w:val="20"/>
          <w:lang w:val="es-ES"/>
        </w:rPr>
        <w:t>de la momentul recep</w:t>
      </w:r>
      <w:r w:rsidRPr="00F63C82">
        <w:rPr>
          <w:rFonts w:ascii="Cambria" w:hAnsi="Cambria" w:cs="Cambria"/>
          <w:sz w:val="20"/>
          <w:szCs w:val="20"/>
          <w:lang w:val="es-ES"/>
        </w:rPr>
        <w:t>ț</w:t>
      </w:r>
      <w:r w:rsidRPr="00F63C82">
        <w:rPr>
          <w:rFonts w:ascii="Bookman Old Style" w:hAnsi="Bookman Old Style"/>
          <w:sz w:val="20"/>
          <w:szCs w:val="20"/>
          <w:lang w:val="es-ES"/>
        </w:rPr>
        <w:t>ion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facturii, conform prevederilor Legii nr. 72/2013</w:t>
      </w:r>
      <w:r w:rsidR="00315086" w:rsidRPr="00F63C82">
        <w:rPr>
          <w:rFonts w:ascii="Bookman Old Style" w:hAnsi="Bookman Old Style"/>
          <w:sz w:val="20"/>
          <w:szCs w:val="20"/>
          <w:lang w:val="es-ES"/>
        </w:rPr>
        <w:t xml:space="preserve"> si </w:t>
      </w:r>
      <w:r w:rsidR="00712BE3" w:rsidRPr="00F63C82">
        <w:rPr>
          <w:rFonts w:ascii="Bookman Old Style" w:hAnsi="Bookman Old Style"/>
          <w:sz w:val="20"/>
          <w:szCs w:val="20"/>
          <w:lang w:val="es-ES"/>
        </w:rPr>
        <w:t>este condiţionată de existenţa sursei de finanţare, respectiv de alocarea fondurilor necesare de catre RNP - ROMSILVA</w:t>
      </w:r>
      <w:r w:rsidR="00315086" w:rsidRPr="00F63C82">
        <w:rPr>
          <w:rFonts w:ascii="Bookman Old Style" w:hAnsi="Bookman Old Style"/>
          <w:sz w:val="20"/>
          <w:szCs w:val="20"/>
          <w:lang w:val="es-ES"/>
        </w:rPr>
        <w:t xml:space="preserve">. </w:t>
      </w:r>
    </w:p>
    <w:p w14:paraId="335417D9" w14:textId="6DA9D211" w:rsidR="00497B63" w:rsidRPr="00F63C82" w:rsidRDefault="00497B63" w:rsidP="00497B63">
      <w:pPr>
        <w:pStyle w:val="Listparagraf"/>
        <w:numPr>
          <w:ilvl w:val="0"/>
          <w:numId w:val="8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va emite factura împreună cu documentele justificative ca urmare a aprobării de către Autoritatea/entitatea contractantă a îndeplinirii obliga</w:t>
      </w:r>
      <w:r w:rsidRPr="00F63C82">
        <w:rPr>
          <w:rFonts w:ascii="Cambria" w:hAnsi="Cambria" w:cs="Cambria"/>
          <w:sz w:val="20"/>
          <w:szCs w:val="20"/>
          <w:lang w:val="es-ES"/>
        </w:rPr>
        <w:t>ț</w:t>
      </w:r>
      <w:r w:rsidRPr="00F63C82">
        <w:rPr>
          <w:rFonts w:ascii="Bookman Old Style" w:hAnsi="Bookman Old Style"/>
          <w:sz w:val="20"/>
          <w:szCs w:val="20"/>
          <w:lang w:val="es-ES"/>
        </w:rPr>
        <w:t>iilor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Contractant cu privire la livrarea produselor, în condi</w:t>
      </w:r>
      <w:r w:rsidRPr="00F63C82">
        <w:rPr>
          <w:rFonts w:ascii="Cambria" w:hAnsi="Cambria" w:cs="Cambria"/>
          <w:sz w:val="20"/>
          <w:szCs w:val="20"/>
          <w:lang w:val="es-ES"/>
        </w:rPr>
        <w:t>ț</w:t>
      </w:r>
      <w:r w:rsidRPr="00F63C82">
        <w:rPr>
          <w:rFonts w:ascii="Bookman Old Style" w:hAnsi="Bookman Old Style"/>
          <w:sz w:val="20"/>
          <w:szCs w:val="20"/>
          <w:lang w:val="es-ES"/>
        </w:rPr>
        <w:t>iile prevederilor Caietului de sarcini.</w:t>
      </w:r>
    </w:p>
    <w:p w14:paraId="32B8824A" w14:textId="77777777" w:rsidR="00FB2F5E" w:rsidRPr="00F63C82" w:rsidRDefault="00FB2F5E" w:rsidP="00FB2F5E">
      <w:pPr>
        <w:pStyle w:val="Listparagraf"/>
        <w:numPr>
          <w:ilvl w:val="0"/>
          <w:numId w:val="87"/>
        </w:numPr>
        <w:spacing w:before="120" w:after="120"/>
        <w:ind w:left="0" w:firstLine="0"/>
        <w:jc w:val="both"/>
        <w:rPr>
          <w:rFonts w:ascii="Bookman Old Style" w:hAnsi="Bookman Old Style"/>
          <w:sz w:val="20"/>
          <w:szCs w:val="20"/>
          <w:lang w:val="es-ES"/>
        </w:rPr>
      </w:pPr>
      <w:r w:rsidRPr="00F63C82">
        <w:rPr>
          <w:rFonts w:ascii="Bookman Old Style" w:hAnsi="Bookman Old Style"/>
          <w:sz w:val="20"/>
          <w:szCs w:val="20"/>
          <w:lang w:val="es-ES"/>
        </w:rPr>
        <w:t xml:space="preserve">La emiterea facturii prestatorul va avea obligatia ca pe facturile emise si comunicate prin intermediul sistemului national privind factura electronica RO e-Factura la rubrica informatii generale subsectiunea Referinta Cumparatorului (BT-10) sa treaca codul aferent directiei silvice/ocolului silvic in sarcina careia/caruia a fost emisa factura astfel: </w:t>
      </w:r>
    </w:p>
    <w:p w14:paraId="56EB6AD2" w14:textId="6916A3F0" w:rsidR="00FB2F5E" w:rsidRPr="00261A09" w:rsidRDefault="00FB2F5E" w:rsidP="00FB2F5E">
      <w:pPr>
        <w:spacing w:before="120" w:after="120"/>
        <w:jc w:val="both"/>
        <w:rPr>
          <w:rFonts w:ascii="Bookman Old Style" w:hAnsi="Bookman Old Style"/>
          <w:sz w:val="20"/>
          <w:szCs w:val="20"/>
        </w:rPr>
      </w:pPr>
      <w:r w:rsidRPr="00261A09">
        <w:rPr>
          <w:rFonts w:ascii="Bookman Old Style" w:hAnsi="Bookman Old Style"/>
          <w:sz w:val="20"/>
          <w:szCs w:val="20"/>
        </w:rPr>
        <w:t xml:space="preserve">- pentru </w:t>
      </w:r>
      <w:proofErr w:type="spellStart"/>
      <w:r w:rsidRPr="00261A09">
        <w:rPr>
          <w:rFonts w:ascii="Bookman Old Style" w:hAnsi="Bookman Old Style"/>
          <w:sz w:val="20"/>
          <w:szCs w:val="20"/>
        </w:rPr>
        <w:t>Directia</w:t>
      </w:r>
      <w:proofErr w:type="spellEnd"/>
      <w:r w:rsidRPr="00261A09">
        <w:rPr>
          <w:rFonts w:ascii="Bookman Old Style" w:hAnsi="Bookman Old Style"/>
          <w:sz w:val="20"/>
          <w:szCs w:val="20"/>
        </w:rPr>
        <w:t xml:space="preserve"> Silvica Giurgiu se va </w:t>
      </w:r>
      <w:proofErr w:type="spellStart"/>
      <w:r w:rsidRPr="00261A09">
        <w:rPr>
          <w:rFonts w:ascii="Bookman Old Style" w:hAnsi="Bookman Old Style"/>
          <w:sz w:val="20"/>
          <w:szCs w:val="20"/>
        </w:rPr>
        <w:t>inscrie</w:t>
      </w:r>
      <w:proofErr w:type="spellEnd"/>
      <w:r w:rsidRPr="00261A09">
        <w:rPr>
          <w:rFonts w:ascii="Bookman Old Style" w:hAnsi="Bookman Old Style"/>
          <w:sz w:val="20"/>
          <w:szCs w:val="20"/>
        </w:rPr>
        <w:t xml:space="preserve"> codul FGR_GR</w:t>
      </w:r>
      <w:r w:rsidR="00034796">
        <w:rPr>
          <w:rFonts w:ascii="Bookman Old Style" w:hAnsi="Bookman Old Style"/>
          <w:sz w:val="20"/>
          <w:szCs w:val="20"/>
        </w:rPr>
        <w:t>.</w:t>
      </w:r>
    </w:p>
    <w:p w14:paraId="6326243C" w14:textId="756D2E1A" w:rsidR="000C1921" w:rsidRDefault="00FB2F5E" w:rsidP="00FB2F5E">
      <w:pPr>
        <w:spacing w:before="120" w:after="120"/>
        <w:jc w:val="both"/>
        <w:rPr>
          <w:rFonts w:ascii="Bookman Old Style" w:hAnsi="Bookman Old Style"/>
          <w:sz w:val="20"/>
          <w:szCs w:val="20"/>
        </w:rPr>
      </w:pPr>
      <w:r w:rsidRPr="00261A09">
        <w:rPr>
          <w:rFonts w:ascii="Bookman Old Style" w:hAnsi="Bookman Old Style"/>
          <w:sz w:val="20"/>
          <w:szCs w:val="20"/>
        </w:rPr>
        <w:t xml:space="preserve">- pentru </w:t>
      </w:r>
      <w:proofErr w:type="spellStart"/>
      <w:r w:rsidRPr="002B799F">
        <w:rPr>
          <w:rFonts w:ascii="Bookman Old Style" w:hAnsi="Bookman Old Style"/>
          <w:sz w:val="20"/>
          <w:szCs w:val="20"/>
        </w:rPr>
        <w:t>Directia</w:t>
      </w:r>
      <w:proofErr w:type="spellEnd"/>
      <w:r w:rsidRPr="002B799F">
        <w:rPr>
          <w:rFonts w:ascii="Bookman Old Style" w:hAnsi="Bookman Old Style"/>
          <w:sz w:val="20"/>
          <w:szCs w:val="20"/>
        </w:rPr>
        <w:t xml:space="preserve"> Silvica </w:t>
      </w:r>
      <w:proofErr w:type="spellStart"/>
      <w:r w:rsidRPr="002B799F">
        <w:rPr>
          <w:rFonts w:ascii="Bookman Old Style" w:hAnsi="Bookman Old Style"/>
          <w:sz w:val="20"/>
          <w:szCs w:val="20"/>
        </w:rPr>
        <w:t>Calarasi</w:t>
      </w:r>
      <w:proofErr w:type="spellEnd"/>
      <w:r w:rsidRPr="002B799F">
        <w:rPr>
          <w:rFonts w:ascii="Bookman Old Style" w:hAnsi="Bookman Old Style"/>
          <w:sz w:val="20"/>
          <w:szCs w:val="20"/>
        </w:rPr>
        <w:t xml:space="preserve"> se va </w:t>
      </w:r>
      <w:proofErr w:type="spellStart"/>
      <w:r w:rsidRPr="002B799F">
        <w:rPr>
          <w:rFonts w:ascii="Bookman Old Style" w:hAnsi="Bookman Old Style"/>
          <w:sz w:val="20"/>
          <w:szCs w:val="20"/>
        </w:rPr>
        <w:t>inscrie</w:t>
      </w:r>
      <w:proofErr w:type="spellEnd"/>
      <w:r w:rsidRPr="002B799F">
        <w:rPr>
          <w:rFonts w:ascii="Bookman Old Style" w:hAnsi="Bookman Old Style"/>
          <w:sz w:val="20"/>
          <w:szCs w:val="20"/>
        </w:rPr>
        <w:t xml:space="preserve"> codul F</w:t>
      </w:r>
      <w:r w:rsidR="002B799F" w:rsidRPr="002B799F">
        <w:rPr>
          <w:rFonts w:ascii="Bookman Old Style" w:hAnsi="Bookman Old Style"/>
          <w:sz w:val="20"/>
          <w:szCs w:val="20"/>
        </w:rPr>
        <w:t>CL</w:t>
      </w:r>
      <w:r w:rsidR="00261A09" w:rsidRPr="002B799F">
        <w:rPr>
          <w:rFonts w:ascii="Bookman Old Style" w:hAnsi="Bookman Old Style"/>
          <w:sz w:val="20"/>
          <w:szCs w:val="20"/>
        </w:rPr>
        <w:t>_C</w:t>
      </w:r>
      <w:r w:rsidRPr="002B799F">
        <w:rPr>
          <w:rFonts w:ascii="Bookman Old Style" w:hAnsi="Bookman Old Style"/>
          <w:sz w:val="20"/>
          <w:szCs w:val="20"/>
        </w:rPr>
        <w:t>L, in caz contrar, se considera factura ca fiind emisa in afara prevederilor contractuale.</w:t>
      </w:r>
    </w:p>
    <w:p w14:paraId="0E6C269B" w14:textId="22CD8895" w:rsidR="0030473E" w:rsidRDefault="0030473E" w:rsidP="0030473E">
      <w:pPr>
        <w:spacing w:before="120" w:after="120"/>
        <w:jc w:val="both"/>
        <w:rPr>
          <w:rFonts w:ascii="Bookman Old Style" w:hAnsi="Bookman Old Style"/>
          <w:sz w:val="20"/>
          <w:szCs w:val="20"/>
        </w:rPr>
      </w:pPr>
      <w:r w:rsidRPr="00261A09">
        <w:rPr>
          <w:rFonts w:ascii="Bookman Old Style" w:hAnsi="Bookman Old Style"/>
          <w:sz w:val="20"/>
          <w:szCs w:val="20"/>
        </w:rPr>
        <w:t xml:space="preserve">- pentru </w:t>
      </w:r>
      <w:proofErr w:type="spellStart"/>
      <w:r w:rsidRPr="002B799F">
        <w:rPr>
          <w:rFonts w:ascii="Bookman Old Style" w:hAnsi="Bookman Old Style"/>
          <w:sz w:val="20"/>
          <w:szCs w:val="20"/>
        </w:rPr>
        <w:t>Directia</w:t>
      </w:r>
      <w:proofErr w:type="spellEnd"/>
      <w:r w:rsidRPr="002B799F">
        <w:rPr>
          <w:rFonts w:ascii="Bookman Old Style" w:hAnsi="Bookman Old Style"/>
          <w:sz w:val="20"/>
          <w:szCs w:val="20"/>
        </w:rPr>
        <w:t xml:space="preserve"> Silvica </w:t>
      </w:r>
      <w:proofErr w:type="spellStart"/>
      <w:r>
        <w:rPr>
          <w:rFonts w:ascii="Bookman Old Style" w:hAnsi="Bookman Old Style"/>
          <w:sz w:val="20"/>
          <w:szCs w:val="20"/>
        </w:rPr>
        <w:t>Ialomita</w:t>
      </w:r>
      <w:proofErr w:type="spellEnd"/>
      <w:r w:rsidRPr="002B799F">
        <w:rPr>
          <w:rFonts w:ascii="Bookman Old Style" w:hAnsi="Bookman Old Style"/>
          <w:sz w:val="20"/>
          <w:szCs w:val="20"/>
        </w:rPr>
        <w:t xml:space="preserve"> se va </w:t>
      </w:r>
      <w:proofErr w:type="spellStart"/>
      <w:r w:rsidRPr="002B799F">
        <w:rPr>
          <w:rFonts w:ascii="Bookman Old Style" w:hAnsi="Bookman Old Style"/>
          <w:sz w:val="20"/>
          <w:szCs w:val="20"/>
        </w:rPr>
        <w:t>inscrie</w:t>
      </w:r>
      <w:proofErr w:type="spellEnd"/>
      <w:r w:rsidRPr="002B799F">
        <w:rPr>
          <w:rFonts w:ascii="Bookman Old Style" w:hAnsi="Bookman Old Style"/>
          <w:sz w:val="20"/>
          <w:szCs w:val="20"/>
        </w:rPr>
        <w:t xml:space="preserve"> codul FCL_</w:t>
      </w:r>
      <w:r>
        <w:rPr>
          <w:rFonts w:ascii="Bookman Old Style" w:hAnsi="Bookman Old Style"/>
          <w:sz w:val="20"/>
          <w:szCs w:val="20"/>
        </w:rPr>
        <w:t>IL</w:t>
      </w:r>
      <w:r w:rsidRPr="002B799F">
        <w:rPr>
          <w:rFonts w:ascii="Bookman Old Style" w:hAnsi="Bookman Old Style"/>
          <w:sz w:val="20"/>
          <w:szCs w:val="20"/>
        </w:rPr>
        <w:t>, in caz contrar, se considera factura ca fiind emisa in afara prevederilor contractuale.</w:t>
      </w:r>
    </w:p>
    <w:p w14:paraId="425A445D" w14:textId="77777777" w:rsidR="00497B63" w:rsidRPr="00497B63" w:rsidRDefault="00497B63" w:rsidP="00497B63">
      <w:pPr>
        <w:jc w:val="both"/>
        <w:rPr>
          <w:rFonts w:ascii="Bookman Old Style" w:hAnsi="Bookman Old Style"/>
          <w:b/>
          <w:bCs/>
          <w:sz w:val="20"/>
          <w:szCs w:val="20"/>
        </w:rPr>
      </w:pPr>
      <w:r w:rsidRPr="00497B63">
        <w:rPr>
          <w:rFonts w:ascii="Bookman Old Style" w:hAnsi="Bookman Old Style"/>
          <w:b/>
          <w:bCs/>
          <w:sz w:val="20"/>
          <w:szCs w:val="20"/>
        </w:rPr>
        <w:t>19. ASOCIEREA DE OPERATORI ECONOMICI, DACĂ ESTE CAZUL</w:t>
      </w:r>
    </w:p>
    <w:p w14:paraId="1BFD717D" w14:textId="77777777" w:rsidR="00497B63" w:rsidRPr="00F63C82" w:rsidRDefault="00497B63" w:rsidP="00497B63">
      <w:pPr>
        <w:pStyle w:val="Listparagraf"/>
        <w:numPr>
          <w:ilvl w:val="0"/>
          <w:numId w:val="15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Fiecare asocia</w:t>
      </w:r>
      <w:r w:rsidRPr="00F63C82">
        <w:rPr>
          <w:rFonts w:ascii="Cambria" w:hAnsi="Cambria" w:cs="Cambria"/>
          <w:sz w:val="20"/>
          <w:szCs w:val="20"/>
          <w:lang w:val="es-ES"/>
        </w:rPr>
        <w:t>ț</w:t>
      </w:r>
      <w:r w:rsidRPr="00F63C82">
        <w:rPr>
          <w:rFonts w:ascii="Bookman Old Style" w:hAnsi="Bookman Old Style"/>
          <w:sz w:val="20"/>
          <w:szCs w:val="20"/>
          <w:lang w:val="es-ES"/>
        </w:rPr>
        <w:t xml:space="preserve">i este responsabil individual </w:t>
      </w:r>
      <w:r w:rsidRPr="00F63C82">
        <w:rPr>
          <w:rFonts w:ascii="Cambria" w:hAnsi="Cambria" w:cs="Cambria"/>
          <w:sz w:val="20"/>
          <w:szCs w:val="20"/>
          <w:lang w:val="es-ES"/>
        </w:rPr>
        <w:t>ș</w:t>
      </w:r>
      <w:r w:rsidRPr="00F63C82">
        <w:rPr>
          <w:rFonts w:ascii="Bookman Old Style" w:hAnsi="Bookman Old Style"/>
          <w:sz w:val="20"/>
          <w:szCs w:val="20"/>
          <w:lang w:val="es-ES"/>
        </w:rPr>
        <w:t>i în solidar fa</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 Autoritatea/entitatea contractantă, fiind considerat ca având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comune </w:t>
      </w:r>
      <w:r w:rsidRPr="00F63C82">
        <w:rPr>
          <w:rFonts w:ascii="Cambria" w:hAnsi="Cambria" w:cs="Cambria"/>
          <w:sz w:val="20"/>
          <w:szCs w:val="20"/>
          <w:lang w:val="es-ES"/>
        </w:rPr>
        <w:t>ș</w:t>
      </w:r>
      <w:r w:rsidRPr="00F63C82">
        <w:rPr>
          <w:rFonts w:ascii="Bookman Old Style" w:hAnsi="Bookman Old Style"/>
          <w:sz w:val="20"/>
          <w:szCs w:val="20"/>
          <w:lang w:val="es-ES"/>
        </w:rPr>
        <w:t>i individuale pentru executarea Contractului.</w:t>
      </w:r>
    </w:p>
    <w:p w14:paraId="64F789BF" w14:textId="77777777" w:rsidR="00497B63" w:rsidRPr="00F63C82" w:rsidRDefault="00497B63" w:rsidP="00497B63">
      <w:pPr>
        <w:pStyle w:val="Listparagraf"/>
        <w:numPr>
          <w:ilvl w:val="0"/>
          <w:numId w:val="15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Membrii asocierii în</w:t>
      </w:r>
      <w:r w:rsidRPr="00F63C82">
        <w:rPr>
          <w:rFonts w:ascii="Cambria" w:hAnsi="Cambria" w:cs="Cambria"/>
          <w:sz w:val="20"/>
          <w:szCs w:val="20"/>
          <w:lang w:val="es-ES"/>
        </w:rPr>
        <w:t>ț</w:t>
      </w:r>
      <w:r w:rsidRPr="00F63C82">
        <w:rPr>
          <w:rFonts w:ascii="Bookman Old Style" w:hAnsi="Bookman Old Style"/>
          <w:sz w:val="20"/>
          <w:szCs w:val="20"/>
          <w:lang w:val="es-ES"/>
        </w:rPr>
        <w:t xml:space="preserve">eleg </w:t>
      </w:r>
      <w:r w:rsidRPr="00F63C82">
        <w:rPr>
          <w:rFonts w:ascii="Cambria" w:hAnsi="Cambria" w:cs="Cambria"/>
          <w:sz w:val="20"/>
          <w:szCs w:val="20"/>
          <w:lang w:val="es-ES"/>
        </w:rPr>
        <w:t>ș</w:t>
      </w:r>
      <w:r w:rsidRPr="00F63C82">
        <w:rPr>
          <w:rFonts w:ascii="Bookman Old Style" w:hAnsi="Bookman Old Style"/>
          <w:sz w:val="20"/>
          <w:szCs w:val="20"/>
          <w:lang w:val="es-ES"/>
        </w:rPr>
        <w:t>i confirmă că liderul stabilit prin acordul de asociere este desemnat de asociere să ac</w:t>
      </w:r>
      <w:r w:rsidRPr="00F63C82">
        <w:rPr>
          <w:rFonts w:ascii="Cambria" w:hAnsi="Cambria" w:cs="Cambria"/>
          <w:sz w:val="20"/>
          <w:szCs w:val="20"/>
          <w:lang w:val="es-ES"/>
        </w:rPr>
        <w:t>ț</w:t>
      </w:r>
      <w:r w:rsidRPr="00F63C82">
        <w:rPr>
          <w:rFonts w:ascii="Bookman Old Style" w:hAnsi="Bookman Old Style"/>
          <w:sz w:val="20"/>
          <w:szCs w:val="20"/>
          <w:lang w:val="es-ES"/>
        </w:rPr>
        <w:t xml:space="preserve">ioneze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numele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u </w:t>
      </w:r>
      <w:r w:rsidRPr="00F63C82">
        <w:rPr>
          <w:rFonts w:ascii="Cambria" w:hAnsi="Cambria" w:cs="Cambria"/>
          <w:sz w:val="20"/>
          <w:szCs w:val="20"/>
          <w:lang w:val="es-ES"/>
        </w:rPr>
        <w:t>ș</w:t>
      </w:r>
      <w:r w:rsidRPr="00F63C82">
        <w:rPr>
          <w:rFonts w:ascii="Bookman Old Style" w:hAnsi="Bookman Old Style"/>
          <w:sz w:val="20"/>
          <w:szCs w:val="20"/>
          <w:lang w:val="es-ES"/>
        </w:rPr>
        <w:t>i este autorizat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angajeze asocierea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cadrul Contractului.</w:t>
      </w:r>
    </w:p>
    <w:p w14:paraId="076C4D37" w14:textId="77777777" w:rsidR="00497B63" w:rsidRPr="00F63C82" w:rsidRDefault="00497B63" w:rsidP="00497B63">
      <w:pPr>
        <w:pStyle w:val="Listparagraf"/>
        <w:numPr>
          <w:ilvl w:val="0"/>
          <w:numId w:val="15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Membrii asocierii în</w:t>
      </w:r>
      <w:r w:rsidRPr="00F63C82">
        <w:rPr>
          <w:rFonts w:ascii="Cambria" w:hAnsi="Cambria" w:cs="Cambria"/>
          <w:sz w:val="20"/>
          <w:szCs w:val="20"/>
          <w:lang w:val="es-ES"/>
        </w:rPr>
        <w:t>ț</w:t>
      </w:r>
      <w:r w:rsidRPr="00F63C82">
        <w:rPr>
          <w:rFonts w:ascii="Bookman Old Style" w:hAnsi="Bookman Old Style"/>
          <w:sz w:val="20"/>
          <w:szCs w:val="20"/>
          <w:lang w:val="es-ES"/>
        </w:rPr>
        <w:t xml:space="preserve">eleg </w:t>
      </w:r>
      <w:r w:rsidRPr="00F63C82">
        <w:rPr>
          <w:rFonts w:ascii="Cambria" w:hAnsi="Cambria" w:cs="Cambria"/>
          <w:sz w:val="20"/>
          <w:szCs w:val="20"/>
          <w:lang w:val="es-ES"/>
        </w:rPr>
        <w:t>ș</w:t>
      </w:r>
      <w:r w:rsidRPr="00F63C82">
        <w:rPr>
          <w:rFonts w:ascii="Bookman Old Style" w:hAnsi="Bookman Old Style"/>
          <w:sz w:val="20"/>
          <w:szCs w:val="20"/>
          <w:lang w:val="es-ES"/>
        </w:rPr>
        <w:t>i confirm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liderul asocierii este autorizat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primeasc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Dispozi</w:t>
      </w:r>
      <w:r w:rsidRPr="00F63C82">
        <w:rPr>
          <w:rFonts w:ascii="Cambria" w:hAnsi="Cambria" w:cs="Cambria"/>
          <w:sz w:val="20"/>
          <w:szCs w:val="20"/>
          <w:lang w:val="es-ES"/>
        </w:rPr>
        <w:t>ț</w:t>
      </w:r>
      <w:r w:rsidRPr="00F63C82">
        <w:rPr>
          <w:rFonts w:ascii="Bookman Old Style" w:hAnsi="Bookman Old Style"/>
          <w:sz w:val="20"/>
          <w:szCs w:val="20"/>
          <w:lang w:val="es-ES"/>
        </w:rPr>
        <w:t>ii din partea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contractante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să primească plata pentru </w:t>
      </w:r>
      <w:r w:rsidRPr="00F63C82">
        <w:rPr>
          <w:rFonts w:ascii="Cambria" w:hAnsi="Cambria" w:cs="Cambria"/>
          <w:sz w:val="20"/>
          <w:szCs w:val="20"/>
          <w:lang w:val="es-ES"/>
        </w:rPr>
        <w:t>ș</w:t>
      </w:r>
      <w:r w:rsidRPr="00F63C82">
        <w:rPr>
          <w:rFonts w:ascii="Bookman Old Style" w:hAnsi="Bookman Old Style"/>
          <w:sz w:val="20"/>
          <w:szCs w:val="20"/>
          <w:lang w:val="es-ES"/>
        </w:rPr>
        <w:t>i în numele persoanelor care constituie asocierea.</w:t>
      </w:r>
    </w:p>
    <w:p w14:paraId="60DAEEE0" w14:textId="77777777" w:rsidR="00497B63" w:rsidRPr="00F63C82" w:rsidRDefault="00497B63" w:rsidP="00497B63">
      <w:pPr>
        <w:pStyle w:val="Listparagraf"/>
        <w:numPr>
          <w:ilvl w:val="0"/>
          <w:numId w:val="15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lastRenderedPageBreak/>
        <w:t>Prevederile contractului de asociere nu sunt opozabile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21546B4A" w14:textId="77777777" w:rsidR="00497B63" w:rsidRPr="00497B63" w:rsidRDefault="00497B63" w:rsidP="00497B63">
      <w:pPr>
        <w:jc w:val="both"/>
        <w:rPr>
          <w:rFonts w:ascii="Bookman Old Style" w:hAnsi="Bookman Old Style"/>
          <w:b/>
          <w:bCs/>
          <w:sz w:val="20"/>
          <w:szCs w:val="20"/>
        </w:rPr>
      </w:pPr>
      <w:r w:rsidRPr="00497B63">
        <w:rPr>
          <w:rFonts w:ascii="Bookman Old Style" w:hAnsi="Bookman Old Style"/>
          <w:b/>
          <w:bCs/>
          <w:sz w:val="20"/>
          <w:szCs w:val="20"/>
        </w:rPr>
        <w:t>20. OBLIGA</w:t>
      </w:r>
      <w:r w:rsidRPr="00497B63">
        <w:rPr>
          <w:rFonts w:ascii="Cambria" w:hAnsi="Cambria" w:cs="Cambria"/>
          <w:b/>
          <w:bCs/>
          <w:sz w:val="20"/>
          <w:szCs w:val="20"/>
        </w:rPr>
        <w:t>Ț</w:t>
      </w:r>
      <w:r w:rsidRPr="00497B63">
        <w:rPr>
          <w:rFonts w:ascii="Bookman Old Style" w:hAnsi="Bookman Old Style"/>
          <w:b/>
          <w:bCs/>
          <w:sz w:val="20"/>
          <w:szCs w:val="20"/>
        </w:rPr>
        <w:t>IILE PRINCIPALE ALE CONTRACTANTULUI</w:t>
      </w:r>
    </w:p>
    <w:p w14:paraId="3EA4B3D9"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va furniza Produsele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Cambria" w:hAnsi="Cambria" w:cs="Cambria"/>
          <w:sz w:val="20"/>
          <w:szCs w:val="20"/>
          <w:lang w:val="es-ES"/>
        </w:rPr>
        <w:t>ș</w:t>
      </w:r>
      <w:r w:rsidRPr="00F63C82">
        <w:rPr>
          <w:rFonts w:ascii="Bookman Old Style" w:hAnsi="Bookman Old Style"/>
          <w:sz w:val="20"/>
          <w:szCs w:val="20"/>
          <w:lang w:val="es-ES"/>
        </w:rPr>
        <w:t xml:space="preserve">i va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condi</w:t>
      </w:r>
      <w:r w:rsidRPr="00F63C82">
        <w:rPr>
          <w:rFonts w:ascii="Cambria" w:hAnsi="Cambria" w:cs="Cambria"/>
          <w:sz w:val="20"/>
          <w:szCs w:val="20"/>
          <w:lang w:val="es-ES"/>
        </w:rPr>
        <w:t>ț</w:t>
      </w:r>
      <w:r w:rsidRPr="00F63C82">
        <w:rPr>
          <w:rFonts w:ascii="Bookman Old Style" w:hAnsi="Bookman Old Style"/>
          <w:sz w:val="20"/>
          <w:szCs w:val="20"/>
          <w:lang w:val="es-ES"/>
        </w:rPr>
        <w:t>iile stabilite prin prezentul Contract, cu respectarea prevederilor documenta</w:t>
      </w:r>
      <w:r w:rsidRPr="00F63C82">
        <w:rPr>
          <w:rFonts w:ascii="Cambria" w:hAnsi="Cambria" w:cs="Cambria"/>
          <w:sz w:val="20"/>
          <w:szCs w:val="20"/>
          <w:lang w:val="es-ES"/>
        </w:rPr>
        <w:t>ț</w:t>
      </w:r>
      <w:r w:rsidRPr="00F63C82">
        <w:rPr>
          <w:rFonts w:ascii="Bookman Old Style" w:hAnsi="Bookman Old Style"/>
          <w:sz w:val="20"/>
          <w:szCs w:val="20"/>
          <w:lang w:val="es-ES"/>
        </w:rPr>
        <w:t xml:space="preserve">iei de atribuire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a ofertei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baza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reia i-a fost adjudecat contractul.</w:t>
      </w:r>
    </w:p>
    <w:p w14:paraId="4F946DFD"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va furniza Produsele cu aten</w:t>
      </w:r>
      <w:r w:rsidRPr="00F63C82">
        <w:rPr>
          <w:rFonts w:ascii="Cambria" w:hAnsi="Cambria" w:cs="Cambria"/>
          <w:sz w:val="20"/>
          <w:szCs w:val="20"/>
          <w:lang w:val="es-ES"/>
        </w:rPr>
        <w:t>ț</w:t>
      </w:r>
      <w:r w:rsidRPr="00F63C82">
        <w:rPr>
          <w:rFonts w:ascii="Bookman Old Style" w:hAnsi="Bookman Old Style"/>
          <w:sz w:val="20"/>
          <w:szCs w:val="20"/>
          <w:lang w:val="es-ES"/>
        </w:rPr>
        <w:t>ie, eficien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diligen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cu respectarea dispozi</w:t>
      </w:r>
      <w:r w:rsidRPr="00F63C82">
        <w:rPr>
          <w:rFonts w:ascii="Cambria" w:hAnsi="Cambria" w:cs="Cambria"/>
          <w:sz w:val="20"/>
          <w:szCs w:val="20"/>
          <w:lang w:val="es-ES"/>
        </w:rPr>
        <w:t>ț</w:t>
      </w:r>
      <w:r w:rsidRPr="00F63C82">
        <w:rPr>
          <w:rFonts w:ascii="Bookman Old Style" w:hAnsi="Bookman Old Style"/>
          <w:sz w:val="20"/>
          <w:szCs w:val="20"/>
          <w:lang w:val="es-ES"/>
        </w:rPr>
        <w:t>iile legale, aprob</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standardele tehnice, profesionale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de calitate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vigoare.</w:t>
      </w:r>
    </w:p>
    <w:p w14:paraId="0C4C5ACE"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obligă să depună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de maxim 5 zile lucr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toare de la semnarea contractului de ambele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w:t>
      </w:r>
    </w:p>
    <w:p w14:paraId="684446C8"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va respecta toate prevederile legale în vigoare în România </w:t>
      </w:r>
      <w:r w:rsidRPr="00F63C82">
        <w:rPr>
          <w:rFonts w:ascii="Cambria" w:hAnsi="Cambria" w:cs="Cambria"/>
          <w:sz w:val="20"/>
          <w:szCs w:val="20"/>
          <w:lang w:val="es-ES"/>
        </w:rPr>
        <w:t>ș</w:t>
      </w:r>
      <w:r w:rsidRPr="00F63C82">
        <w:rPr>
          <w:rFonts w:ascii="Bookman Old Style" w:hAnsi="Bookman Old Style"/>
          <w:sz w:val="20"/>
          <w:szCs w:val="20"/>
          <w:lang w:val="es-ES"/>
        </w:rPr>
        <w:t>i se va asigura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Personalul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u, implicat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Contract, va respecta prevederile legale, aprobările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standardele tehnice, profesionale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de calitate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vigoare.</w:t>
      </w:r>
    </w:p>
    <w:p w14:paraId="1E5C5E78"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Contractantul este o asociere alcătuită din doi sau mai mul</w:t>
      </w:r>
      <w:r w:rsidRPr="00F63C82">
        <w:rPr>
          <w:rFonts w:ascii="Cambria" w:hAnsi="Cambria" w:cs="Cambria"/>
          <w:sz w:val="20"/>
          <w:szCs w:val="20"/>
          <w:lang w:val="es-ES"/>
        </w:rPr>
        <w:t>ț</w:t>
      </w:r>
      <w:r w:rsidRPr="00F63C82">
        <w:rPr>
          <w:rFonts w:ascii="Bookman Old Style" w:hAnsi="Bookman Old Style"/>
          <w:sz w:val="20"/>
          <w:szCs w:val="20"/>
          <w:lang w:val="es-ES"/>
        </w:rPr>
        <w:t>i operatori economici, to</w:t>
      </w:r>
      <w:r w:rsidRPr="00F63C82">
        <w:rPr>
          <w:rFonts w:ascii="Cambria" w:hAnsi="Cambria" w:cs="Cambria"/>
          <w:sz w:val="20"/>
          <w:szCs w:val="20"/>
          <w:lang w:val="es-ES"/>
        </w:rPr>
        <w:t>ț</w:t>
      </w:r>
      <w:r w:rsidRPr="00F63C82">
        <w:rPr>
          <w:rFonts w:ascii="Bookman Old Style" w:hAnsi="Bookman Old Style"/>
          <w:sz w:val="20"/>
          <w:szCs w:val="20"/>
          <w:lang w:val="es-ES"/>
        </w:rPr>
        <w:t>i ace</w:t>
      </w:r>
      <w:r w:rsidRPr="00F63C82">
        <w:rPr>
          <w:rFonts w:ascii="Cambria" w:hAnsi="Cambria" w:cs="Cambria"/>
          <w:sz w:val="20"/>
          <w:szCs w:val="20"/>
          <w:lang w:val="es-ES"/>
        </w:rPr>
        <w:t>ș</w:t>
      </w:r>
      <w:r w:rsidRPr="00F63C82">
        <w:rPr>
          <w:rFonts w:ascii="Bookman Old Style" w:hAnsi="Bookman Old Style"/>
          <w:sz w:val="20"/>
          <w:szCs w:val="20"/>
          <w:lang w:val="es-ES"/>
        </w:rPr>
        <w:t xml:space="preserve">tia vor fi </w:t>
      </w:r>
      <w:r w:rsidRPr="00F63C82">
        <w:rPr>
          <w:rFonts w:ascii="Cambria" w:hAnsi="Cambria" w:cs="Cambria"/>
          <w:sz w:val="20"/>
          <w:szCs w:val="20"/>
          <w:lang w:val="es-ES"/>
        </w:rPr>
        <w:t>ț</w:t>
      </w:r>
      <w:r w:rsidRPr="00F63C82">
        <w:rPr>
          <w:rFonts w:ascii="Bookman Old Style" w:hAnsi="Bookman Old Style"/>
          <w:sz w:val="20"/>
          <w:szCs w:val="20"/>
          <w:lang w:val="es-ES"/>
        </w:rPr>
        <w:t>inu</w:t>
      </w:r>
      <w:r w:rsidRPr="00F63C82">
        <w:rPr>
          <w:rFonts w:ascii="Cambria" w:hAnsi="Cambria" w:cs="Cambria"/>
          <w:sz w:val="20"/>
          <w:szCs w:val="20"/>
          <w:lang w:val="es-ES"/>
        </w:rPr>
        <w:t>ț</w:t>
      </w:r>
      <w:r w:rsidRPr="00F63C82">
        <w:rPr>
          <w:rFonts w:ascii="Bookman Old Style" w:hAnsi="Bookman Old Style"/>
          <w:sz w:val="20"/>
          <w:szCs w:val="20"/>
          <w:lang w:val="es-ES"/>
        </w:rPr>
        <w:t xml:space="preserve">i solidar responsabili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obliga</w:t>
      </w:r>
      <w:r w:rsidRPr="00F63C82">
        <w:rPr>
          <w:rFonts w:ascii="Cambria" w:hAnsi="Cambria" w:cs="Cambria"/>
          <w:sz w:val="20"/>
          <w:szCs w:val="20"/>
          <w:lang w:val="es-ES"/>
        </w:rPr>
        <w:t>ț</w:t>
      </w:r>
      <w:r w:rsidRPr="00F63C82">
        <w:rPr>
          <w:rFonts w:ascii="Bookman Old Style" w:hAnsi="Bookman Old Style"/>
          <w:sz w:val="20"/>
          <w:szCs w:val="20"/>
          <w:lang w:val="es-ES"/>
        </w:rPr>
        <w:t>iilor din Contract.</w:t>
      </w:r>
    </w:p>
    <w:p w14:paraId="58A0E614"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Păr</w:t>
      </w:r>
      <w:r w:rsidRPr="00F63C82">
        <w:rPr>
          <w:rFonts w:ascii="Cambria" w:hAnsi="Cambria" w:cs="Cambria"/>
          <w:sz w:val="20"/>
          <w:szCs w:val="20"/>
          <w:lang w:val="es-ES"/>
        </w:rPr>
        <w:t>ț</w:t>
      </w:r>
      <w:r w:rsidRPr="00F63C82">
        <w:rPr>
          <w:rFonts w:ascii="Bookman Old Style" w:hAnsi="Bookman Old Style"/>
          <w:sz w:val="20"/>
          <w:szCs w:val="20"/>
          <w:lang w:val="es-ES"/>
        </w:rPr>
        <w:t>ile vor colabora, pentru furnizarea de informa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pe care le pot solicita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mod rezonabil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 ele pentru realizarea Contractului.</w:t>
      </w:r>
    </w:p>
    <w:p w14:paraId="2FA767DB"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va adopta toate măsurile necesare pentru a asigura, în mod continuu, Personalul, echipamentele </w:t>
      </w:r>
      <w:r w:rsidRPr="00F63C82">
        <w:rPr>
          <w:rFonts w:ascii="Cambria" w:hAnsi="Cambria" w:cs="Cambria"/>
          <w:sz w:val="20"/>
          <w:szCs w:val="20"/>
          <w:lang w:val="es-ES"/>
        </w:rPr>
        <w:t>ș</w:t>
      </w:r>
      <w:r w:rsidRPr="00F63C82">
        <w:rPr>
          <w:rFonts w:ascii="Bookman Old Style" w:hAnsi="Bookman Old Style"/>
          <w:sz w:val="20"/>
          <w:szCs w:val="20"/>
          <w:lang w:val="es-ES"/>
        </w:rPr>
        <w:t xml:space="preserve">i suportul necesare pentru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ndeplinirea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mod eficient a obliga</w:t>
      </w:r>
      <w:r w:rsidRPr="00F63C82">
        <w:rPr>
          <w:rFonts w:ascii="Cambria" w:hAnsi="Cambria" w:cs="Cambria"/>
          <w:sz w:val="20"/>
          <w:szCs w:val="20"/>
          <w:lang w:val="es-ES"/>
        </w:rPr>
        <w:t>ț</w:t>
      </w:r>
      <w:r w:rsidRPr="00F63C82">
        <w:rPr>
          <w:rFonts w:ascii="Bookman Old Style" w:hAnsi="Bookman Old Style"/>
          <w:sz w:val="20"/>
          <w:szCs w:val="20"/>
          <w:lang w:val="es-ES"/>
        </w:rPr>
        <w:t>iilor asumate prin Contract.</w:t>
      </w:r>
    </w:p>
    <w:p w14:paraId="44480730"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de a desemna,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de 5 (cinci) zile de la semnarea contractului, persoana de contact.</w:t>
      </w:r>
    </w:p>
    <w:p w14:paraId="0AB388FC"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obligă să emită factura aferentă produselor furnizate prin prezentul Contract numai după aprobarea/recep</w:t>
      </w:r>
      <w:r w:rsidRPr="00F63C82">
        <w:rPr>
          <w:rFonts w:ascii="Cambria" w:hAnsi="Cambria" w:cs="Cambria"/>
          <w:sz w:val="20"/>
          <w:szCs w:val="20"/>
          <w:lang w:val="es-ES"/>
        </w:rPr>
        <w:t>ț</w:t>
      </w:r>
      <w:r w:rsidRPr="00F63C82">
        <w:rPr>
          <w:rFonts w:ascii="Bookman Old Style" w:hAnsi="Bookman Old Style"/>
          <w:sz w:val="20"/>
          <w:szCs w:val="20"/>
          <w:lang w:val="es-ES"/>
        </w:rPr>
        <w:t>ia produselor în condi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din Caietul de sarcini </w:t>
      </w:r>
      <w:r w:rsidRPr="00F63C82">
        <w:rPr>
          <w:rFonts w:ascii="Cambria" w:hAnsi="Cambria" w:cs="Cambria"/>
          <w:i/>
          <w:sz w:val="20"/>
          <w:szCs w:val="20"/>
          <w:lang w:val="es-ES"/>
        </w:rPr>
        <w:t>ș</w:t>
      </w:r>
      <w:r w:rsidRPr="00F63C82">
        <w:rPr>
          <w:rFonts w:ascii="Bookman Old Style" w:hAnsi="Bookman Old Style"/>
          <w:i/>
          <w:sz w:val="20"/>
          <w:szCs w:val="20"/>
          <w:lang w:val="es-ES"/>
        </w:rPr>
        <w:t>i în conformitate cu graficul de plă</w:t>
      </w:r>
      <w:r w:rsidRPr="00F63C82">
        <w:rPr>
          <w:rFonts w:ascii="Cambria" w:hAnsi="Cambria" w:cs="Cambria"/>
          <w:i/>
          <w:sz w:val="20"/>
          <w:szCs w:val="20"/>
          <w:lang w:val="es-ES"/>
        </w:rPr>
        <w:t>ț</w:t>
      </w:r>
      <w:r w:rsidRPr="00F63C82">
        <w:rPr>
          <w:rFonts w:ascii="Bookman Old Style" w:hAnsi="Bookman Old Style"/>
          <w:i/>
          <w:sz w:val="20"/>
          <w:szCs w:val="20"/>
          <w:lang w:val="es-ES"/>
        </w:rPr>
        <w:t>i.</w:t>
      </w:r>
    </w:p>
    <w:p w14:paraId="249AF2E1" w14:textId="77777777"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este pe deplin responsabil pentru furnizarea produselor în condi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Caietului de sarcini,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conformitate cu propunerea sa tehnic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Totodat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este răspunzător atât de siguran</w:t>
      </w:r>
      <w:r w:rsidRPr="00F63C82">
        <w:rPr>
          <w:rFonts w:ascii="Cambria" w:hAnsi="Cambria" w:cs="Cambria"/>
          <w:sz w:val="20"/>
          <w:szCs w:val="20"/>
          <w:lang w:val="es-ES"/>
        </w:rPr>
        <w:t>ț</w:t>
      </w:r>
      <w:r w:rsidRPr="00F63C82">
        <w:rPr>
          <w:rFonts w:ascii="Bookman Old Style" w:hAnsi="Bookman Old Style"/>
          <w:sz w:val="20"/>
          <w:szCs w:val="20"/>
          <w:lang w:val="es-ES"/>
        </w:rPr>
        <w:t>a tuturor opera</w:t>
      </w:r>
      <w:r w:rsidRPr="00F63C82">
        <w:rPr>
          <w:rFonts w:ascii="Cambria" w:hAnsi="Cambria" w:cs="Cambria"/>
          <w:sz w:val="20"/>
          <w:szCs w:val="20"/>
          <w:lang w:val="es-ES"/>
        </w:rPr>
        <w:t>ț</w:t>
      </w:r>
      <w:r w:rsidRPr="00F63C82">
        <w:rPr>
          <w:rFonts w:ascii="Bookman Old Style" w:hAnsi="Bookman Old Style"/>
          <w:sz w:val="20"/>
          <w:szCs w:val="20"/>
          <w:lang w:val="es-ES"/>
        </w:rPr>
        <w:t xml:space="preserve">iunilor </w:t>
      </w:r>
      <w:r w:rsidRPr="00F63C82">
        <w:rPr>
          <w:rFonts w:ascii="Cambria" w:hAnsi="Cambria" w:cs="Cambria"/>
          <w:sz w:val="20"/>
          <w:szCs w:val="20"/>
          <w:lang w:val="es-ES"/>
        </w:rPr>
        <w:t>ș</w:t>
      </w:r>
      <w:r w:rsidRPr="00F63C82">
        <w:rPr>
          <w:rFonts w:ascii="Bookman Old Style" w:hAnsi="Bookman Old Style"/>
          <w:sz w:val="20"/>
          <w:szCs w:val="20"/>
          <w:lang w:val="es-ES"/>
        </w:rPr>
        <w:t>i metodelor de prestare, 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t </w:t>
      </w:r>
      <w:r w:rsidRPr="00F63C82">
        <w:rPr>
          <w:rFonts w:ascii="Cambria" w:hAnsi="Cambria" w:cs="Cambria"/>
          <w:sz w:val="20"/>
          <w:szCs w:val="20"/>
          <w:lang w:val="es-ES"/>
        </w:rPr>
        <w:t>ș</w:t>
      </w:r>
      <w:r w:rsidRPr="00F63C82">
        <w:rPr>
          <w:rFonts w:ascii="Bookman Old Style" w:hAnsi="Bookman Old Style"/>
          <w:sz w:val="20"/>
          <w:szCs w:val="20"/>
          <w:lang w:val="es-ES"/>
        </w:rPr>
        <w:t>i de calificarea personalului folosit pe toat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durata contractului.</w:t>
      </w:r>
    </w:p>
    <w:p w14:paraId="67647894" w14:textId="3DBC3615" w:rsidR="00497B63" w:rsidRPr="00F63C82" w:rsidRDefault="00497B63" w:rsidP="00497B63">
      <w:pPr>
        <w:pStyle w:val="Listparagraf"/>
        <w:numPr>
          <w:ilvl w:val="0"/>
          <w:numId w:val="8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w:t>
      </w:r>
      <w:r w:rsidR="007D46FB" w:rsidRPr="00F63C82">
        <w:rPr>
          <w:rFonts w:ascii="Bookman Old Style" w:hAnsi="Bookman Old Style"/>
          <w:sz w:val="20"/>
          <w:szCs w:val="20"/>
          <w:lang w:val="es-ES"/>
        </w:rPr>
        <w:t xml:space="preserve"> </w:t>
      </w:r>
      <w:r w:rsidRPr="00F63C82">
        <w:rPr>
          <w:rFonts w:ascii="Bookman Old Style" w:hAnsi="Bookman Old Style"/>
          <w:sz w:val="20"/>
          <w:szCs w:val="20"/>
          <w:lang w:val="es-ES"/>
        </w:rPr>
        <w:t>nu poate fi considerat răspunzător pentru încălcarea de către Autoritatea/entitatea Contractantă sau de către orice altă persoană a reglementărilor aplicabile în ceea ce prive</w:t>
      </w:r>
      <w:r w:rsidRPr="00F63C82">
        <w:rPr>
          <w:rFonts w:ascii="Cambria" w:hAnsi="Cambria" w:cs="Cambria"/>
          <w:sz w:val="20"/>
          <w:szCs w:val="20"/>
          <w:lang w:val="es-ES"/>
        </w:rPr>
        <w:t>ș</w:t>
      </w:r>
      <w:r w:rsidRPr="00F63C82">
        <w:rPr>
          <w:rFonts w:ascii="Bookman Old Style" w:hAnsi="Bookman Old Style"/>
          <w:sz w:val="20"/>
          <w:szCs w:val="20"/>
          <w:lang w:val="es-ES"/>
        </w:rPr>
        <w:t>te modul de utilizare a Produselor.</w:t>
      </w:r>
    </w:p>
    <w:p w14:paraId="0F614C74" w14:textId="77777777" w:rsidR="00497B63" w:rsidRPr="00497B63" w:rsidRDefault="00497B63" w:rsidP="00261A09">
      <w:pPr>
        <w:pStyle w:val="Listparagraf"/>
        <w:numPr>
          <w:ilvl w:val="0"/>
          <w:numId w:val="190"/>
        </w:numPr>
        <w:spacing w:before="120" w:after="120"/>
        <w:ind w:left="284" w:hanging="284"/>
        <w:contextualSpacing w:val="0"/>
        <w:jc w:val="both"/>
        <w:rPr>
          <w:rFonts w:ascii="Bookman Old Style" w:hAnsi="Bookman Old Style"/>
          <w:b/>
          <w:sz w:val="20"/>
          <w:szCs w:val="20"/>
        </w:rPr>
      </w:pPr>
      <w:r w:rsidRPr="00497B63">
        <w:rPr>
          <w:rFonts w:ascii="Bookman Old Style" w:hAnsi="Bookman Old Style"/>
          <w:b/>
          <w:sz w:val="20"/>
          <w:szCs w:val="20"/>
        </w:rPr>
        <w:t>CONFLICTUL DE INTERESE</w:t>
      </w:r>
    </w:p>
    <w:p w14:paraId="22BEBD62" w14:textId="77777777" w:rsidR="00497B63" w:rsidRPr="00497B63" w:rsidRDefault="00497B63" w:rsidP="00497B63">
      <w:pPr>
        <w:pStyle w:val="Listparagraf"/>
        <w:numPr>
          <w:ilvl w:val="0"/>
          <w:numId w:val="89"/>
        </w:numPr>
        <w:spacing w:before="120" w:after="120"/>
        <w:ind w:left="0" w:firstLine="0"/>
        <w:contextualSpacing w:val="0"/>
        <w:jc w:val="both"/>
        <w:rPr>
          <w:rFonts w:ascii="Bookman Old Style" w:hAnsi="Bookman Old Style"/>
          <w:sz w:val="20"/>
          <w:szCs w:val="20"/>
        </w:rPr>
      </w:pPr>
      <w:r w:rsidRPr="00F63C82">
        <w:rPr>
          <w:rFonts w:ascii="Bookman Old Style" w:hAnsi="Bookman Old Style"/>
          <w:sz w:val="20"/>
          <w:szCs w:val="20"/>
          <w:lang w:val="es-ES"/>
        </w:rPr>
        <w:t>Contractantul va lua toate măsurile necesare pentru a preveni ori stopa orice situa</w:t>
      </w:r>
      <w:r w:rsidRPr="00F63C82">
        <w:rPr>
          <w:rFonts w:ascii="Cambria" w:hAnsi="Cambria" w:cs="Cambria"/>
          <w:sz w:val="20"/>
          <w:szCs w:val="20"/>
          <w:lang w:val="es-ES"/>
        </w:rPr>
        <w:t>ț</w:t>
      </w:r>
      <w:r w:rsidRPr="00F63C82">
        <w:rPr>
          <w:rFonts w:ascii="Bookman Old Style" w:hAnsi="Bookman Old Style"/>
          <w:sz w:val="20"/>
          <w:szCs w:val="20"/>
          <w:lang w:val="es-ES"/>
        </w:rPr>
        <w:t>ie care ar putea compromite derularea obiectiv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impar</w:t>
      </w:r>
      <w:r w:rsidRPr="00F63C82">
        <w:rPr>
          <w:rFonts w:ascii="Cambria" w:hAnsi="Cambria" w:cs="Cambria"/>
          <w:sz w:val="20"/>
          <w:szCs w:val="20"/>
          <w:lang w:val="es-ES"/>
        </w:rPr>
        <w:t>ț</w:t>
      </w:r>
      <w:r w:rsidRPr="00F63C82">
        <w:rPr>
          <w:rFonts w:ascii="Bookman Old Style" w:hAnsi="Bookman Old Style"/>
          <w:sz w:val="20"/>
          <w:szCs w:val="20"/>
          <w:lang w:val="es-ES"/>
        </w:rPr>
        <w:t>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Contractului. Conflictele de interese pot ap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mod special, ca rezultat al intereselor economice, afinit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ilor politice ori de na</w:t>
      </w:r>
      <w:r w:rsidRPr="00F63C82">
        <w:rPr>
          <w:rFonts w:ascii="Cambria" w:hAnsi="Cambria" w:cs="Cambria"/>
          <w:sz w:val="20"/>
          <w:szCs w:val="20"/>
          <w:lang w:val="es-ES"/>
        </w:rPr>
        <w:t>ț</w:t>
      </w:r>
      <w:r w:rsidRPr="00F63C82">
        <w:rPr>
          <w:rFonts w:ascii="Bookman Old Style" w:hAnsi="Bookman Old Style"/>
          <w:sz w:val="20"/>
          <w:szCs w:val="20"/>
          <w:lang w:val="es-ES"/>
        </w:rPr>
        <w:t>ionalitate,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turilor de rudenie ori afinitate sau al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ror alte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turi ori interese comune. </w:t>
      </w:r>
      <w:r w:rsidRPr="00497B63">
        <w:rPr>
          <w:rFonts w:ascii="Bookman Old Style" w:hAnsi="Bookman Old Style"/>
          <w:sz w:val="20"/>
          <w:szCs w:val="20"/>
        </w:rPr>
        <w:t xml:space="preserve">Orice conflict de </w:t>
      </w:r>
      <w:proofErr w:type="spellStart"/>
      <w:r w:rsidRPr="00497B63">
        <w:rPr>
          <w:rFonts w:ascii="Bookman Old Style" w:hAnsi="Bookman Old Style"/>
          <w:sz w:val="20"/>
          <w:szCs w:val="20"/>
        </w:rPr>
        <w:t>interese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ap</w:t>
      </w:r>
      <w:r w:rsidRPr="00497B63">
        <w:rPr>
          <w:rFonts w:ascii="Bookman Old Style" w:hAnsi="Bookman Old Style" w:cs="Bookman Old Style"/>
          <w:sz w:val="20"/>
          <w:szCs w:val="20"/>
        </w:rPr>
        <w:t>ă</w:t>
      </w:r>
      <w:r w:rsidRPr="00497B63">
        <w:rPr>
          <w:rFonts w:ascii="Bookman Old Style" w:hAnsi="Bookman Old Style"/>
          <w:sz w:val="20"/>
          <w:szCs w:val="20"/>
        </w:rPr>
        <w:t>rut</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timpul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derul</w:t>
      </w:r>
      <w:r w:rsidRPr="00497B63">
        <w:rPr>
          <w:rFonts w:ascii="Bookman Old Style" w:hAnsi="Bookman Old Style" w:cs="Bookman Old Style"/>
          <w:sz w:val="20"/>
          <w:szCs w:val="20"/>
        </w:rPr>
        <w:t>ă</w:t>
      </w:r>
      <w:r w:rsidRPr="00497B63">
        <w:rPr>
          <w:rFonts w:ascii="Bookman Old Style" w:hAnsi="Bookman Old Style"/>
          <w:sz w:val="20"/>
          <w:szCs w:val="20"/>
        </w:rPr>
        <w:t>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Contractului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trebuie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notificat</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scris</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Autorit</w:t>
      </w:r>
      <w:r w:rsidRPr="00497B63">
        <w:rPr>
          <w:rFonts w:ascii="Bookman Old Style" w:hAnsi="Bookman Old Style" w:cs="Bookman Old Style"/>
          <w:sz w:val="20"/>
          <w:szCs w:val="20"/>
        </w:rPr>
        <w: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entită</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contractante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fără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întârziere</w:t>
      </w:r>
      <w:proofErr w:type="spellEnd"/>
      <w:r w:rsidRPr="00497B63">
        <w:rPr>
          <w:rFonts w:ascii="Bookman Old Style" w:hAnsi="Bookman Old Style"/>
          <w:sz w:val="20"/>
          <w:szCs w:val="20"/>
        </w:rPr>
        <w:t>.</w:t>
      </w:r>
    </w:p>
    <w:p w14:paraId="0A7417C5" w14:textId="77777777" w:rsidR="00497B63" w:rsidRPr="00F63C82" w:rsidRDefault="00497B63" w:rsidP="00497B63">
      <w:pPr>
        <w:pStyle w:val="Listparagraf"/>
        <w:numPr>
          <w:ilvl w:val="0"/>
          <w:numId w:val="8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va asigura că Personalul său nu se află într-o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ie care ar putea genera un conflict de interese. Contractantul va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nlocui, imediat </w:t>
      </w:r>
      <w:r w:rsidRPr="00F63C82">
        <w:rPr>
          <w:rFonts w:ascii="Cambria" w:hAnsi="Cambria" w:cs="Cambria"/>
          <w:sz w:val="20"/>
          <w:szCs w:val="20"/>
          <w:lang w:val="es-ES"/>
        </w:rPr>
        <w:t>ș</w:t>
      </w:r>
      <w:r w:rsidRPr="00F63C82">
        <w:rPr>
          <w:rFonts w:ascii="Bookman Old Style" w:hAnsi="Bookman Old Style"/>
          <w:sz w:val="20"/>
          <w:szCs w:val="20"/>
          <w:lang w:val="es-ES"/>
        </w:rPr>
        <w:t>i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vreo compensa</w:t>
      </w:r>
      <w:r w:rsidRPr="00F63C82">
        <w:rPr>
          <w:rFonts w:ascii="Cambria" w:hAnsi="Cambria" w:cs="Cambria"/>
          <w:sz w:val="20"/>
          <w:szCs w:val="20"/>
          <w:lang w:val="es-ES"/>
        </w:rPr>
        <w:t>ț</w:t>
      </w:r>
      <w:r w:rsidRPr="00F63C82">
        <w:rPr>
          <w:rFonts w:ascii="Bookman Old Style" w:hAnsi="Bookman Old Style"/>
          <w:sz w:val="20"/>
          <w:szCs w:val="20"/>
          <w:lang w:val="es-ES"/>
        </w:rPr>
        <w:t>ie din partea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orice membru al Personalului său, care se regăse</w:t>
      </w:r>
      <w:r w:rsidRPr="00F63C82">
        <w:rPr>
          <w:rFonts w:ascii="Cambria" w:hAnsi="Cambria" w:cs="Cambria"/>
          <w:sz w:val="20"/>
          <w:szCs w:val="20"/>
          <w:lang w:val="es-ES"/>
        </w:rPr>
        <w:t>ș</w:t>
      </w:r>
      <w:r w:rsidRPr="00F63C82">
        <w:rPr>
          <w:rFonts w:ascii="Bookman Old Style" w:hAnsi="Bookman Old Style"/>
          <w:sz w:val="20"/>
          <w:szCs w:val="20"/>
          <w:lang w:val="es-ES"/>
        </w:rPr>
        <w:t xml:space="preserve">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ntr-o astfel de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ie (ex.: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nlocuire,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ncetare, aprobare, deplasare/delegare, orar/program), cu o alt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persoan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ndepline</w:t>
      </w:r>
      <w:r w:rsidRPr="00F63C82">
        <w:rPr>
          <w:rFonts w:ascii="Cambria" w:hAnsi="Cambria" w:cs="Cambria"/>
          <w:sz w:val="20"/>
          <w:szCs w:val="20"/>
          <w:lang w:val="es-ES"/>
        </w:rPr>
        <w:t>ș</w:t>
      </w:r>
      <w:r w:rsidRPr="00F63C82">
        <w:rPr>
          <w:rFonts w:ascii="Bookman Old Style" w:hAnsi="Bookman Old Style"/>
          <w:sz w:val="20"/>
          <w:szCs w:val="20"/>
          <w:lang w:val="es-ES"/>
        </w:rPr>
        <w:t>te condi</w:t>
      </w:r>
      <w:r w:rsidRPr="00F63C82">
        <w:rPr>
          <w:rFonts w:ascii="Cambria" w:hAnsi="Cambria" w:cs="Cambria"/>
          <w:sz w:val="20"/>
          <w:szCs w:val="20"/>
          <w:lang w:val="es-ES"/>
        </w:rPr>
        <w:t>ț</w:t>
      </w:r>
      <w:r w:rsidRPr="00F63C82">
        <w:rPr>
          <w:rFonts w:ascii="Bookman Old Style" w:hAnsi="Bookman Old Style"/>
          <w:sz w:val="20"/>
          <w:szCs w:val="20"/>
          <w:lang w:val="es-ES"/>
        </w:rPr>
        <w:t>iile minime stabilite prin prezentul Contract.</w:t>
      </w:r>
    </w:p>
    <w:p w14:paraId="22C098C4" w14:textId="77777777" w:rsidR="00497B63" w:rsidRPr="00F63C82" w:rsidRDefault="00497B63" w:rsidP="00497B63">
      <w:pPr>
        <w:pStyle w:val="Listparagraf"/>
        <w:numPr>
          <w:ilvl w:val="0"/>
          <w:numId w:val="8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de a respecta prevederile legale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domeniul achizi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publice cu privire la evitarea conflictului de interese. Contractantul nu are dreptul de a angaja sau de 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ncheia orice alte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w:t>
      </w:r>
      <w:r w:rsidRPr="00F63C82">
        <w:rPr>
          <w:rFonts w:ascii="Cambria" w:hAnsi="Cambria" w:cs="Cambria"/>
          <w:sz w:val="20"/>
          <w:szCs w:val="20"/>
          <w:lang w:val="es-ES"/>
        </w:rPr>
        <w:t>ț</w:t>
      </w:r>
      <w:r w:rsidRPr="00F63C82">
        <w:rPr>
          <w:rFonts w:ascii="Bookman Old Style" w:hAnsi="Bookman Old Style"/>
          <w:sz w:val="20"/>
          <w:szCs w:val="20"/>
          <w:lang w:val="es-ES"/>
        </w:rPr>
        <w:t>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w:t>
      </w:r>
      <w:r w:rsidRPr="00F63C82">
        <w:rPr>
          <w:rFonts w:ascii="Cambria" w:hAnsi="Cambria" w:cs="Cambria"/>
          <w:sz w:val="20"/>
          <w:szCs w:val="20"/>
          <w:lang w:val="es-ES"/>
        </w:rPr>
        <w:t>ț</w:t>
      </w:r>
      <w:r w:rsidRPr="00F63C82">
        <w:rPr>
          <w:rFonts w:ascii="Bookman Old Style" w:hAnsi="Bookman Old Style"/>
          <w:sz w:val="20"/>
          <w:szCs w:val="20"/>
          <w:lang w:val="es-ES"/>
        </w:rPr>
        <w:t>i/fo</w:t>
      </w:r>
      <w:r w:rsidRPr="00F63C82">
        <w:rPr>
          <w:rFonts w:ascii="Cambria" w:hAnsi="Cambria" w:cs="Cambria"/>
          <w:sz w:val="20"/>
          <w:szCs w:val="20"/>
          <w:lang w:val="es-ES"/>
        </w:rPr>
        <w:t>ș</w:t>
      </w:r>
      <w:r w:rsidRPr="00F63C82">
        <w:rPr>
          <w:rFonts w:ascii="Bookman Old Style" w:hAnsi="Bookman Old Style"/>
          <w:sz w:val="20"/>
          <w:szCs w:val="20"/>
          <w:lang w:val="es-ES"/>
        </w:rPr>
        <w:t>ti angaja</w:t>
      </w:r>
      <w:r w:rsidRPr="00F63C82">
        <w:rPr>
          <w:rFonts w:ascii="Cambria" w:hAnsi="Cambria" w:cs="Cambria"/>
          <w:sz w:val="20"/>
          <w:szCs w:val="20"/>
          <w:lang w:val="es-ES"/>
        </w:rPr>
        <w:t>ț</w:t>
      </w:r>
      <w:r w:rsidRPr="00F63C82">
        <w:rPr>
          <w:rFonts w:ascii="Bookman Old Style" w:hAnsi="Bookman Old Style"/>
          <w:sz w:val="20"/>
          <w:szCs w:val="20"/>
          <w:lang w:val="es-ES"/>
        </w:rPr>
        <w:t>i ai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sau ai furnizorului de servicii de achizi</w:t>
      </w:r>
      <w:r w:rsidRPr="00F63C82">
        <w:rPr>
          <w:rFonts w:ascii="Cambria" w:hAnsi="Cambria" w:cs="Cambria"/>
          <w:sz w:val="20"/>
          <w:szCs w:val="20"/>
          <w:lang w:val="es-ES"/>
        </w:rPr>
        <w:t>ț</w:t>
      </w:r>
      <w:r w:rsidRPr="00F63C82">
        <w:rPr>
          <w:rFonts w:ascii="Bookman Old Style" w:hAnsi="Bookman Old Style"/>
          <w:sz w:val="20"/>
          <w:szCs w:val="20"/>
          <w:lang w:val="es-ES"/>
        </w:rPr>
        <w:t>ie implica</w:t>
      </w:r>
      <w:r w:rsidRPr="00F63C82">
        <w:rPr>
          <w:rFonts w:ascii="Cambria" w:hAnsi="Cambria" w:cs="Cambria"/>
          <w:sz w:val="20"/>
          <w:szCs w:val="20"/>
          <w:lang w:val="es-ES"/>
        </w:rPr>
        <w:t>ț</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procedura de atribuire cu care autoritatea/entitatea contractantă/furnizorul de servicii de achizi</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sz w:val="20"/>
          <w:szCs w:val="20"/>
          <w:lang w:val="es-ES"/>
        </w:rPr>
        <w:lastRenderedPageBreak/>
        <w:t xml:space="preserve">implicat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procedura de atribuire 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ncetat rela</w:t>
      </w:r>
      <w:r w:rsidRPr="00F63C82">
        <w:rPr>
          <w:rFonts w:ascii="Cambria" w:hAnsi="Cambria" w:cs="Cambria"/>
          <w:sz w:val="20"/>
          <w:szCs w:val="20"/>
          <w:lang w:val="es-ES"/>
        </w:rPr>
        <w:t>ț</w:t>
      </w:r>
      <w:r w:rsidRPr="00F63C82">
        <w:rPr>
          <w:rFonts w:ascii="Bookman Old Style" w:hAnsi="Bookman Old Style"/>
          <w:sz w:val="20"/>
          <w:szCs w:val="20"/>
          <w:lang w:val="es-ES"/>
        </w:rPr>
        <w:t>iile contractuale ulterior atribuirii Contractului de achizi</w:t>
      </w:r>
      <w:r w:rsidRPr="00F63C82">
        <w:rPr>
          <w:rFonts w:ascii="Cambria" w:hAnsi="Cambria" w:cs="Cambria"/>
          <w:sz w:val="20"/>
          <w:szCs w:val="20"/>
          <w:lang w:val="es-ES"/>
        </w:rPr>
        <w:t>ț</w:t>
      </w:r>
      <w:r w:rsidRPr="00F63C82">
        <w:rPr>
          <w:rFonts w:ascii="Bookman Old Style" w:hAnsi="Bookman Old Style"/>
          <w:sz w:val="20"/>
          <w:szCs w:val="20"/>
          <w:lang w:val="es-ES"/>
        </w:rPr>
        <w:t>ie publică/sectorială, pe parcursul unei perioade de cel pu</w:t>
      </w:r>
      <w:r w:rsidRPr="00F63C82">
        <w:rPr>
          <w:rFonts w:ascii="Cambria" w:hAnsi="Cambria" w:cs="Cambria"/>
          <w:sz w:val="20"/>
          <w:szCs w:val="20"/>
          <w:lang w:val="es-ES"/>
        </w:rPr>
        <w:t>ț</w:t>
      </w:r>
      <w:r w:rsidRPr="00F63C82">
        <w:rPr>
          <w:rFonts w:ascii="Bookman Old Style" w:hAnsi="Bookman Old Style"/>
          <w:sz w:val="20"/>
          <w:szCs w:val="20"/>
          <w:lang w:val="es-ES"/>
        </w:rPr>
        <w:t>in 12 (dou</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sprezece) luni de la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ncheierea Contractului, sub sanc</w:t>
      </w:r>
      <w:r w:rsidRPr="00F63C82">
        <w:rPr>
          <w:rFonts w:ascii="Cambria" w:hAnsi="Cambria" w:cs="Cambria"/>
          <w:sz w:val="20"/>
          <w:szCs w:val="20"/>
          <w:lang w:val="es-ES"/>
        </w:rPr>
        <w:t>ț</w:t>
      </w:r>
      <w:r w:rsidRPr="00F63C82">
        <w:rPr>
          <w:rFonts w:ascii="Bookman Old Style" w:hAnsi="Bookman Old Style"/>
          <w:sz w:val="20"/>
          <w:szCs w:val="20"/>
          <w:lang w:val="es-ES"/>
        </w:rPr>
        <w:t>iunea rezolu</w:t>
      </w:r>
      <w:r w:rsidRPr="00F63C82">
        <w:rPr>
          <w:rFonts w:ascii="Cambria" w:hAnsi="Cambria" w:cs="Cambria"/>
          <w:sz w:val="20"/>
          <w:szCs w:val="20"/>
          <w:lang w:val="es-ES"/>
        </w:rPr>
        <w:t>ț</w:t>
      </w:r>
      <w:r w:rsidRPr="00F63C82">
        <w:rPr>
          <w:rFonts w:ascii="Bookman Old Style" w:hAnsi="Bookman Old Style"/>
          <w:sz w:val="20"/>
          <w:szCs w:val="20"/>
          <w:lang w:val="es-ES"/>
        </w:rPr>
        <w:t>iunii/rezilierii contractului.</w:t>
      </w:r>
    </w:p>
    <w:p w14:paraId="1ADDF7A0" w14:textId="77777777" w:rsidR="00497B63" w:rsidRPr="00497B63" w:rsidRDefault="00497B63" w:rsidP="00261A09">
      <w:pPr>
        <w:pStyle w:val="Listparagraf"/>
        <w:numPr>
          <w:ilvl w:val="0"/>
          <w:numId w:val="190"/>
        </w:numPr>
        <w:spacing w:before="120" w:after="120"/>
        <w:ind w:left="426" w:hanging="426"/>
        <w:contextualSpacing w:val="0"/>
        <w:jc w:val="both"/>
        <w:rPr>
          <w:rFonts w:ascii="Bookman Old Style" w:hAnsi="Bookman Old Style"/>
          <w:b/>
          <w:sz w:val="20"/>
          <w:szCs w:val="20"/>
        </w:rPr>
      </w:pPr>
      <w:r w:rsidRPr="00497B63">
        <w:rPr>
          <w:rFonts w:ascii="Bookman Old Style" w:hAnsi="Bookman Old Style"/>
          <w:b/>
          <w:sz w:val="20"/>
          <w:szCs w:val="20"/>
        </w:rPr>
        <w:t>CONDUITA CONTRACTANTULUI</w:t>
      </w:r>
    </w:p>
    <w:p w14:paraId="50717497" w14:textId="77777777" w:rsidR="00497B63" w:rsidRPr="00F63C82" w:rsidRDefault="00497B63" w:rsidP="00497B63">
      <w:pPr>
        <w:pStyle w:val="Listparagraf"/>
        <w:numPr>
          <w:ilvl w:val="0"/>
          <w:numId w:val="9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Contractantul/Personalul Contractantului/Subcontractan</w:t>
      </w:r>
      <w:r w:rsidRPr="00F63C82">
        <w:rPr>
          <w:rFonts w:ascii="Cambria" w:hAnsi="Cambria" w:cs="Cambria"/>
          <w:sz w:val="20"/>
          <w:szCs w:val="20"/>
          <w:lang w:val="es-ES"/>
        </w:rPr>
        <w:t>ț</w:t>
      </w:r>
      <w:r w:rsidRPr="00F63C82">
        <w:rPr>
          <w:rFonts w:ascii="Bookman Old Style" w:hAnsi="Bookman Old Style"/>
          <w:sz w:val="20"/>
          <w:szCs w:val="20"/>
          <w:lang w:val="es-ES"/>
        </w:rPr>
        <w:t>ii va/vor ac</w:t>
      </w:r>
      <w:r w:rsidRPr="00F63C82">
        <w:rPr>
          <w:rFonts w:ascii="Cambria" w:hAnsi="Cambria" w:cs="Cambria"/>
          <w:sz w:val="20"/>
          <w:szCs w:val="20"/>
          <w:lang w:val="es-ES"/>
        </w:rPr>
        <w:t>ț</w:t>
      </w:r>
      <w:r w:rsidRPr="00F63C82">
        <w:rPr>
          <w:rFonts w:ascii="Bookman Old Style" w:hAnsi="Bookman Old Style"/>
          <w:sz w:val="20"/>
          <w:szCs w:val="20"/>
          <w:lang w:val="es-ES"/>
        </w:rPr>
        <w:t xml:space="preserve">iona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ntotdeauna loial </w:t>
      </w:r>
      <w:r w:rsidRPr="00F63C82">
        <w:rPr>
          <w:rFonts w:ascii="Cambria" w:hAnsi="Cambria" w:cs="Cambria"/>
          <w:sz w:val="20"/>
          <w:szCs w:val="20"/>
          <w:lang w:val="es-ES"/>
        </w:rPr>
        <w:t>ș</w:t>
      </w:r>
      <w:r w:rsidRPr="00F63C82">
        <w:rPr>
          <w:rFonts w:ascii="Bookman Old Style" w:hAnsi="Bookman Old Style"/>
          <w:sz w:val="20"/>
          <w:szCs w:val="20"/>
          <w:lang w:val="es-ES"/>
        </w:rPr>
        <w:t>i impar</w:t>
      </w:r>
      <w:r w:rsidRPr="00F63C82">
        <w:rPr>
          <w:rFonts w:ascii="Cambria" w:hAnsi="Cambria" w:cs="Cambria"/>
          <w:sz w:val="20"/>
          <w:szCs w:val="20"/>
          <w:lang w:val="es-ES"/>
        </w:rPr>
        <w:t>ț</w:t>
      </w:r>
      <w:r w:rsidRPr="00F63C82">
        <w:rPr>
          <w:rFonts w:ascii="Bookman Old Style" w:hAnsi="Bookman Old Style"/>
          <w:sz w:val="20"/>
          <w:szCs w:val="20"/>
          <w:lang w:val="es-ES"/>
        </w:rPr>
        <w:t xml:space="preserve">ial </w:t>
      </w:r>
      <w:r w:rsidRPr="00F63C82">
        <w:rPr>
          <w:rFonts w:ascii="Cambria" w:hAnsi="Cambria" w:cs="Cambria"/>
          <w:sz w:val="20"/>
          <w:szCs w:val="20"/>
          <w:lang w:val="es-ES"/>
        </w:rPr>
        <w:t>ș</w:t>
      </w:r>
      <w:r w:rsidRPr="00F63C82">
        <w:rPr>
          <w:rFonts w:ascii="Bookman Old Style" w:hAnsi="Bookman Old Style"/>
          <w:sz w:val="20"/>
          <w:szCs w:val="20"/>
          <w:lang w:val="es-ES"/>
        </w:rPr>
        <w:t xml:space="preserve">i ca un consilier 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ncredere pentru Autoritatea/entitatea contractantă, conform regulilor </w:t>
      </w:r>
      <w:r w:rsidRPr="00F63C82">
        <w:rPr>
          <w:rFonts w:ascii="Cambria" w:hAnsi="Cambria" w:cs="Cambria"/>
          <w:sz w:val="20"/>
          <w:szCs w:val="20"/>
          <w:lang w:val="es-ES"/>
        </w:rPr>
        <w:t>ș</w:t>
      </w:r>
      <w:r w:rsidRPr="00F63C82">
        <w:rPr>
          <w:rFonts w:ascii="Bookman Old Style" w:hAnsi="Bookman Old Style"/>
          <w:sz w:val="20"/>
          <w:szCs w:val="20"/>
          <w:lang w:val="es-ES"/>
        </w:rPr>
        <w:t>i/sau codului de conduit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al domeniului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u de activitate precum </w:t>
      </w:r>
      <w:r w:rsidRPr="00F63C82">
        <w:rPr>
          <w:rFonts w:ascii="Cambria" w:hAnsi="Cambria" w:cs="Cambria"/>
          <w:sz w:val="20"/>
          <w:szCs w:val="20"/>
          <w:lang w:val="es-ES"/>
        </w:rPr>
        <w:t>ș</w:t>
      </w:r>
      <w:r w:rsidRPr="00F63C82">
        <w:rPr>
          <w:rFonts w:ascii="Bookman Old Style" w:hAnsi="Bookman Old Style"/>
          <w:sz w:val="20"/>
          <w:szCs w:val="20"/>
          <w:lang w:val="es-ES"/>
        </w:rPr>
        <w:t>i cu discre</w:t>
      </w:r>
      <w:r w:rsidRPr="00F63C82">
        <w:rPr>
          <w:rFonts w:ascii="Cambria" w:hAnsi="Cambria" w:cs="Cambria"/>
          <w:sz w:val="20"/>
          <w:szCs w:val="20"/>
          <w:lang w:val="es-ES"/>
        </w:rPr>
        <w:t>ț</w:t>
      </w:r>
      <w:r w:rsidRPr="00F63C82">
        <w:rPr>
          <w:rFonts w:ascii="Bookman Old Style" w:hAnsi="Bookman Old Style"/>
          <w:sz w:val="20"/>
          <w:szCs w:val="20"/>
          <w:lang w:val="es-ES"/>
        </w:rPr>
        <w:t>ia necesar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2B9298ED" w14:textId="77777777" w:rsidR="00497B63" w:rsidRPr="00F63C82" w:rsidRDefault="00497B63" w:rsidP="00497B63">
      <w:pPr>
        <w:pStyle w:val="Listparagraf"/>
        <w:numPr>
          <w:ilvl w:val="0"/>
          <w:numId w:val="9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Contractantul sau oricare dintre Subcontractan</w:t>
      </w:r>
      <w:r w:rsidRPr="00F63C82">
        <w:rPr>
          <w:rFonts w:ascii="Cambria" w:hAnsi="Cambria" w:cs="Cambria"/>
          <w:sz w:val="20"/>
          <w:szCs w:val="20"/>
          <w:lang w:val="es-ES"/>
        </w:rPr>
        <w:t>ț</w:t>
      </w:r>
      <w:r w:rsidRPr="00F63C82">
        <w:rPr>
          <w:rFonts w:ascii="Bookman Old Style" w:hAnsi="Bookman Old Style"/>
          <w:sz w:val="20"/>
          <w:szCs w:val="20"/>
          <w:lang w:val="es-ES"/>
        </w:rPr>
        <w:t>ii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i se ofer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dea/s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acorde sau dau/acord</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rei persoane mit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bunuri, facilit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comisioane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scopul de a determina sau recompensa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ndeplinirea/ne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ror acte sau fapte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prezentul Contract sau pentru a favoriza/defavoriza orice persoan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prezentul Contract, Autoritatea/entitatea contractantă poate decide încetarea Contractului.</w:t>
      </w:r>
    </w:p>
    <w:p w14:paraId="32018E4C" w14:textId="77777777" w:rsidR="00497B63" w:rsidRPr="00F63C82" w:rsidRDefault="00497B63" w:rsidP="00497B63">
      <w:pPr>
        <w:pStyle w:val="Listparagraf"/>
        <w:numPr>
          <w:ilvl w:val="0"/>
          <w:numId w:val="9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w:t>
      </w:r>
      <w:r w:rsidRPr="00F63C82">
        <w:rPr>
          <w:rFonts w:ascii="Cambria" w:hAnsi="Cambria" w:cs="Cambria"/>
          <w:sz w:val="20"/>
          <w:szCs w:val="20"/>
          <w:lang w:val="es-ES"/>
        </w:rPr>
        <w:t>ș</w:t>
      </w:r>
      <w:r w:rsidRPr="00F63C82">
        <w:rPr>
          <w:rFonts w:ascii="Bookman Old Style" w:hAnsi="Bookman Old Style"/>
          <w:sz w:val="20"/>
          <w:szCs w:val="20"/>
          <w:lang w:val="es-ES"/>
        </w:rPr>
        <w:t>i Personalul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u vor respecta secretul profesional, pe perioada execut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Contractului, inclusiv pe perioada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rei prelungiri a acestuia, precum </w:t>
      </w:r>
      <w:r w:rsidRPr="00F63C82">
        <w:rPr>
          <w:rFonts w:ascii="Cambria" w:hAnsi="Cambria" w:cs="Cambria"/>
          <w:sz w:val="20"/>
          <w:szCs w:val="20"/>
          <w:lang w:val="es-ES"/>
        </w:rPr>
        <w:t>ș</w:t>
      </w:r>
      <w:r w:rsidRPr="00F63C82">
        <w:rPr>
          <w:rFonts w:ascii="Bookman Old Style" w:hAnsi="Bookman Old Style"/>
          <w:sz w:val="20"/>
          <w:szCs w:val="20"/>
          <w:lang w:val="es-ES"/>
        </w:rPr>
        <w:t>i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ncetarea Contractului.</w:t>
      </w:r>
    </w:p>
    <w:p w14:paraId="62C74576"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OBLIGA</w:t>
      </w:r>
      <w:r w:rsidRPr="00497B63">
        <w:rPr>
          <w:rFonts w:ascii="Cambria" w:hAnsi="Cambria" w:cs="Cambria"/>
          <w:b/>
          <w:sz w:val="20"/>
          <w:szCs w:val="20"/>
        </w:rPr>
        <w:t>Ț</w:t>
      </w:r>
      <w:r w:rsidRPr="00497B63">
        <w:rPr>
          <w:rFonts w:ascii="Bookman Old Style" w:hAnsi="Bookman Old Style"/>
          <w:b/>
          <w:sz w:val="20"/>
          <w:szCs w:val="20"/>
        </w:rPr>
        <w:t xml:space="preserve">II PRIVIND DAUNELE </w:t>
      </w:r>
      <w:r w:rsidRPr="00497B63">
        <w:rPr>
          <w:rFonts w:ascii="Cambria" w:hAnsi="Cambria" w:cs="Cambria"/>
          <w:b/>
          <w:sz w:val="20"/>
          <w:szCs w:val="20"/>
        </w:rPr>
        <w:t>Ș</w:t>
      </w:r>
      <w:r w:rsidRPr="00497B63">
        <w:rPr>
          <w:rFonts w:ascii="Bookman Old Style" w:hAnsi="Bookman Old Style"/>
          <w:b/>
          <w:sz w:val="20"/>
          <w:szCs w:val="20"/>
        </w:rPr>
        <w:t>I PENALIT</w:t>
      </w:r>
      <w:r w:rsidRPr="00497B63">
        <w:rPr>
          <w:rFonts w:ascii="Bookman Old Style" w:hAnsi="Bookman Old Style" w:cs="Bookman Old Style"/>
          <w:b/>
          <w:sz w:val="20"/>
          <w:szCs w:val="20"/>
        </w:rPr>
        <w:t>Ă</w:t>
      </w:r>
      <w:r w:rsidRPr="00497B63">
        <w:rPr>
          <w:rFonts w:ascii="Cambria" w:hAnsi="Cambria" w:cs="Cambria"/>
          <w:b/>
          <w:sz w:val="20"/>
          <w:szCs w:val="20"/>
        </w:rPr>
        <w:t>Ț</w:t>
      </w:r>
      <w:r w:rsidRPr="00497B63">
        <w:rPr>
          <w:rFonts w:ascii="Bookman Old Style" w:hAnsi="Bookman Old Style"/>
          <w:b/>
          <w:sz w:val="20"/>
          <w:szCs w:val="20"/>
        </w:rPr>
        <w:t xml:space="preserve">ILE DE </w:t>
      </w:r>
      <w:r w:rsidRPr="00497B63">
        <w:rPr>
          <w:rFonts w:ascii="Bookman Old Style" w:hAnsi="Bookman Old Style" w:cs="Bookman Old Style"/>
          <w:b/>
          <w:sz w:val="20"/>
          <w:szCs w:val="20"/>
        </w:rPr>
        <w:t>Î</w:t>
      </w:r>
      <w:r w:rsidRPr="00497B63">
        <w:rPr>
          <w:rFonts w:ascii="Bookman Old Style" w:hAnsi="Bookman Old Style"/>
          <w:b/>
          <w:sz w:val="20"/>
          <w:szCs w:val="20"/>
        </w:rPr>
        <w:t>NT</w:t>
      </w:r>
      <w:r w:rsidRPr="00497B63">
        <w:rPr>
          <w:rFonts w:ascii="Bookman Old Style" w:hAnsi="Bookman Old Style" w:cs="Bookman Old Style"/>
          <w:b/>
          <w:sz w:val="20"/>
          <w:szCs w:val="20"/>
        </w:rPr>
        <w:t>Â</w:t>
      </w:r>
      <w:r w:rsidRPr="00497B63">
        <w:rPr>
          <w:rFonts w:ascii="Bookman Old Style" w:hAnsi="Bookman Old Style"/>
          <w:b/>
          <w:sz w:val="20"/>
          <w:szCs w:val="20"/>
        </w:rPr>
        <w:t>RZIERE</w:t>
      </w:r>
    </w:p>
    <w:p w14:paraId="11C0B49C"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obligă să despăgubească Autoritatea/entitatea contractantă în limita prejudiciului creat, împotriva oricăror:</w:t>
      </w:r>
    </w:p>
    <w:p w14:paraId="28DD8377" w14:textId="77777777" w:rsidR="00497B63" w:rsidRPr="00F63C82" w:rsidRDefault="00497B63" w:rsidP="00497B63">
      <w:pPr>
        <w:pStyle w:val="Listparagraf"/>
        <w:numPr>
          <w:ilvl w:val="0"/>
          <w:numId w:val="9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reclama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w:t>
      </w:r>
      <w:r w:rsidRPr="00F63C82">
        <w:rPr>
          <w:rFonts w:ascii="Cambria" w:hAnsi="Cambria" w:cs="Cambria"/>
          <w:sz w:val="20"/>
          <w:szCs w:val="20"/>
          <w:lang w:val="es-ES"/>
        </w:rPr>
        <w:t>ș</w:t>
      </w:r>
      <w:r w:rsidRPr="00F63C82">
        <w:rPr>
          <w:rFonts w:ascii="Bookman Old Style" w:hAnsi="Bookman Old Style"/>
          <w:sz w:val="20"/>
          <w:szCs w:val="20"/>
          <w:lang w:val="es-ES"/>
        </w:rPr>
        <w:t>i ac</w:t>
      </w:r>
      <w:r w:rsidRPr="00F63C82">
        <w:rPr>
          <w:rFonts w:ascii="Cambria" w:hAnsi="Cambria" w:cs="Cambria"/>
          <w:sz w:val="20"/>
          <w:szCs w:val="20"/>
          <w:lang w:val="es-ES"/>
        </w:rPr>
        <w:t>ț</w:t>
      </w:r>
      <w:r w:rsidRPr="00F63C82">
        <w:rPr>
          <w:rFonts w:ascii="Bookman Old Style" w:hAnsi="Bookman Old Style"/>
          <w:sz w:val="20"/>
          <w:szCs w:val="20"/>
          <w:lang w:val="es-ES"/>
        </w:rPr>
        <w:t xml:space="preserve">iuni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justi</w:t>
      </w:r>
      <w:r w:rsidRPr="00F63C82">
        <w:rPr>
          <w:rFonts w:ascii="Cambria" w:hAnsi="Cambria" w:cs="Cambria"/>
          <w:sz w:val="20"/>
          <w:szCs w:val="20"/>
          <w:lang w:val="es-ES"/>
        </w:rPr>
        <w:t>ț</w:t>
      </w:r>
      <w:r w:rsidRPr="00F63C82">
        <w:rPr>
          <w:rFonts w:ascii="Bookman Old Style" w:hAnsi="Bookman Old Style"/>
          <w:sz w:val="20"/>
          <w:szCs w:val="20"/>
          <w:lang w:val="es-ES"/>
        </w:rPr>
        <w:t>ie, ce rezult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lcarea unor drepturi de proprietate intelectual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(brevete, nume,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rci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nregistrate etc.), legate de echipamentele, materialele, instala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folosite pentru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Produsele furnizate, </w:t>
      </w:r>
      <w:r w:rsidRPr="00F63C82">
        <w:rPr>
          <w:rFonts w:ascii="Cambria" w:hAnsi="Cambria" w:cs="Cambria"/>
          <w:sz w:val="20"/>
          <w:szCs w:val="20"/>
          <w:lang w:val="es-ES"/>
        </w:rPr>
        <w:t>ș</w:t>
      </w:r>
      <w:r w:rsidRPr="00F63C82">
        <w:rPr>
          <w:rFonts w:ascii="Bookman Old Style" w:hAnsi="Bookman Old Style"/>
          <w:sz w:val="20"/>
          <w:szCs w:val="20"/>
          <w:lang w:val="es-ES"/>
        </w:rPr>
        <w:t>i/sau</w:t>
      </w:r>
    </w:p>
    <w:p w14:paraId="550927F3" w14:textId="77777777" w:rsidR="00497B63" w:rsidRPr="00F63C82" w:rsidRDefault="00497B63" w:rsidP="00497B63">
      <w:pPr>
        <w:pStyle w:val="Listparagraf"/>
        <w:numPr>
          <w:ilvl w:val="0"/>
          <w:numId w:val="92"/>
        </w:numPr>
        <w:spacing w:before="120" w:after="120"/>
        <w:ind w:left="720" w:hanging="357"/>
        <w:contextualSpacing w:val="0"/>
        <w:jc w:val="both"/>
        <w:rPr>
          <w:rFonts w:ascii="Bookman Old Style" w:hAnsi="Bookman Old Style"/>
          <w:sz w:val="20"/>
          <w:szCs w:val="20"/>
          <w:lang w:val="es-ES"/>
        </w:rPr>
      </w:pPr>
      <w:r w:rsidRPr="00F63C82">
        <w:rPr>
          <w:rFonts w:ascii="Bookman Old Style" w:hAnsi="Bookman Old Style"/>
          <w:sz w:val="20"/>
          <w:szCs w:val="20"/>
          <w:lang w:val="es-ES"/>
        </w:rPr>
        <w:t>daune, despăgubiri, penalită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costuri, taxe </w:t>
      </w:r>
      <w:r w:rsidRPr="00F63C82">
        <w:rPr>
          <w:rFonts w:ascii="Cambria" w:hAnsi="Cambria" w:cs="Cambria"/>
          <w:sz w:val="20"/>
          <w:szCs w:val="20"/>
          <w:lang w:val="es-ES"/>
        </w:rPr>
        <w:t>ș</w:t>
      </w:r>
      <w:r w:rsidRPr="00F63C82">
        <w:rPr>
          <w:rFonts w:ascii="Bookman Old Style" w:hAnsi="Bookman Old Style"/>
          <w:sz w:val="20"/>
          <w:szCs w:val="20"/>
          <w:lang w:val="es-ES"/>
        </w:rPr>
        <w:t>i cheltuieli de orice natur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aferente eventualelor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lc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ale dreptului de proprietate intelectual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precum </w:t>
      </w:r>
      <w:r w:rsidRPr="00F63C82">
        <w:rPr>
          <w:rFonts w:ascii="Cambria" w:hAnsi="Cambria" w:cs="Cambria"/>
          <w:sz w:val="20"/>
          <w:szCs w:val="20"/>
          <w:lang w:val="es-ES"/>
        </w:rPr>
        <w:t>ș</w:t>
      </w:r>
      <w:r w:rsidRPr="00F63C82">
        <w:rPr>
          <w:rFonts w:ascii="Bookman Old Style" w:hAnsi="Bookman Old Style"/>
          <w:sz w:val="20"/>
          <w:szCs w:val="20"/>
          <w:lang w:val="es-ES"/>
        </w:rPr>
        <w:t>i ale obliga</w:t>
      </w:r>
      <w:r w:rsidRPr="00F63C82">
        <w:rPr>
          <w:rFonts w:ascii="Cambria" w:hAnsi="Cambria" w:cs="Cambria"/>
          <w:sz w:val="20"/>
          <w:szCs w:val="20"/>
          <w:lang w:val="es-ES"/>
        </w:rPr>
        <w:t>ț</w:t>
      </w:r>
      <w:r w:rsidRPr="00F63C82">
        <w:rPr>
          <w:rFonts w:ascii="Bookman Old Style" w:hAnsi="Bookman Old Style"/>
          <w:sz w:val="20"/>
          <w:szCs w:val="20"/>
          <w:lang w:val="es-ES"/>
        </w:rPr>
        <w:t>iilor sale conform prevederilor Contractului.</w:t>
      </w:r>
    </w:p>
    <w:p w14:paraId="5B4E6633"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va despăgubi Autoritatea/entitatea contractantă în măsura în care sunt îndeplinite cumulativ următoarele condi</w:t>
      </w:r>
      <w:r w:rsidRPr="00F63C82">
        <w:rPr>
          <w:rFonts w:ascii="Cambria" w:hAnsi="Cambria" w:cs="Cambria"/>
          <w:sz w:val="20"/>
          <w:szCs w:val="20"/>
          <w:lang w:val="es-ES"/>
        </w:rPr>
        <w:t>ț</w:t>
      </w:r>
      <w:r w:rsidRPr="00F63C82">
        <w:rPr>
          <w:rFonts w:ascii="Bookman Old Style" w:hAnsi="Bookman Old Style"/>
          <w:sz w:val="20"/>
          <w:szCs w:val="20"/>
          <w:lang w:val="es-ES"/>
        </w:rPr>
        <w:t>ii:</w:t>
      </w:r>
    </w:p>
    <w:p w14:paraId="69B392F5" w14:textId="77777777" w:rsidR="00497B63" w:rsidRPr="00F63C82" w:rsidRDefault="00497B63" w:rsidP="00497B63">
      <w:pPr>
        <w:pStyle w:val="Listparagraf"/>
        <w:numPr>
          <w:ilvl w:val="0"/>
          <w:numId w:val="93"/>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despăgubirile să se refere exclusiv la daunele suferite de către Autoritatea/entitatea contractantă ca urmare a culpei Contractantului;</w:t>
      </w:r>
    </w:p>
    <w:p w14:paraId="2919B871" w14:textId="77777777" w:rsidR="00497B63" w:rsidRPr="00F63C82" w:rsidRDefault="00497B63" w:rsidP="00497B63">
      <w:pPr>
        <w:pStyle w:val="Listparagraf"/>
        <w:numPr>
          <w:ilvl w:val="0"/>
          <w:numId w:val="93"/>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a notificat Contractantul despre primirea unei notificări/cereri cu privire la inciden</w:t>
      </w:r>
      <w:r w:rsidRPr="00F63C82">
        <w:rPr>
          <w:rFonts w:ascii="Cambria" w:hAnsi="Cambria" w:cs="Cambria"/>
          <w:sz w:val="20"/>
          <w:szCs w:val="20"/>
          <w:lang w:val="es-ES"/>
        </w:rPr>
        <w:t>ț</w:t>
      </w:r>
      <w:r w:rsidRPr="00F63C82">
        <w:rPr>
          <w:rFonts w:ascii="Bookman Old Style" w:hAnsi="Bookman Old Style"/>
          <w:sz w:val="20"/>
          <w:szCs w:val="20"/>
          <w:lang w:val="es-ES"/>
        </w:rPr>
        <w:t>a oric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reia dintre situa</w:t>
      </w:r>
      <w:r w:rsidRPr="00F63C82">
        <w:rPr>
          <w:rFonts w:ascii="Cambria" w:hAnsi="Cambria" w:cs="Cambria"/>
          <w:sz w:val="20"/>
          <w:szCs w:val="20"/>
          <w:lang w:val="es-ES"/>
        </w:rPr>
        <w:t>ț</w:t>
      </w:r>
      <w:r w:rsidRPr="00F63C82">
        <w:rPr>
          <w:rFonts w:ascii="Bookman Old Style" w:hAnsi="Bookman Old Style"/>
          <w:sz w:val="20"/>
          <w:szCs w:val="20"/>
          <w:lang w:val="es-ES"/>
        </w:rPr>
        <w:t>iile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zute mai sus;</w:t>
      </w:r>
    </w:p>
    <w:p w14:paraId="5AC58F0E" w14:textId="77777777" w:rsidR="00497B63" w:rsidRPr="00497B63" w:rsidRDefault="00497B63" w:rsidP="00497B63">
      <w:pPr>
        <w:pStyle w:val="Listparagraf"/>
        <w:numPr>
          <w:ilvl w:val="0"/>
          <w:numId w:val="93"/>
        </w:numPr>
        <w:spacing w:before="120" w:after="120"/>
        <w:ind w:left="720" w:hanging="357"/>
        <w:contextualSpacing w:val="0"/>
        <w:jc w:val="both"/>
        <w:rPr>
          <w:rFonts w:ascii="Bookman Old Style" w:hAnsi="Bookman Old Style"/>
          <w:sz w:val="20"/>
          <w:szCs w:val="20"/>
        </w:rPr>
      </w:pPr>
      <w:proofErr w:type="spellStart"/>
      <w:r w:rsidRPr="00497B63">
        <w:rPr>
          <w:rFonts w:ascii="Bookman Old Style" w:hAnsi="Bookman Old Style"/>
          <w:sz w:val="20"/>
          <w:szCs w:val="20"/>
        </w:rPr>
        <w:t>valoarea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despăgubirilor</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fost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stabilită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titluri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executorii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emise</w:t>
      </w:r>
      <w:proofErr w:type="spellEnd"/>
      <w:r w:rsidRPr="00497B63">
        <w:rPr>
          <w:rFonts w:ascii="Bookman Old Style" w:hAnsi="Bookman Old Style"/>
          <w:sz w:val="20"/>
          <w:szCs w:val="20"/>
        </w:rPr>
        <w:t xml:space="preserve"> conform </w:t>
      </w:r>
      <w:proofErr w:type="spellStart"/>
      <w:r w:rsidRPr="00497B63">
        <w:rPr>
          <w:rFonts w:ascii="Bookman Old Style" w:hAnsi="Bookman Old Style"/>
          <w:sz w:val="20"/>
          <w:szCs w:val="20"/>
        </w:rPr>
        <w:t>prevederilor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legale</w:t>
      </w:r>
      <w:proofErr w:type="spellEnd"/>
      <w:r w:rsidRPr="00497B63">
        <w:rPr>
          <w:rFonts w:ascii="Bookman Old Style" w:hAnsi="Bookman Old Style"/>
          <w:sz w:val="20"/>
          <w:szCs w:val="20"/>
        </w:rPr>
        <w:t>/</w:t>
      </w:r>
      <w:proofErr w:type="spellStart"/>
      <w:r w:rsidRPr="00497B63">
        <w:rPr>
          <w:rFonts w:ascii="Bookman Old Style" w:hAnsi="Bookman Old Style"/>
          <w:sz w:val="20"/>
          <w:szCs w:val="20"/>
        </w:rPr>
        <w:t>hotărâri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judecătore</w:t>
      </w:r>
      <w:r w:rsidRPr="00497B63">
        <w:rPr>
          <w:rFonts w:ascii="Cambria" w:hAnsi="Cambria" w:cs="Cambria"/>
          <w:sz w:val="20"/>
          <w:szCs w:val="20"/>
        </w:rPr>
        <w:t>ș</w:t>
      </w:r>
      <w:r w:rsidRPr="00497B63">
        <w:rPr>
          <w:rFonts w:ascii="Bookman Old Style" w:hAnsi="Bookman Old Style"/>
          <w:sz w:val="20"/>
          <w:szCs w:val="20"/>
        </w:rPr>
        <w:t>ti</w:t>
      </w:r>
      <w:proofErr w:type="spellEnd"/>
      <w:r w:rsidRPr="00497B63">
        <w:rPr>
          <w:rFonts w:ascii="Bookman Old Style" w:hAnsi="Bookman Old Style"/>
          <w:sz w:val="20"/>
          <w:szCs w:val="20"/>
        </w:rPr>
        <w:t xml:space="preserve"> definitive, </w:t>
      </w:r>
      <w:proofErr w:type="spellStart"/>
      <w:r w:rsidRPr="00497B63">
        <w:rPr>
          <w:rFonts w:ascii="Bookman Old Style" w:hAnsi="Bookman Old Style"/>
          <w:sz w:val="20"/>
          <w:szCs w:val="20"/>
        </w:rPr>
        <w:t>dup</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w:t>
      </w:r>
      <w:proofErr w:type="spellEnd"/>
      <w:r w:rsidRPr="00497B63">
        <w:rPr>
          <w:rFonts w:ascii="Bookman Old Style" w:hAnsi="Bookman Old Style"/>
          <w:sz w:val="20"/>
          <w:szCs w:val="20"/>
        </w:rPr>
        <w:t>.</w:t>
      </w:r>
    </w:p>
    <w:p w14:paraId="680DFB47"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bookmarkStart w:id="6" w:name="_Hlk160094142"/>
      <w:r w:rsidRPr="00F63C82">
        <w:rPr>
          <w:rFonts w:ascii="Bookman Old Style" w:hAnsi="Bookman Old Style"/>
          <w:sz w:val="20"/>
          <w:szCs w:val="20"/>
          <w:lang w:val="es-ES"/>
        </w:rPr>
        <w:t>În cazul în care, Contractantul nu î</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ndepline</w:t>
      </w:r>
      <w:r w:rsidRPr="00F63C82">
        <w:rPr>
          <w:rFonts w:ascii="Cambria" w:hAnsi="Cambria" w:cs="Cambria"/>
          <w:sz w:val="20"/>
          <w:szCs w:val="20"/>
          <w:lang w:val="es-ES"/>
        </w:rPr>
        <w:t>ș</w:t>
      </w:r>
      <w:r w:rsidRPr="00F63C82">
        <w:rPr>
          <w:rFonts w:ascii="Bookman Old Style" w:hAnsi="Bookman Old Style"/>
          <w:sz w:val="20"/>
          <w:szCs w:val="20"/>
          <w:lang w:val="es-ES"/>
        </w:rPr>
        <w:t>te la termen obliga</w:t>
      </w:r>
      <w:r w:rsidRPr="00F63C82">
        <w:rPr>
          <w:rFonts w:ascii="Cambria" w:hAnsi="Cambria" w:cs="Cambria"/>
          <w:sz w:val="20"/>
          <w:szCs w:val="20"/>
          <w:lang w:val="es-ES"/>
        </w:rPr>
        <w:t>ț</w:t>
      </w:r>
      <w:r w:rsidRPr="00F63C82">
        <w:rPr>
          <w:rFonts w:ascii="Bookman Old Style" w:hAnsi="Bookman Old Style"/>
          <w:sz w:val="20"/>
          <w:szCs w:val="20"/>
          <w:lang w:val="es-ES"/>
        </w:rPr>
        <w:t>iile de furnizare a bunurilor, atunci Autoritatea/entitatea contractantă are dreptul de a percepe dobânda legală penalizatoare prevăzută la art. 3 alin. 2</w:t>
      </w:r>
      <w:r w:rsidRPr="00F63C82">
        <w:rPr>
          <w:rFonts w:ascii="Bookman Old Style" w:hAnsi="Bookman Old Style"/>
          <w:sz w:val="20"/>
          <w:szCs w:val="20"/>
          <w:vertAlign w:val="superscript"/>
          <w:lang w:val="es-ES"/>
        </w:rPr>
        <w:t>1</w:t>
      </w:r>
      <w:r w:rsidRPr="00F63C82">
        <w:rPr>
          <w:rFonts w:ascii="Bookman Old Style" w:hAnsi="Bookman Old Style"/>
          <w:sz w:val="20"/>
          <w:szCs w:val="20"/>
          <w:lang w:val="es-ES"/>
        </w:rPr>
        <w:t xml:space="preserve"> din O.G. nr.13/2011 privind dobânda legală remuneratorie </w:t>
      </w:r>
      <w:r w:rsidRPr="00F63C82">
        <w:rPr>
          <w:rFonts w:ascii="Cambria" w:hAnsi="Cambria" w:cs="Cambria"/>
          <w:sz w:val="20"/>
          <w:szCs w:val="20"/>
          <w:lang w:val="es-ES"/>
        </w:rPr>
        <w:t>ș</w:t>
      </w:r>
      <w:r w:rsidRPr="00F63C82">
        <w:rPr>
          <w:rFonts w:ascii="Bookman Old Style" w:hAnsi="Bookman Old Style"/>
          <w:sz w:val="20"/>
          <w:szCs w:val="20"/>
          <w:lang w:val="es-ES"/>
        </w:rPr>
        <w:t>i penalizatoare pentru obliga</w:t>
      </w:r>
      <w:r w:rsidRPr="00F63C82">
        <w:rPr>
          <w:rFonts w:ascii="Cambria" w:hAnsi="Cambria" w:cs="Cambria"/>
          <w:sz w:val="20"/>
          <w:szCs w:val="20"/>
          <w:lang w:val="es-ES"/>
        </w:rPr>
        <w:t>ț</w:t>
      </w:r>
      <w:r w:rsidRPr="00F63C82">
        <w:rPr>
          <w:rFonts w:ascii="Bookman Old Style" w:hAnsi="Bookman Old Style"/>
          <w:sz w:val="20"/>
          <w:szCs w:val="20"/>
          <w:lang w:val="es-ES"/>
        </w:rPr>
        <w:t>ii b</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ne</w:t>
      </w:r>
      <w:r w:rsidRPr="00F63C82">
        <w:rPr>
          <w:rFonts w:ascii="Cambria" w:hAnsi="Cambria" w:cs="Cambria"/>
          <w:sz w:val="20"/>
          <w:szCs w:val="20"/>
          <w:lang w:val="es-ES"/>
        </w:rPr>
        <w:t>ș</w:t>
      </w:r>
      <w:r w:rsidRPr="00F63C82">
        <w:rPr>
          <w:rFonts w:ascii="Bookman Old Style" w:hAnsi="Bookman Old Style"/>
          <w:sz w:val="20"/>
          <w:szCs w:val="20"/>
          <w:lang w:val="es-ES"/>
        </w:rPr>
        <w:t xml:space="preserve">ti, precum </w:t>
      </w:r>
      <w:r w:rsidRPr="00F63C82">
        <w:rPr>
          <w:rFonts w:ascii="Cambria" w:hAnsi="Cambria" w:cs="Cambria"/>
          <w:sz w:val="20"/>
          <w:szCs w:val="20"/>
          <w:lang w:val="es-ES"/>
        </w:rPr>
        <w:t>ș</w:t>
      </w:r>
      <w:r w:rsidRPr="00F63C82">
        <w:rPr>
          <w:rFonts w:ascii="Bookman Old Style" w:hAnsi="Bookman Old Style"/>
          <w:sz w:val="20"/>
          <w:szCs w:val="20"/>
          <w:lang w:val="es-ES"/>
        </w:rPr>
        <w:t>i pentru reglementarea unor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suri financiar-fiscale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domeniul bancar, cu modific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rile </w:t>
      </w:r>
      <w:r w:rsidRPr="00F63C82">
        <w:rPr>
          <w:rFonts w:ascii="Cambria" w:hAnsi="Cambria" w:cs="Cambria"/>
          <w:sz w:val="20"/>
          <w:szCs w:val="20"/>
          <w:lang w:val="es-ES"/>
        </w:rPr>
        <w:t>ș</w:t>
      </w:r>
      <w:r w:rsidRPr="00F63C82">
        <w:rPr>
          <w:rFonts w:ascii="Bookman Old Style" w:hAnsi="Bookman Old Style"/>
          <w:sz w:val="20"/>
          <w:szCs w:val="20"/>
          <w:lang w:val="es-ES"/>
        </w:rPr>
        <w:t>i complet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rile ulterioare. Dob</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nda se aplic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valoarea produselor nelivrate pentru fiecare zi de întârziere, </w:t>
      </w:r>
      <w:r w:rsidRPr="00F63C82">
        <w:rPr>
          <w:rFonts w:ascii="Bookman Old Style" w:hAnsi="Bookman Old Style"/>
          <w:i/>
          <w:sz w:val="20"/>
          <w:szCs w:val="20"/>
          <w:lang w:val="es-ES"/>
        </w:rPr>
        <w:t>dar nu mai mult de valoarea produselor nelivrate.</w:t>
      </w:r>
    </w:p>
    <w:bookmarkEnd w:id="6"/>
    <w:p w14:paraId="7B6DC1E9" w14:textId="77777777" w:rsidR="00497B63" w:rsidRPr="00497B63"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rPr>
      </w:pPr>
      <w:r w:rsidRPr="00F63C82">
        <w:rPr>
          <w:rFonts w:ascii="Bookman Old Style" w:hAnsi="Bookman Old Style"/>
          <w:iCs/>
          <w:sz w:val="20"/>
          <w:szCs w:val="20"/>
          <w:lang w:val="es-ES"/>
        </w:rPr>
        <w:t xml:space="preserve">Fără a aduce atingere art. 30.7., în cazul în care Contractantul </w:t>
      </w:r>
      <w:r w:rsidRPr="00F63C82">
        <w:rPr>
          <w:rFonts w:ascii="Bookman Old Style" w:hAnsi="Bookman Old Style"/>
          <w:sz w:val="20"/>
          <w:szCs w:val="20"/>
          <w:lang w:val="es-ES"/>
        </w:rPr>
        <w:t>nu î</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ndepline</w:t>
      </w:r>
      <w:r w:rsidRPr="00F63C82">
        <w:rPr>
          <w:rFonts w:ascii="Cambria" w:hAnsi="Cambria" w:cs="Cambria"/>
          <w:sz w:val="20"/>
          <w:szCs w:val="20"/>
          <w:lang w:val="es-ES"/>
        </w:rPr>
        <w:t>ș</w:t>
      </w:r>
      <w:r w:rsidRPr="00F63C82">
        <w:rPr>
          <w:rFonts w:ascii="Bookman Old Style" w:hAnsi="Bookman Old Style"/>
          <w:sz w:val="20"/>
          <w:szCs w:val="20"/>
          <w:lang w:val="es-ES"/>
        </w:rPr>
        <w:t>te la termen obliga</w:t>
      </w:r>
      <w:r w:rsidRPr="00F63C82">
        <w:rPr>
          <w:rFonts w:ascii="Cambria" w:hAnsi="Cambria" w:cs="Cambria"/>
          <w:sz w:val="20"/>
          <w:szCs w:val="20"/>
          <w:lang w:val="es-ES"/>
        </w:rPr>
        <w:t>ț</w:t>
      </w:r>
      <w:r w:rsidRPr="00F63C82">
        <w:rPr>
          <w:rFonts w:ascii="Bookman Old Style" w:hAnsi="Bookman Old Style"/>
          <w:sz w:val="20"/>
          <w:szCs w:val="20"/>
          <w:lang w:val="es-ES"/>
        </w:rPr>
        <w:t>ia de constituire a garan</w:t>
      </w:r>
      <w:r w:rsidRPr="00F63C82">
        <w:rPr>
          <w:rFonts w:ascii="Cambria" w:hAnsi="Cambria" w:cs="Cambria"/>
          <w:sz w:val="20"/>
          <w:szCs w:val="20"/>
          <w:lang w:val="es-ES"/>
        </w:rPr>
        <w:t>ț</w:t>
      </w:r>
      <w:r w:rsidRPr="00F63C82">
        <w:rPr>
          <w:rFonts w:ascii="Bookman Old Style" w:hAnsi="Bookman Old Style"/>
          <w:sz w:val="20"/>
          <w:szCs w:val="20"/>
          <w:lang w:val="es-ES"/>
        </w:rPr>
        <w:t>iei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-execu</w:t>
      </w:r>
      <w:r w:rsidRPr="00F63C82">
        <w:rPr>
          <w:rFonts w:ascii="Cambria" w:hAnsi="Cambria" w:cs="Cambria"/>
          <w:sz w:val="20"/>
          <w:szCs w:val="20"/>
          <w:lang w:val="es-ES"/>
        </w:rPr>
        <w:t>ț</w:t>
      </w:r>
      <w:r w:rsidRPr="00F63C82">
        <w:rPr>
          <w:rFonts w:ascii="Bookman Old Style" w:hAnsi="Bookman Old Style"/>
          <w:sz w:val="20"/>
          <w:szCs w:val="20"/>
          <w:lang w:val="es-ES"/>
        </w:rPr>
        <w:t>ie asumat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 contract, Autoritatea/entitatea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va re</w:t>
      </w:r>
      <w:r w:rsidRPr="00F63C82">
        <w:rPr>
          <w:rFonts w:ascii="Cambria" w:hAnsi="Cambria" w:cs="Cambria"/>
          <w:sz w:val="20"/>
          <w:szCs w:val="20"/>
          <w:lang w:val="es-ES"/>
        </w:rPr>
        <w:t>ț</w:t>
      </w:r>
      <w:r w:rsidRPr="00F63C82">
        <w:rPr>
          <w:rFonts w:ascii="Bookman Old Style" w:hAnsi="Bookman Old Style"/>
          <w:sz w:val="20"/>
          <w:szCs w:val="20"/>
          <w:lang w:val="es-ES"/>
        </w:rPr>
        <w:t>ine garan</w:t>
      </w:r>
      <w:r w:rsidRPr="00F63C82">
        <w:rPr>
          <w:rFonts w:ascii="Cambria" w:hAnsi="Cambria" w:cs="Cambria"/>
          <w:sz w:val="20"/>
          <w:szCs w:val="20"/>
          <w:lang w:val="es-ES"/>
        </w:rPr>
        <w:t>ț</w:t>
      </w:r>
      <w:r w:rsidRPr="00F63C82">
        <w:rPr>
          <w:rFonts w:ascii="Bookman Old Style" w:hAnsi="Bookman Old Style"/>
          <w:sz w:val="20"/>
          <w:szCs w:val="20"/>
          <w:lang w:val="es-ES"/>
        </w:rPr>
        <w:t>ia de participare, potrivit dispozi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art. 37 alin. </w:t>
      </w:r>
      <w:r w:rsidRPr="00497B63">
        <w:rPr>
          <w:rFonts w:ascii="Bookman Old Style" w:hAnsi="Bookman Old Style"/>
          <w:sz w:val="20"/>
          <w:szCs w:val="20"/>
        </w:rPr>
        <w:t xml:space="preserve">(1) lit. b) din H.G. nr. 395/2016/art. 43 </w:t>
      </w:r>
      <w:proofErr w:type="spellStart"/>
      <w:r w:rsidRPr="00497B63">
        <w:rPr>
          <w:rFonts w:ascii="Bookman Old Style" w:hAnsi="Bookman Old Style"/>
          <w:sz w:val="20"/>
          <w:szCs w:val="20"/>
        </w:rPr>
        <w:t>alin</w:t>
      </w:r>
      <w:proofErr w:type="spellEnd"/>
      <w:r w:rsidRPr="00497B63">
        <w:rPr>
          <w:rFonts w:ascii="Bookman Old Style" w:hAnsi="Bookman Old Style"/>
          <w:sz w:val="20"/>
          <w:szCs w:val="20"/>
        </w:rPr>
        <w:t>. (1) lit. b) din H.G. nr. 394/2016.</w:t>
      </w:r>
      <w:r w:rsidRPr="00497B63">
        <w:rPr>
          <w:rFonts w:ascii="Bookman Old Style" w:hAnsi="Bookman Old Style"/>
          <w:i/>
          <w:sz w:val="20"/>
          <w:szCs w:val="20"/>
        </w:rPr>
        <w:t>.</w:t>
      </w:r>
    </w:p>
    <w:p w14:paraId="3CB4EFCC"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proofErr w:type="spellStart"/>
      <w:r w:rsidRPr="00497B63">
        <w:rPr>
          <w:rFonts w:ascii="Bookman Old Style" w:hAnsi="Bookman Old Style"/>
          <w:iCs/>
          <w:sz w:val="20"/>
          <w:szCs w:val="20"/>
        </w:rPr>
        <w:t>În</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cazul</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în</w:t>
      </w:r>
      <w:proofErr w:type="spellEnd"/>
      <w:r w:rsidRPr="00497B63">
        <w:rPr>
          <w:rFonts w:ascii="Bookman Old Style" w:hAnsi="Bookman Old Style"/>
          <w:iCs/>
          <w:sz w:val="20"/>
          <w:szCs w:val="20"/>
        </w:rPr>
        <w:t xml:space="preserve"> care </w:t>
      </w:r>
      <w:proofErr w:type="spellStart"/>
      <w:r w:rsidRPr="00497B63">
        <w:rPr>
          <w:rFonts w:ascii="Bookman Old Style" w:hAnsi="Bookman Old Style"/>
          <w:iCs/>
          <w:sz w:val="20"/>
          <w:szCs w:val="20"/>
        </w:rPr>
        <w:t>Contractantul</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livrează</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bunuri</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afectate</w:t>
      </w:r>
      <w:proofErr w:type="spellEnd"/>
      <w:r w:rsidRPr="00497B63">
        <w:rPr>
          <w:rFonts w:ascii="Bookman Old Style" w:hAnsi="Bookman Old Style"/>
          <w:iCs/>
          <w:sz w:val="20"/>
          <w:szCs w:val="20"/>
        </w:rPr>
        <w:t xml:space="preserve"> de </w:t>
      </w:r>
      <w:proofErr w:type="spellStart"/>
      <w:r w:rsidRPr="00497B63">
        <w:rPr>
          <w:rFonts w:ascii="Bookman Old Style" w:hAnsi="Bookman Old Style"/>
          <w:iCs/>
          <w:sz w:val="20"/>
          <w:szCs w:val="20"/>
        </w:rPr>
        <w:t>vicii</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sau</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necoforme</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iar</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Autoritatea</w:t>
      </w:r>
      <w:proofErr w:type="spellEnd"/>
      <w:r w:rsidRPr="00497B63">
        <w:rPr>
          <w:rFonts w:ascii="Bookman Old Style" w:hAnsi="Bookman Old Style"/>
          <w:iCs/>
          <w:sz w:val="20"/>
          <w:szCs w:val="20"/>
        </w:rPr>
        <w:t>/</w:t>
      </w:r>
      <w:proofErr w:type="spellStart"/>
      <w:r w:rsidRPr="00497B63">
        <w:rPr>
          <w:rFonts w:ascii="Bookman Old Style" w:hAnsi="Bookman Old Style"/>
          <w:iCs/>
          <w:sz w:val="20"/>
          <w:szCs w:val="20"/>
        </w:rPr>
        <w:t>entitatea</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contractantă</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optează</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pentru</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acordarea</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unui</w:t>
      </w:r>
      <w:proofErr w:type="spellEnd"/>
      <w:r w:rsidRPr="00497B63">
        <w:rPr>
          <w:rFonts w:ascii="Bookman Old Style" w:hAnsi="Bookman Old Style"/>
          <w:iCs/>
          <w:sz w:val="20"/>
          <w:szCs w:val="20"/>
        </w:rPr>
        <w:t xml:space="preserve"> termen </w:t>
      </w:r>
      <w:proofErr w:type="spellStart"/>
      <w:r w:rsidRPr="00497B63">
        <w:rPr>
          <w:rFonts w:ascii="Bookman Old Style" w:hAnsi="Bookman Old Style"/>
          <w:iCs/>
          <w:sz w:val="20"/>
          <w:szCs w:val="20"/>
        </w:rPr>
        <w:t>în</w:t>
      </w:r>
      <w:proofErr w:type="spellEnd"/>
      <w:r w:rsidRPr="00497B63">
        <w:rPr>
          <w:rFonts w:ascii="Bookman Old Style" w:hAnsi="Bookman Old Style"/>
          <w:iCs/>
          <w:sz w:val="20"/>
          <w:szCs w:val="20"/>
        </w:rPr>
        <w:t xml:space="preserve"> care </w:t>
      </w:r>
      <w:proofErr w:type="spellStart"/>
      <w:r w:rsidRPr="00497B63">
        <w:rPr>
          <w:rFonts w:ascii="Bookman Old Style" w:hAnsi="Bookman Old Style"/>
          <w:iCs/>
          <w:sz w:val="20"/>
          <w:szCs w:val="20"/>
        </w:rPr>
        <w:t>Contractantul</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să</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înlocuiască</w:t>
      </w:r>
      <w:proofErr w:type="spellEnd"/>
      <w:r w:rsidRPr="00497B63">
        <w:rPr>
          <w:rFonts w:ascii="Bookman Old Style" w:hAnsi="Bookman Old Style"/>
          <w:iCs/>
          <w:sz w:val="20"/>
          <w:szCs w:val="20"/>
        </w:rPr>
        <w:t>/</w:t>
      </w:r>
      <w:proofErr w:type="spellStart"/>
      <w:r w:rsidRPr="00497B63">
        <w:rPr>
          <w:rFonts w:ascii="Bookman Old Style" w:hAnsi="Bookman Old Style"/>
          <w:iCs/>
          <w:sz w:val="20"/>
          <w:szCs w:val="20"/>
        </w:rPr>
        <w:t>remedieze</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deficien</w:t>
      </w:r>
      <w:r w:rsidRPr="00497B63">
        <w:rPr>
          <w:rFonts w:ascii="Cambria" w:hAnsi="Cambria" w:cs="Cambria"/>
          <w:iCs/>
          <w:sz w:val="20"/>
          <w:szCs w:val="20"/>
        </w:rPr>
        <w:t>ț</w:t>
      </w:r>
      <w:r w:rsidRPr="00497B63">
        <w:rPr>
          <w:rFonts w:ascii="Bookman Old Style" w:hAnsi="Bookman Old Style"/>
          <w:iCs/>
          <w:sz w:val="20"/>
          <w:szCs w:val="20"/>
        </w:rPr>
        <w:t>ele</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bunurilor</w:t>
      </w:r>
      <w:proofErr w:type="spellEnd"/>
      <w:r w:rsidRPr="00497B63">
        <w:rPr>
          <w:rFonts w:ascii="Bookman Old Style" w:hAnsi="Bookman Old Style"/>
          <w:iCs/>
          <w:sz w:val="20"/>
          <w:szCs w:val="20"/>
        </w:rPr>
        <w:t xml:space="preserve"> respective, </w:t>
      </w:r>
      <w:proofErr w:type="spellStart"/>
      <w:r w:rsidRPr="00497B63">
        <w:rPr>
          <w:rFonts w:ascii="Bookman Old Style" w:hAnsi="Bookman Old Style"/>
          <w:iCs/>
          <w:sz w:val="20"/>
          <w:szCs w:val="20"/>
        </w:rPr>
        <w:t>aceasta</w:t>
      </w:r>
      <w:proofErr w:type="spellEnd"/>
      <w:r w:rsidRPr="00497B63">
        <w:rPr>
          <w:rFonts w:ascii="Bookman Old Style" w:hAnsi="Bookman Old Style"/>
          <w:iCs/>
          <w:sz w:val="20"/>
          <w:szCs w:val="20"/>
        </w:rPr>
        <w:t xml:space="preserve"> are </w:t>
      </w:r>
      <w:proofErr w:type="spellStart"/>
      <w:r w:rsidRPr="00497B63">
        <w:rPr>
          <w:rFonts w:ascii="Bookman Old Style" w:hAnsi="Bookman Old Style"/>
          <w:iCs/>
          <w:sz w:val="20"/>
          <w:szCs w:val="20"/>
        </w:rPr>
        <w:t>dreptul</w:t>
      </w:r>
      <w:proofErr w:type="spellEnd"/>
      <w:r w:rsidRPr="00497B63">
        <w:rPr>
          <w:rFonts w:ascii="Bookman Old Style" w:hAnsi="Bookman Old Style"/>
          <w:iCs/>
          <w:sz w:val="20"/>
          <w:szCs w:val="20"/>
        </w:rPr>
        <w:t xml:space="preserve"> de a </w:t>
      </w:r>
      <w:proofErr w:type="spellStart"/>
      <w:r w:rsidRPr="00497B63">
        <w:rPr>
          <w:rFonts w:ascii="Bookman Old Style" w:hAnsi="Bookman Old Style"/>
          <w:iCs/>
          <w:sz w:val="20"/>
          <w:szCs w:val="20"/>
        </w:rPr>
        <w:t>percepe</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penalit</w:t>
      </w:r>
      <w:r w:rsidRPr="00497B63">
        <w:rPr>
          <w:rFonts w:ascii="Bookman Old Style" w:hAnsi="Bookman Old Style" w:cs="Bookman Old Style"/>
          <w:iCs/>
          <w:sz w:val="20"/>
          <w:szCs w:val="20"/>
        </w:rPr>
        <w:t>ă</w:t>
      </w:r>
      <w:r w:rsidRPr="00497B63">
        <w:rPr>
          <w:rFonts w:ascii="Cambria" w:hAnsi="Cambria" w:cs="Cambria"/>
          <w:iCs/>
          <w:sz w:val="20"/>
          <w:szCs w:val="20"/>
        </w:rPr>
        <w:t>ț</w:t>
      </w:r>
      <w:r w:rsidRPr="00497B63">
        <w:rPr>
          <w:rFonts w:ascii="Bookman Old Style" w:hAnsi="Bookman Old Style"/>
          <w:iCs/>
          <w:sz w:val="20"/>
          <w:szCs w:val="20"/>
        </w:rPr>
        <w:t>i</w:t>
      </w:r>
      <w:proofErr w:type="spellEnd"/>
      <w:r w:rsidRPr="00497B63">
        <w:rPr>
          <w:rFonts w:ascii="Bookman Old Style" w:hAnsi="Bookman Old Style"/>
          <w:iCs/>
          <w:sz w:val="20"/>
          <w:szCs w:val="20"/>
        </w:rPr>
        <w:t xml:space="preserve"> de </w:t>
      </w:r>
      <w:proofErr w:type="spellStart"/>
      <w:r w:rsidRPr="00497B63">
        <w:rPr>
          <w:rFonts w:ascii="Bookman Old Style" w:hAnsi="Bookman Old Style" w:cs="Bookman Old Style"/>
          <w:iCs/>
          <w:sz w:val="20"/>
          <w:szCs w:val="20"/>
        </w:rPr>
        <w:t>î</w:t>
      </w:r>
      <w:r w:rsidRPr="00497B63">
        <w:rPr>
          <w:rFonts w:ascii="Bookman Old Style" w:hAnsi="Bookman Old Style"/>
          <w:iCs/>
          <w:sz w:val="20"/>
          <w:szCs w:val="20"/>
        </w:rPr>
        <w:t>nt</w:t>
      </w:r>
      <w:r w:rsidRPr="00497B63">
        <w:rPr>
          <w:rFonts w:ascii="Bookman Old Style" w:hAnsi="Bookman Old Style" w:cs="Bookman Old Style"/>
          <w:iCs/>
          <w:sz w:val="20"/>
          <w:szCs w:val="20"/>
        </w:rPr>
        <w:t>â</w:t>
      </w:r>
      <w:r w:rsidRPr="00497B63">
        <w:rPr>
          <w:rFonts w:ascii="Bookman Old Style" w:hAnsi="Bookman Old Style"/>
          <w:iCs/>
          <w:sz w:val="20"/>
          <w:szCs w:val="20"/>
        </w:rPr>
        <w:t>rziere</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potrivit</w:t>
      </w:r>
      <w:proofErr w:type="spellEnd"/>
      <w:r w:rsidRPr="00497B63">
        <w:rPr>
          <w:rFonts w:ascii="Bookman Old Style" w:hAnsi="Bookman Old Style"/>
          <w:iCs/>
          <w:sz w:val="20"/>
          <w:szCs w:val="20"/>
        </w:rPr>
        <w:t xml:space="preserve"> </w:t>
      </w:r>
      <w:proofErr w:type="spellStart"/>
      <w:r w:rsidRPr="00497B63">
        <w:rPr>
          <w:rFonts w:ascii="Bookman Old Style" w:hAnsi="Bookman Old Style"/>
          <w:iCs/>
          <w:sz w:val="20"/>
          <w:szCs w:val="20"/>
        </w:rPr>
        <w:t>dispozi</w:t>
      </w:r>
      <w:r w:rsidRPr="00497B63">
        <w:rPr>
          <w:rFonts w:ascii="Cambria" w:hAnsi="Cambria" w:cs="Cambria"/>
          <w:iCs/>
          <w:sz w:val="20"/>
          <w:szCs w:val="20"/>
        </w:rPr>
        <w:t>ț</w:t>
      </w:r>
      <w:r w:rsidRPr="00497B63">
        <w:rPr>
          <w:rFonts w:ascii="Bookman Old Style" w:hAnsi="Bookman Old Style"/>
          <w:iCs/>
          <w:sz w:val="20"/>
          <w:szCs w:val="20"/>
        </w:rPr>
        <w:t>iilor</w:t>
      </w:r>
      <w:proofErr w:type="spellEnd"/>
      <w:r w:rsidRPr="00497B63">
        <w:rPr>
          <w:rFonts w:ascii="Bookman Old Style" w:hAnsi="Bookman Old Style"/>
          <w:iCs/>
          <w:sz w:val="20"/>
          <w:szCs w:val="20"/>
        </w:rPr>
        <w:t xml:space="preserve"> art. </w:t>
      </w:r>
      <w:r w:rsidRPr="00497B63">
        <w:rPr>
          <w:rFonts w:ascii="Bookman Old Style" w:hAnsi="Bookman Old Style"/>
          <w:sz w:val="20"/>
          <w:szCs w:val="20"/>
        </w:rPr>
        <w:t xml:space="preserve">3 </w:t>
      </w:r>
      <w:proofErr w:type="spellStart"/>
      <w:r w:rsidRPr="00497B63">
        <w:rPr>
          <w:rFonts w:ascii="Bookman Old Style" w:hAnsi="Bookman Old Style"/>
          <w:sz w:val="20"/>
          <w:szCs w:val="20"/>
        </w:rPr>
        <w:t>alin</w:t>
      </w:r>
      <w:proofErr w:type="spellEnd"/>
      <w:r w:rsidRPr="00497B63">
        <w:rPr>
          <w:rFonts w:ascii="Bookman Old Style" w:hAnsi="Bookman Old Style"/>
          <w:sz w:val="20"/>
          <w:szCs w:val="20"/>
        </w:rPr>
        <w:t>. 2</w:t>
      </w:r>
      <w:r w:rsidRPr="00497B63">
        <w:rPr>
          <w:rFonts w:ascii="Bookman Old Style" w:hAnsi="Bookman Old Style"/>
          <w:sz w:val="20"/>
          <w:szCs w:val="20"/>
          <w:vertAlign w:val="superscript"/>
        </w:rPr>
        <w:t>1</w:t>
      </w:r>
      <w:r w:rsidRPr="00497B63">
        <w:rPr>
          <w:rFonts w:ascii="Bookman Old Style" w:hAnsi="Bookman Old Style"/>
          <w:sz w:val="20"/>
          <w:szCs w:val="20"/>
        </w:rPr>
        <w:t xml:space="preserve"> din O.G. nr.13/2011 </w:t>
      </w:r>
      <w:proofErr w:type="spellStart"/>
      <w:r w:rsidRPr="00497B63">
        <w:rPr>
          <w:rFonts w:ascii="Bookman Old Style" w:hAnsi="Bookman Old Style"/>
          <w:sz w:val="20"/>
          <w:szCs w:val="20"/>
        </w:rPr>
        <w:t>pentru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fiecare</w:t>
      </w:r>
      <w:proofErr w:type="spellEnd"/>
      <w:r w:rsidRPr="00497B63">
        <w:rPr>
          <w:rFonts w:ascii="Bookman Old Style" w:hAnsi="Bookman Old Style"/>
          <w:sz w:val="20"/>
          <w:szCs w:val="20"/>
        </w:rPr>
        <w:t xml:space="preserve"> zi </w:t>
      </w:r>
      <w:proofErr w:type="spellStart"/>
      <w:r w:rsidRPr="00497B63">
        <w:rPr>
          <w:rFonts w:ascii="Bookman Old Style" w:hAnsi="Bookman Old Style"/>
          <w:sz w:val="20"/>
          <w:szCs w:val="20"/>
        </w:rPr>
        <w:t>cuprinsă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între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momentul</w:t>
      </w:r>
      <w:proofErr w:type="spellEnd"/>
      <w:r w:rsidRPr="00497B63">
        <w:rPr>
          <w:rFonts w:ascii="Bookman Old Style" w:hAnsi="Bookman Old Style"/>
          <w:sz w:val="20"/>
          <w:szCs w:val="20"/>
        </w:rPr>
        <w:t xml:space="preserve"> la care </w:t>
      </w:r>
      <w:proofErr w:type="spellStart"/>
      <w:r w:rsidRPr="00497B63">
        <w:rPr>
          <w:rFonts w:ascii="Bookman Old Style" w:hAnsi="Bookman Old Style"/>
          <w:sz w:val="20"/>
          <w:szCs w:val="20"/>
        </w:rPr>
        <w:t>trebuia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efectuată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livrarea</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ziua</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bunurile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nlocuite</w:t>
      </w:r>
      <w:proofErr w:type="spellEnd"/>
      <w:r w:rsidRPr="00497B63">
        <w:rPr>
          <w:rFonts w:ascii="Bookman Old Style" w:hAnsi="Bookman Old Style"/>
          <w:sz w:val="20"/>
          <w:szCs w:val="20"/>
        </w:rPr>
        <w:t xml:space="preserve"> au </w:t>
      </w:r>
      <w:proofErr w:type="spellStart"/>
      <w:r w:rsidRPr="00497B63">
        <w:rPr>
          <w:rFonts w:ascii="Bookman Old Style" w:hAnsi="Bookman Old Style"/>
          <w:sz w:val="20"/>
          <w:szCs w:val="20"/>
        </w:rPr>
        <w:t>fost</w:t>
      </w:r>
      <w:proofErr w:type="spellEnd"/>
      <w:r w:rsidRPr="00497B63">
        <w:rPr>
          <w:rFonts w:ascii="Bookman Old Style" w:hAnsi="Bookman Old Style"/>
          <w:sz w:val="20"/>
          <w:szCs w:val="20"/>
        </w:rPr>
        <w:t xml:space="preserve"> predate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au </w:t>
      </w:r>
      <w:proofErr w:type="spellStart"/>
      <w:r w:rsidRPr="00497B63">
        <w:rPr>
          <w:rFonts w:ascii="Bookman Old Style" w:hAnsi="Bookman Old Style"/>
          <w:sz w:val="20"/>
          <w:szCs w:val="20"/>
        </w:rPr>
        <w:t>fost</w:t>
      </w:r>
      <w:proofErr w:type="spellEnd"/>
      <w:r w:rsidRPr="00497B63">
        <w:rPr>
          <w:rFonts w:ascii="Bookman Old Style" w:hAnsi="Bookman Old Style"/>
          <w:sz w:val="20"/>
          <w:szCs w:val="20"/>
        </w:rPr>
        <w:t xml:space="preserve"> remediate </w:t>
      </w:r>
      <w:proofErr w:type="spellStart"/>
      <w:r w:rsidRPr="00497B63">
        <w:rPr>
          <w:rFonts w:ascii="Bookman Old Style" w:hAnsi="Bookman Old Style"/>
          <w:sz w:val="20"/>
          <w:szCs w:val="20"/>
        </w:rPr>
        <w:t>deficien</w:t>
      </w:r>
      <w:r w:rsidRPr="00497B63">
        <w:rPr>
          <w:rFonts w:ascii="Cambria" w:hAnsi="Cambria" w:cs="Cambria"/>
          <w:sz w:val="20"/>
          <w:szCs w:val="20"/>
        </w:rPr>
        <w:t>ț</w:t>
      </w:r>
      <w:r w:rsidRPr="00497B63">
        <w:rPr>
          <w:rFonts w:ascii="Bookman Old Style" w:hAnsi="Bookman Old Style"/>
          <w:sz w:val="20"/>
          <w:szCs w:val="20"/>
        </w:rPr>
        <w:t>ele</w:t>
      </w:r>
      <w:proofErr w:type="spellEnd"/>
      <w:r w:rsidRPr="00497B63">
        <w:rPr>
          <w:rFonts w:ascii="Bookman Old Style" w:hAnsi="Bookman Old Style"/>
          <w:sz w:val="20"/>
          <w:szCs w:val="20"/>
        </w:rPr>
        <w:t xml:space="preserve">. </w:t>
      </w:r>
      <w:r w:rsidRPr="00F63C82">
        <w:rPr>
          <w:rFonts w:ascii="Bookman Old Style" w:hAnsi="Bookman Old Style"/>
          <w:sz w:val="20"/>
          <w:szCs w:val="20"/>
          <w:lang w:val="es-ES"/>
        </w:rPr>
        <w:t>Dob</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nda se calculeaz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func</w:t>
      </w:r>
      <w:r w:rsidRPr="00F63C82">
        <w:rPr>
          <w:rFonts w:ascii="Cambria" w:hAnsi="Cambria" w:cs="Cambria"/>
          <w:sz w:val="20"/>
          <w:szCs w:val="20"/>
          <w:lang w:val="es-ES"/>
        </w:rPr>
        <w:t>ț</w:t>
      </w:r>
      <w:r w:rsidRPr="00F63C82">
        <w:rPr>
          <w:rFonts w:ascii="Bookman Old Style" w:hAnsi="Bookman Old Style"/>
          <w:sz w:val="20"/>
          <w:szCs w:val="20"/>
          <w:lang w:val="es-ES"/>
        </w:rPr>
        <w:t>ie de valoarea bunurilor afectate de vicii sau neconformit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w:t>
      </w:r>
      <w:r w:rsidRPr="00F63C82">
        <w:rPr>
          <w:rFonts w:ascii="Cambria" w:hAnsi="Cambria" w:cs="Cambria"/>
          <w:sz w:val="20"/>
          <w:szCs w:val="20"/>
          <w:lang w:val="es-ES"/>
        </w:rPr>
        <w:t>ș</w:t>
      </w:r>
      <w:r w:rsidRPr="00F63C82">
        <w:rPr>
          <w:rFonts w:ascii="Bookman Old Style" w:hAnsi="Bookman Old Style"/>
          <w:sz w:val="20"/>
          <w:szCs w:val="20"/>
          <w:lang w:val="es-ES"/>
        </w:rPr>
        <w:t>i nu poate dep</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ș</w:t>
      </w:r>
      <w:r w:rsidRPr="00F63C82">
        <w:rPr>
          <w:rFonts w:ascii="Bookman Old Style" w:hAnsi="Bookman Old Style"/>
          <w:sz w:val="20"/>
          <w:szCs w:val="20"/>
          <w:lang w:val="es-ES"/>
        </w:rPr>
        <w:t xml:space="preserve">i valoarea acestora. </w:t>
      </w:r>
    </w:p>
    <w:p w14:paraId="04602B2C"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neîndeplinirii sau a îndeplinirii necorespunzătoare a altor obliga</w:t>
      </w:r>
      <w:r w:rsidRPr="00F63C82">
        <w:rPr>
          <w:rFonts w:ascii="Cambria" w:hAnsi="Cambria" w:cs="Cambria"/>
          <w:sz w:val="20"/>
          <w:szCs w:val="20"/>
          <w:lang w:val="es-ES"/>
        </w:rPr>
        <w:t>ț</w:t>
      </w:r>
      <w:r w:rsidRPr="00F63C82">
        <w:rPr>
          <w:rFonts w:ascii="Bookman Old Style" w:hAnsi="Bookman Old Style"/>
          <w:sz w:val="20"/>
          <w:szCs w:val="20"/>
          <w:lang w:val="es-ES"/>
        </w:rPr>
        <w:t>ii contractuale, Contractantul acoper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integral prejudiciul cauzat Autorită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contractante. </w:t>
      </w:r>
    </w:p>
    <w:p w14:paraId="7864E417"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lastRenderedPageBreak/>
        <w:t>Răspunderea Contractantului nu operează în următoarele situa</w:t>
      </w:r>
      <w:r w:rsidRPr="00F63C82">
        <w:rPr>
          <w:rFonts w:ascii="Cambria" w:hAnsi="Cambria" w:cs="Cambria"/>
          <w:sz w:val="20"/>
          <w:szCs w:val="20"/>
          <w:lang w:val="es-ES"/>
        </w:rPr>
        <w:t>ț</w:t>
      </w:r>
      <w:r w:rsidRPr="00F63C82">
        <w:rPr>
          <w:rFonts w:ascii="Bookman Old Style" w:hAnsi="Bookman Old Style"/>
          <w:sz w:val="20"/>
          <w:szCs w:val="20"/>
          <w:lang w:val="es-ES"/>
        </w:rPr>
        <w:t>ii:</w:t>
      </w:r>
    </w:p>
    <w:p w14:paraId="518F2D88" w14:textId="77777777" w:rsidR="00497B63" w:rsidRPr="00F63C82" w:rsidRDefault="00497B63" w:rsidP="00497B63">
      <w:pPr>
        <w:pStyle w:val="Listparagraf"/>
        <w:numPr>
          <w:ilvl w:val="1"/>
          <w:numId w:val="94"/>
        </w:numPr>
        <w:spacing w:before="120" w:after="120"/>
        <w:ind w:left="709"/>
        <w:jc w:val="both"/>
        <w:rPr>
          <w:rFonts w:ascii="Bookman Old Style" w:hAnsi="Bookman Old Style"/>
          <w:sz w:val="20"/>
          <w:szCs w:val="20"/>
          <w:lang w:val="es-ES"/>
        </w:rPr>
      </w:pPr>
      <w:r w:rsidRPr="00F63C82">
        <w:rPr>
          <w:rFonts w:ascii="Bookman Old Style" w:hAnsi="Bookman Old Style"/>
          <w:sz w:val="20"/>
          <w:szCs w:val="20"/>
          <w:lang w:val="es-ES"/>
        </w:rPr>
        <w:t>datele/informa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iile/documentele necesare pentru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Contractului nu sunt puse la dispozi</w:t>
      </w:r>
      <w:r w:rsidRPr="00F63C82">
        <w:rPr>
          <w:rFonts w:ascii="Cambria" w:hAnsi="Cambria" w:cs="Cambria"/>
          <w:sz w:val="20"/>
          <w:szCs w:val="20"/>
          <w:lang w:val="es-ES"/>
        </w:rPr>
        <w:t>ț</w:t>
      </w:r>
      <w:r w:rsidRPr="00F63C82">
        <w:rPr>
          <w:rFonts w:ascii="Bookman Old Style" w:hAnsi="Bookman Old Style"/>
          <w:sz w:val="20"/>
          <w:szCs w:val="20"/>
          <w:lang w:val="es-ES"/>
        </w:rPr>
        <w:t>ia Contractantului sau sunt puse la dispozi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ie cu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rziere;</w:t>
      </w:r>
    </w:p>
    <w:p w14:paraId="7CD298E3" w14:textId="77777777" w:rsidR="00497B63" w:rsidRPr="00F63C82" w:rsidRDefault="00497B63" w:rsidP="00497B63">
      <w:pPr>
        <w:pStyle w:val="Listparagraf"/>
        <w:numPr>
          <w:ilvl w:val="1"/>
          <w:numId w:val="94"/>
        </w:numPr>
        <w:spacing w:before="120" w:after="120"/>
        <w:ind w:left="709"/>
        <w:jc w:val="both"/>
        <w:rPr>
          <w:rFonts w:ascii="Bookman Old Style" w:hAnsi="Bookman Old Style"/>
          <w:sz w:val="20"/>
          <w:szCs w:val="20"/>
          <w:lang w:val="es-ES"/>
        </w:rPr>
      </w:pPr>
      <w:r w:rsidRPr="00F63C82">
        <w:rPr>
          <w:rFonts w:ascii="Bookman Old Style" w:hAnsi="Bookman Old Style"/>
          <w:sz w:val="20"/>
          <w:szCs w:val="20"/>
          <w:lang w:val="es-ES"/>
        </w:rPr>
        <w:t>neexecutarea sau executarea în mod necorespunzător a obliga</w:t>
      </w:r>
      <w:r w:rsidRPr="00F63C82">
        <w:rPr>
          <w:rFonts w:ascii="Cambria" w:hAnsi="Cambria" w:cs="Cambria"/>
          <w:sz w:val="20"/>
          <w:szCs w:val="20"/>
          <w:lang w:val="es-ES"/>
        </w:rPr>
        <w:t>ț</w:t>
      </w:r>
      <w:r w:rsidRPr="00F63C82">
        <w:rPr>
          <w:rFonts w:ascii="Bookman Old Style" w:hAnsi="Bookman Old Style"/>
          <w:sz w:val="20"/>
          <w:szCs w:val="20"/>
          <w:lang w:val="es-ES"/>
        </w:rPr>
        <w:t>iilor ce revin Contractantului se datoreaz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culpei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36403E8B" w14:textId="77777777" w:rsidR="00497B63" w:rsidRPr="00F63C82" w:rsidRDefault="00497B63" w:rsidP="00497B63">
      <w:pPr>
        <w:pStyle w:val="Listparagraf"/>
        <w:numPr>
          <w:ilvl w:val="1"/>
          <w:numId w:val="94"/>
        </w:numPr>
        <w:spacing w:before="120" w:after="120"/>
        <w:ind w:left="709" w:hanging="357"/>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află în imposibilitatea fortuită de executare a obliga</w:t>
      </w:r>
      <w:r w:rsidRPr="00F63C82">
        <w:rPr>
          <w:rFonts w:ascii="Cambria" w:hAnsi="Cambria" w:cs="Cambria"/>
          <w:sz w:val="20"/>
          <w:szCs w:val="20"/>
          <w:lang w:val="es-ES"/>
        </w:rPr>
        <w:t>ț</w:t>
      </w:r>
      <w:r w:rsidRPr="00F63C82">
        <w:rPr>
          <w:rFonts w:ascii="Bookman Old Style" w:hAnsi="Bookman Old Style"/>
          <w:sz w:val="20"/>
          <w:szCs w:val="20"/>
          <w:lang w:val="es-ES"/>
        </w:rPr>
        <w:t>ilor contractuale imputate.</w:t>
      </w:r>
    </w:p>
    <w:p w14:paraId="59AC1A8F"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bookmarkStart w:id="7" w:name="_Hlk160094236"/>
      <w:r w:rsidRPr="00F63C82">
        <w:rPr>
          <w:rFonts w:ascii="Bookman Old Style" w:hAnsi="Bookman Old Style"/>
          <w:sz w:val="20"/>
          <w:szCs w:val="20"/>
          <w:lang w:val="es-ES"/>
        </w:rPr>
        <w:t>În cazul în care Autoritatea/entitatea contractantă, din vina sa exclusivă, nu î</w:t>
      </w:r>
      <w:r w:rsidRPr="00F63C82">
        <w:rPr>
          <w:rFonts w:ascii="Cambria" w:hAnsi="Cambria" w:cs="Cambria"/>
          <w:sz w:val="20"/>
          <w:szCs w:val="20"/>
          <w:lang w:val="es-ES"/>
        </w:rPr>
        <w:t>ș</w:t>
      </w:r>
      <w:r w:rsidRPr="00F63C82">
        <w:rPr>
          <w:rFonts w:ascii="Bookman Old Style" w:hAnsi="Bookman Old Style"/>
          <w:sz w:val="20"/>
          <w:szCs w:val="20"/>
          <w:lang w:val="es-ES"/>
        </w:rPr>
        <w:t>i îndepline</w:t>
      </w:r>
      <w:r w:rsidRPr="00F63C82">
        <w:rPr>
          <w:rFonts w:ascii="Cambria" w:hAnsi="Cambria" w:cs="Cambria"/>
          <w:sz w:val="20"/>
          <w:szCs w:val="20"/>
          <w:lang w:val="es-ES"/>
        </w:rPr>
        <w:t>ș</w:t>
      </w:r>
      <w:r w:rsidRPr="00F63C82">
        <w:rPr>
          <w:rFonts w:ascii="Bookman Old Style" w:hAnsi="Bookman Old Style"/>
          <w:sz w:val="20"/>
          <w:szCs w:val="20"/>
          <w:lang w:val="es-ES"/>
        </w:rPr>
        <w:t>te obliga</w:t>
      </w:r>
      <w:r w:rsidRPr="00F63C82">
        <w:rPr>
          <w:rFonts w:ascii="Cambria" w:hAnsi="Cambria" w:cs="Cambria"/>
          <w:sz w:val="20"/>
          <w:szCs w:val="20"/>
          <w:lang w:val="es-ES"/>
        </w:rPr>
        <w:t>ț</w:t>
      </w:r>
      <w:r w:rsidRPr="00F63C82">
        <w:rPr>
          <w:rFonts w:ascii="Bookman Old Style" w:hAnsi="Bookman Old Style"/>
          <w:sz w:val="20"/>
          <w:szCs w:val="20"/>
          <w:lang w:val="es-ES"/>
        </w:rPr>
        <w:t>ia de plată a facturii în termenul prevăzut la pct. 27.3, Contractantul  are dreptul de a solicita plata dobânzii legale penalizatoare, aplicată la valoarea plă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neefectuate,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conformitate cu prevederile art. 4 din Legea 72/2013 privind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surile  pentru combaterea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rzierii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executarea obliga</w:t>
      </w:r>
      <w:r w:rsidRPr="00F63C82">
        <w:rPr>
          <w:rFonts w:ascii="Cambria" w:hAnsi="Cambria" w:cs="Cambria"/>
          <w:sz w:val="20"/>
          <w:szCs w:val="20"/>
          <w:lang w:val="es-ES"/>
        </w:rPr>
        <w:t>ț</w:t>
      </w:r>
      <w:r w:rsidRPr="00F63C82">
        <w:rPr>
          <w:rFonts w:ascii="Bookman Old Style" w:hAnsi="Bookman Old Style"/>
          <w:sz w:val="20"/>
          <w:szCs w:val="20"/>
          <w:lang w:val="es-ES"/>
        </w:rPr>
        <w:t>iilor de plat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unor sume de bani rezult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nd din contracte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ncheiate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 profesioni</w:t>
      </w:r>
      <w:r w:rsidRPr="00F63C82">
        <w:rPr>
          <w:rFonts w:ascii="Cambria" w:hAnsi="Cambria" w:cs="Cambria"/>
          <w:sz w:val="20"/>
          <w:szCs w:val="20"/>
          <w:lang w:val="es-ES"/>
        </w:rPr>
        <w:t>ș</w:t>
      </w:r>
      <w:r w:rsidRPr="00F63C82">
        <w:rPr>
          <w:rFonts w:ascii="Bookman Old Style" w:hAnsi="Bookman Old Style"/>
          <w:sz w:val="20"/>
          <w:szCs w:val="20"/>
          <w:lang w:val="es-ES"/>
        </w:rPr>
        <w:t xml:space="preserve">ti </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 ace</w:t>
      </w:r>
      <w:r w:rsidRPr="00F63C82">
        <w:rPr>
          <w:rFonts w:ascii="Cambria" w:hAnsi="Cambria" w:cs="Cambria"/>
          <w:sz w:val="20"/>
          <w:szCs w:val="20"/>
          <w:lang w:val="es-ES"/>
        </w:rPr>
        <w:t>ș</w:t>
      </w:r>
      <w:r w:rsidRPr="00F63C82">
        <w:rPr>
          <w:rFonts w:ascii="Bookman Old Style" w:hAnsi="Bookman Old Style"/>
          <w:sz w:val="20"/>
          <w:szCs w:val="20"/>
          <w:lang w:val="es-ES"/>
        </w:rPr>
        <w:t xml:space="preserve">tia </w:t>
      </w:r>
      <w:r w:rsidRPr="00F63C82">
        <w:rPr>
          <w:rFonts w:ascii="Cambria" w:hAnsi="Cambria" w:cs="Cambria"/>
          <w:sz w:val="20"/>
          <w:szCs w:val="20"/>
          <w:lang w:val="es-ES"/>
        </w:rPr>
        <w:t>ș</w:t>
      </w:r>
      <w:r w:rsidRPr="00F63C82">
        <w:rPr>
          <w:rFonts w:ascii="Bookman Old Style" w:hAnsi="Bookman Old Style"/>
          <w:sz w:val="20"/>
          <w:szCs w:val="20"/>
          <w:lang w:val="es-ES"/>
        </w:rPr>
        <w:t>i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 contractante, dar nu mai mult dec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t valoarea pla</w:t>
      </w:r>
      <w:r w:rsidRPr="00F63C82">
        <w:rPr>
          <w:rFonts w:ascii="Cambria" w:hAnsi="Cambria" w:cs="Cambria"/>
          <w:sz w:val="20"/>
          <w:szCs w:val="20"/>
          <w:lang w:val="es-ES"/>
        </w:rPr>
        <w:t>ț</w:t>
      </w:r>
      <w:r w:rsidRPr="00F63C82">
        <w:rPr>
          <w:rFonts w:ascii="Bookman Old Style" w:hAnsi="Bookman Old Style"/>
          <w:sz w:val="20"/>
          <w:szCs w:val="20"/>
          <w:lang w:val="es-ES"/>
        </w:rPr>
        <w:t>ii neefectuate, care curge de la expirarea termenului de plata.</w:t>
      </w:r>
      <w:bookmarkEnd w:id="7"/>
    </w:p>
    <w:p w14:paraId="3A83C567" w14:textId="77777777" w:rsidR="00497B63" w:rsidRPr="00497B63"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Penalită</w:t>
      </w:r>
      <w:r w:rsidRPr="00497B63">
        <w:rPr>
          <w:rFonts w:ascii="Cambria" w:hAnsi="Cambria" w:cs="Cambria"/>
          <w:sz w:val="20"/>
          <w:szCs w:val="20"/>
        </w:rPr>
        <w:t>ț</w:t>
      </w:r>
      <w:r w:rsidRPr="00497B63">
        <w:rPr>
          <w:rFonts w:ascii="Bookman Old Style" w:hAnsi="Bookman Old Style"/>
          <w:sz w:val="20"/>
          <w:szCs w:val="20"/>
        </w:rPr>
        <w:t>ile</w:t>
      </w:r>
      <w:proofErr w:type="spellEnd"/>
      <w:r w:rsidRPr="00497B63">
        <w:rPr>
          <w:rFonts w:ascii="Bookman Old Style" w:hAnsi="Bookman Old Style"/>
          <w:sz w:val="20"/>
          <w:szCs w:val="20"/>
        </w:rPr>
        <w:t xml:space="preserve"> de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nt</w:t>
      </w:r>
      <w:r w:rsidRPr="00497B63">
        <w:rPr>
          <w:rFonts w:ascii="Bookman Old Style" w:hAnsi="Bookman Old Style" w:cs="Bookman Old Style"/>
          <w:sz w:val="20"/>
          <w:szCs w:val="20"/>
        </w:rPr>
        <w:t>â</w:t>
      </w:r>
      <w:r w:rsidRPr="00497B63">
        <w:rPr>
          <w:rFonts w:ascii="Bookman Old Style" w:hAnsi="Bookman Old Style"/>
          <w:sz w:val="20"/>
          <w:szCs w:val="20"/>
        </w:rPr>
        <w:t>rziere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datorate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curg</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drept</w:t>
      </w:r>
      <w:proofErr w:type="spellEnd"/>
      <w:r w:rsidRPr="00497B63">
        <w:rPr>
          <w:rFonts w:ascii="Bookman Old Style" w:hAnsi="Bookman Old Style"/>
          <w:sz w:val="20"/>
          <w:szCs w:val="20"/>
        </w:rPr>
        <w:t xml:space="preserve"> din data </w:t>
      </w:r>
      <w:proofErr w:type="spellStart"/>
      <w:r w:rsidRPr="00497B63">
        <w:rPr>
          <w:rFonts w:ascii="Bookman Old Style" w:hAnsi="Bookman Old Style"/>
          <w:sz w:val="20"/>
          <w:szCs w:val="20"/>
        </w:rPr>
        <w:t>scaden</w:t>
      </w:r>
      <w:r w:rsidRPr="00497B63">
        <w:rPr>
          <w:rFonts w:ascii="Cambria" w:hAnsi="Cambria" w:cs="Cambria"/>
          <w:sz w:val="20"/>
          <w:szCs w:val="20"/>
        </w:rPr>
        <w:t>ț</w:t>
      </w:r>
      <w:r w:rsidRPr="00497B63">
        <w:rPr>
          <w:rFonts w:ascii="Bookman Old Style" w:hAnsi="Bookman Old Style"/>
          <w:sz w:val="20"/>
          <w:szCs w:val="20"/>
        </w:rPr>
        <w:t>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iilor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asumate</w:t>
      </w:r>
      <w:proofErr w:type="spellEnd"/>
      <w:r w:rsidRPr="00497B63">
        <w:rPr>
          <w:rFonts w:ascii="Bookman Old Style" w:hAnsi="Bookman Old Style"/>
          <w:sz w:val="20"/>
          <w:szCs w:val="20"/>
        </w:rPr>
        <w:t xml:space="preserve"> conform </w:t>
      </w:r>
      <w:proofErr w:type="spellStart"/>
      <w:r w:rsidRPr="00497B63">
        <w:rPr>
          <w:rFonts w:ascii="Bookman Old Style" w:hAnsi="Bookman Old Style"/>
          <w:sz w:val="20"/>
          <w:szCs w:val="20"/>
        </w:rPr>
        <w:t>prezentului</w:t>
      </w:r>
      <w:proofErr w:type="spellEnd"/>
      <w:r w:rsidRPr="00497B63">
        <w:rPr>
          <w:rFonts w:ascii="Bookman Old Style" w:hAnsi="Bookman Old Style"/>
          <w:sz w:val="20"/>
          <w:szCs w:val="20"/>
        </w:rPr>
        <w:t xml:space="preserve"> contract.</w:t>
      </w:r>
    </w:p>
    <w:p w14:paraId="6C38D802" w14:textId="77777777" w:rsidR="00497B63" w:rsidRPr="00F63C82" w:rsidRDefault="00497B63" w:rsidP="00497B63">
      <w:pPr>
        <w:pStyle w:val="Listparagraf"/>
        <w:numPr>
          <w:ilvl w:val="0"/>
          <w:numId w:val="9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măsura în care Autoritatea/entitatea contractantă nu efectuează plata în termenul stabilit la pct. 27.3, Contractantul are dreptul de a rezolu</w:t>
      </w:r>
      <w:r w:rsidRPr="00F63C82">
        <w:rPr>
          <w:rFonts w:ascii="Cambria" w:hAnsi="Cambria" w:cs="Cambria"/>
          <w:sz w:val="20"/>
          <w:szCs w:val="20"/>
          <w:lang w:val="es-ES"/>
        </w:rPr>
        <w:t>ț</w:t>
      </w:r>
      <w:r w:rsidRPr="00F63C82">
        <w:rPr>
          <w:rFonts w:ascii="Bookman Old Style" w:hAnsi="Bookman Old Style"/>
          <w:sz w:val="20"/>
          <w:szCs w:val="20"/>
          <w:lang w:val="es-ES"/>
        </w:rPr>
        <w:t xml:space="preserve">iona/rezilia contractul, fără a-i fi afectate drepturile la sumele cuvenite pentru furnizarea produselor </w:t>
      </w:r>
      <w:r w:rsidRPr="00F63C82">
        <w:rPr>
          <w:rFonts w:ascii="Cambria" w:hAnsi="Cambria" w:cs="Cambria"/>
          <w:sz w:val="20"/>
          <w:szCs w:val="20"/>
          <w:lang w:val="es-ES"/>
        </w:rPr>
        <w:t>ș</w:t>
      </w:r>
      <w:r w:rsidRPr="00F63C82">
        <w:rPr>
          <w:rFonts w:ascii="Bookman Old Style" w:hAnsi="Bookman Old Style"/>
          <w:sz w:val="20"/>
          <w:szCs w:val="20"/>
          <w:lang w:val="es-ES"/>
        </w:rPr>
        <w:t xml:space="preserve">i la plata </w:t>
      </w:r>
      <w:r w:rsidRPr="00F63C82">
        <w:rPr>
          <w:rFonts w:ascii="Bookman Old Style" w:hAnsi="Bookman Old Style"/>
          <w:sz w:val="20"/>
          <w:szCs w:val="20"/>
          <w:u w:val="single"/>
          <w:lang w:val="es-ES"/>
        </w:rPr>
        <w:t>unor daune interese</w:t>
      </w:r>
      <w:r w:rsidRPr="00F63C82">
        <w:rPr>
          <w:rFonts w:ascii="Bookman Old Style" w:hAnsi="Bookman Old Style"/>
          <w:sz w:val="20"/>
          <w:szCs w:val="20"/>
          <w:lang w:val="es-ES"/>
        </w:rPr>
        <w:t>.(</w:t>
      </w:r>
      <w:r w:rsidRPr="00F63C82">
        <w:rPr>
          <w:rFonts w:ascii="Bookman Old Style" w:hAnsi="Bookman Old Style"/>
          <w:i/>
          <w:sz w:val="20"/>
          <w:szCs w:val="20"/>
          <w:lang w:val="es-ES"/>
        </w:rPr>
        <w:t>in acest sens, AC/EC fie  va stabili daunele interese intr-o sumă fixa, fie va mentiona dreptul operatorilor de a se adresa instantelor de judecata pentru plata de daune interese.</w:t>
      </w:r>
    </w:p>
    <w:p w14:paraId="7741A8CE" w14:textId="36E0D77D" w:rsidR="00497B63" w:rsidRPr="00F63C82" w:rsidRDefault="00497B63" w:rsidP="00261A09">
      <w:pPr>
        <w:pStyle w:val="Listparagraf"/>
        <w:numPr>
          <w:ilvl w:val="0"/>
          <w:numId w:val="91"/>
        </w:numPr>
        <w:spacing w:after="160" w:line="259" w:lineRule="auto"/>
        <w:ind w:left="0" w:firstLine="0"/>
        <w:jc w:val="both"/>
        <w:rPr>
          <w:rFonts w:ascii="Bookman Old Style" w:hAnsi="Bookman Old Style"/>
          <w:sz w:val="20"/>
          <w:szCs w:val="20"/>
          <w:lang w:val="es-ES"/>
        </w:rPr>
      </w:pPr>
      <w:r w:rsidRPr="00F63C82">
        <w:rPr>
          <w:rFonts w:ascii="Bookman Old Style" w:hAnsi="Bookman Old Style"/>
          <w:sz w:val="20"/>
          <w:szCs w:val="20"/>
          <w:lang w:val="es-ES"/>
        </w:rPr>
        <w:t>Prin excep</w:t>
      </w:r>
      <w:r w:rsidRPr="00F63C82">
        <w:rPr>
          <w:rFonts w:ascii="Cambria" w:hAnsi="Cambria" w:cs="Cambria"/>
          <w:sz w:val="20"/>
          <w:szCs w:val="20"/>
          <w:lang w:val="es-ES"/>
        </w:rPr>
        <w:t>ț</w:t>
      </w:r>
      <w:r w:rsidRPr="00F63C82">
        <w:rPr>
          <w:rFonts w:ascii="Bookman Old Style" w:hAnsi="Bookman Old Style"/>
          <w:sz w:val="20"/>
          <w:szCs w:val="20"/>
          <w:lang w:val="es-ES"/>
        </w:rPr>
        <w:t>ie de la dispozi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de mai sus,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sura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una din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care nu au fost executate a constituit factor de evaluare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cadrul procedurii de atribuire, Promitentul-Furnizor este obligat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desp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gubeasc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Promitentul-Achizitor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sum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cuantum de 10% din valoarea contractului.</w:t>
      </w:r>
    </w:p>
    <w:p w14:paraId="23B7DB83" w14:textId="77777777" w:rsidR="00261A09" w:rsidRPr="00F63C82" w:rsidRDefault="00261A09" w:rsidP="00261A09">
      <w:pPr>
        <w:pStyle w:val="Listparagraf"/>
        <w:spacing w:after="160" w:line="259" w:lineRule="auto"/>
        <w:ind w:left="0"/>
        <w:jc w:val="both"/>
        <w:rPr>
          <w:rFonts w:ascii="Bookman Old Style" w:hAnsi="Bookman Old Style"/>
          <w:sz w:val="20"/>
          <w:szCs w:val="20"/>
          <w:lang w:val="es-ES"/>
        </w:rPr>
      </w:pPr>
    </w:p>
    <w:p w14:paraId="2CF5CFAA"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OBLIGA</w:t>
      </w:r>
      <w:r w:rsidRPr="00497B63">
        <w:rPr>
          <w:rFonts w:ascii="Cambria" w:hAnsi="Cambria" w:cs="Cambria"/>
          <w:b/>
          <w:sz w:val="20"/>
          <w:szCs w:val="20"/>
        </w:rPr>
        <w:t>Ț</w:t>
      </w:r>
      <w:r w:rsidRPr="00497B63">
        <w:rPr>
          <w:rFonts w:ascii="Bookman Old Style" w:hAnsi="Bookman Old Style"/>
          <w:b/>
          <w:sz w:val="20"/>
          <w:szCs w:val="20"/>
        </w:rPr>
        <w:t>II PRIVIND ASIGUR</w:t>
      </w:r>
      <w:r w:rsidRPr="00497B63">
        <w:rPr>
          <w:rFonts w:ascii="Bookman Old Style" w:hAnsi="Bookman Old Style" w:cs="Bookman Old Style"/>
          <w:b/>
          <w:sz w:val="20"/>
          <w:szCs w:val="20"/>
        </w:rPr>
        <w:t>Ă</w:t>
      </w:r>
      <w:r w:rsidRPr="00497B63">
        <w:rPr>
          <w:rFonts w:ascii="Bookman Old Style" w:hAnsi="Bookman Old Style"/>
          <w:b/>
          <w:sz w:val="20"/>
          <w:szCs w:val="20"/>
        </w:rPr>
        <w:t xml:space="preserve">RILE </w:t>
      </w:r>
      <w:r w:rsidRPr="00497B63">
        <w:rPr>
          <w:rFonts w:ascii="Cambria" w:hAnsi="Cambria" w:cs="Cambria"/>
          <w:b/>
          <w:sz w:val="20"/>
          <w:szCs w:val="20"/>
        </w:rPr>
        <w:t>Ș</w:t>
      </w:r>
      <w:r w:rsidRPr="00497B63">
        <w:rPr>
          <w:rFonts w:ascii="Bookman Old Style" w:hAnsi="Bookman Old Style"/>
          <w:b/>
          <w:sz w:val="20"/>
          <w:szCs w:val="20"/>
        </w:rPr>
        <w:t>I SECURITATEA MUNCII CARE TREBUIE RESPECTATE DE C</w:t>
      </w:r>
      <w:r w:rsidRPr="00497B63">
        <w:rPr>
          <w:rFonts w:ascii="Bookman Old Style" w:hAnsi="Bookman Old Style" w:cs="Bookman Old Style"/>
          <w:b/>
          <w:sz w:val="20"/>
          <w:szCs w:val="20"/>
        </w:rPr>
        <w:t>Ă</w:t>
      </w:r>
      <w:r w:rsidRPr="00497B63">
        <w:rPr>
          <w:rFonts w:ascii="Bookman Old Style" w:hAnsi="Bookman Old Style"/>
          <w:b/>
          <w:sz w:val="20"/>
          <w:szCs w:val="20"/>
        </w:rPr>
        <w:t>TRE CONTRACTANT</w:t>
      </w:r>
    </w:p>
    <w:p w14:paraId="6D2C64BA" w14:textId="77777777" w:rsidR="00497B63" w:rsidRPr="00F63C82" w:rsidRDefault="00497B63" w:rsidP="00497B63">
      <w:pPr>
        <w:pStyle w:val="Listparagraf"/>
        <w:numPr>
          <w:ilvl w:val="0"/>
          <w:numId w:val="95"/>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se obligă să respecte reglementările referitoare la condi</w:t>
      </w:r>
      <w:r w:rsidRPr="00F63C82">
        <w:rPr>
          <w:rFonts w:ascii="Cambria" w:hAnsi="Cambria" w:cs="Cambria"/>
          <w:sz w:val="20"/>
          <w:szCs w:val="20"/>
          <w:lang w:val="es-ES"/>
        </w:rPr>
        <w:t>ț</w:t>
      </w:r>
      <w:r w:rsidRPr="00F63C82">
        <w:rPr>
          <w:rFonts w:ascii="Bookman Old Style" w:hAnsi="Bookman Old Style"/>
          <w:sz w:val="20"/>
          <w:szCs w:val="20"/>
          <w:lang w:val="es-ES"/>
        </w:rPr>
        <w:t>iile de munc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protec</w:t>
      </w:r>
      <w:r w:rsidRPr="00F63C82">
        <w:rPr>
          <w:rFonts w:ascii="Cambria" w:hAnsi="Cambria" w:cs="Cambria"/>
          <w:sz w:val="20"/>
          <w:szCs w:val="20"/>
          <w:lang w:val="es-ES"/>
        </w:rPr>
        <w:t>ț</w:t>
      </w:r>
      <w:r w:rsidRPr="00F63C82">
        <w:rPr>
          <w:rFonts w:ascii="Bookman Old Style" w:hAnsi="Bookman Old Style"/>
          <w:sz w:val="20"/>
          <w:szCs w:val="20"/>
          <w:lang w:val="es-ES"/>
        </w:rPr>
        <w:t xml:space="preserve">ia muncii </w:t>
      </w:r>
      <w:r w:rsidRPr="00F63C82">
        <w:rPr>
          <w:rFonts w:ascii="Cambria" w:hAnsi="Cambria" w:cs="Cambria"/>
          <w:sz w:val="20"/>
          <w:szCs w:val="20"/>
          <w:lang w:val="es-ES"/>
        </w:rPr>
        <w:t>ș</w:t>
      </w:r>
      <w:r w:rsidRPr="00F63C82">
        <w:rPr>
          <w:rFonts w:ascii="Bookman Old Style" w:hAnsi="Bookman Old Style"/>
          <w:sz w:val="20"/>
          <w:szCs w:val="20"/>
          <w:lang w:val="es-ES"/>
        </w:rPr>
        <w:t>i,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caz, standardele interna</w:t>
      </w:r>
      <w:r w:rsidRPr="00F63C82">
        <w:rPr>
          <w:rFonts w:ascii="Cambria" w:hAnsi="Cambria" w:cs="Cambria"/>
          <w:sz w:val="20"/>
          <w:szCs w:val="20"/>
          <w:lang w:val="es-ES"/>
        </w:rPr>
        <w:t>ț</w:t>
      </w:r>
      <w:r w:rsidRPr="00F63C82">
        <w:rPr>
          <w:rFonts w:ascii="Bookman Old Style" w:hAnsi="Bookman Old Style"/>
          <w:sz w:val="20"/>
          <w:szCs w:val="20"/>
          <w:lang w:val="es-ES"/>
        </w:rPr>
        <w:t>ionale agreate cu privire la for</w:t>
      </w:r>
      <w:r w:rsidRPr="00F63C82">
        <w:rPr>
          <w:rFonts w:ascii="Cambria" w:hAnsi="Cambria" w:cs="Cambria"/>
          <w:sz w:val="20"/>
          <w:szCs w:val="20"/>
          <w:lang w:val="es-ES"/>
        </w:rPr>
        <w:t>ț</w:t>
      </w:r>
      <w:r w:rsidRPr="00F63C82">
        <w:rPr>
          <w:rFonts w:ascii="Bookman Old Style" w:hAnsi="Bookman Old Style"/>
          <w:sz w:val="20"/>
          <w:szCs w:val="20"/>
          <w:lang w:val="es-ES"/>
        </w:rPr>
        <w:t>a de munc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conven</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cu privire la libertatea de asociere </w:t>
      </w:r>
      <w:r w:rsidRPr="00F63C82">
        <w:rPr>
          <w:rFonts w:ascii="Cambria" w:hAnsi="Cambria" w:cs="Cambria"/>
          <w:sz w:val="20"/>
          <w:szCs w:val="20"/>
          <w:lang w:val="es-ES"/>
        </w:rPr>
        <w:t>ș</w:t>
      </w:r>
      <w:r w:rsidRPr="00F63C82">
        <w:rPr>
          <w:rFonts w:ascii="Bookman Old Style" w:hAnsi="Bookman Old Style"/>
          <w:sz w:val="20"/>
          <w:szCs w:val="20"/>
          <w:lang w:val="es-ES"/>
        </w:rPr>
        <w:t>i negocierile colective, eliminarea muncii for</w:t>
      </w:r>
      <w:r w:rsidRPr="00F63C82">
        <w:rPr>
          <w:rFonts w:ascii="Cambria" w:hAnsi="Cambria" w:cs="Cambria"/>
          <w:sz w:val="20"/>
          <w:szCs w:val="20"/>
          <w:lang w:val="es-ES"/>
        </w:rPr>
        <w:t>ț</w:t>
      </w:r>
      <w:r w:rsidRPr="00F63C82">
        <w:rPr>
          <w:rFonts w:ascii="Bookman Old Style" w:hAnsi="Bookman Old Style"/>
          <w:sz w:val="20"/>
          <w:szCs w:val="20"/>
          <w:lang w:val="es-ES"/>
        </w:rPr>
        <w:t xml:space="preserve">ate </w:t>
      </w:r>
      <w:r w:rsidRPr="00F63C82">
        <w:rPr>
          <w:rFonts w:ascii="Cambria" w:hAnsi="Cambria" w:cs="Cambria"/>
          <w:sz w:val="20"/>
          <w:szCs w:val="20"/>
          <w:lang w:val="es-ES"/>
        </w:rPr>
        <w:t>ș</w:t>
      </w:r>
      <w:r w:rsidRPr="00F63C82">
        <w:rPr>
          <w:rFonts w:ascii="Bookman Old Style" w:hAnsi="Bookman Old Style"/>
          <w:sz w:val="20"/>
          <w:szCs w:val="20"/>
          <w:lang w:val="es-ES"/>
        </w:rPr>
        <w:t>i obligatorii, eliminarea discrimin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privin</w:t>
      </w:r>
      <w:r w:rsidRPr="00F63C82">
        <w:rPr>
          <w:rFonts w:ascii="Cambria" w:hAnsi="Cambria" w:cs="Cambria"/>
          <w:sz w:val="20"/>
          <w:szCs w:val="20"/>
          <w:lang w:val="es-ES"/>
        </w:rPr>
        <w:t>ț</w:t>
      </w:r>
      <w:r w:rsidRPr="00F63C82">
        <w:rPr>
          <w:rFonts w:ascii="Bookman Old Style" w:hAnsi="Bookman Old Style"/>
          <w:sz w:val="20"/>
          <w:szCs w:val="20"/>
          <w:lang w:val="es-ES"/>
        </w:rPr>
        <w:t>a angaj</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w:t>
      </w:r>
      <w:r w:rsidRPr="00F63C82">
        <w:rPr>
          <w:rFonts w:ascii="Cambria" w:hAnsi="Cambria" w:cs="Cambria"/>
          <w:sz w:val="20"/>
          <w:szCs w:val="20"/>
          <w:lang w:val="es-ES"/>
        </w:rPr>
        <w:t>ș</w:t>
      </w:r>
      <w:r w:rsidRPr="00F63C82">
        <w:rPr>
          <w:rFonts w:ascii="Bookman Old Style" w:hAnsi="Bookman Old Style"/>
          <w:sz w:val="20"/>
          <w:szCs w:val="20"/>
          <w:lang w:val="es-ES"/>
        </w:rPr>
        <w:t>i ocup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for</w:t>
      </w:r>
      <w:r w:rsidRPr="00F63C82">
        <w:rPr>
          <w:rFonts w:ascii="Cambria" w:hAnsi="Cambria" w:cs="Cambria"/>
          <w:sz w:val="20"/>
          <w:szCs w:val="20"/>
          <w:lang w:val="es-ES"/>
        </w:rPr>
        <w:t>ț</w:t>
      </w:r>
      <w:r w:rsidRPr="00F63C82">
        <w:rPr>
          <w:rFonts w:ascii="Bookman Old Style" w:hAnsi="Bookman Old Style"/>
          <w:sz w:val="20"/>
          <w:szCs w:val="20"/>
          <w:lang w:val="es-ES"/>
        </w:rPr>
        <w:t xml:space="preserve">ei de muncă </w:t>
      </w:r>
      <w:r w:rsidRPr="00F63C82">
        <w:rPr>
          <w:rFonts w:ascii="Cambria" w:hAnsi="Cambria" w:cs="Cambria"/>
          <w:sz w:val="20"/>
          <w:szCs w:val="20"/>
          <w:lang w:val="es-ES"/>
        </w:rPr>
        <w:t>ș</w:t>
      </w:r>
      <w:r w:rsidRPr="00F63C82">
        <w:rPr>
          <w:rFonts w:ascii="Bookman Old Style" w:hAnsi="Bookman Old Style"/>
          <w:sz w:val="20"/>
          <w:szCs w:val="20"/>
          <w:lang w:val="es-ES"/>
        </w:rPr>
        <w:t>i abolirea muncii minorilor.</w:t>
      </w:r>
    </w:p>
    <w:p w14:paraId="5B2127B5" w14:textId="77777777" w:rsidR="00497B63" w:rsidRPr="00F63C82" w:rsidRDefault="00497B63" w:rsidP="00497B63">
      <w:pPr>
        <w:pStyle w:val="Listparagraf"/>
        <w:numPr>
          <w:ilvl w:val="0"/>
          <w:numId w:val="95"/>
        </w:numPr>
        <w:spacing w:before="120" w:after="120"/>
        <w:ind w:left="0" w:firstLine="0"/>
        <w:contextualSpacing w:val="0"/>
        <w:jc w:val="both"/>
        <w:rPr>
          <w:rFonts w:ascii="Bookman Old Style" w:hAnsi="Bookman Old Style"/>
          <w:i/>
          <w:sz w:val="20"/>
          <w:szCs w:val="20"/>
          <w:lang w:val="es-ES"/>
        </w:rPr>
      </w:pPr>
      <w:r w:rsidRPr="00F63C82">
        <w:rPr>
          <w:rFonts w:ascii="Bookman Old Style" w:hAnsi="Bookman Old Style"/>
          <w:i/>
          <w:sz w:val="20"/>
          <w:szCs w:val="20"/>
          <w:lang w:val="es-ES"/>
        </w:rPr>
        <w:t>Contractantul este Partea asiguratoare, care are obliga</w:t>
      </w:r>
      <w:r w:rsidRPr="00F63C82">
        <w:rPr>
          <w:rFonts w:ascii="Cambria" w:hAnsi="Cambria" w:cs="Cambria"/>
          <w:i/>
          <w:sz w:val="20"/>
          <w:szCs w:val="20"/>
          <w:lang w:val="es-ES"/>
        </w:rPr>
        <w:t>ț</w:t>
      </w:r>
      <w:r w:rsidRPr="00F63C82">
        <w:rPr>
          <w:rFonts w:ascii="Bookman Old Style" w:hAnsi="Bookman Old Style"/>
          <w:i/>
          <w:sz w:val="20"/>
          <w:szCs w:val="20"/>
          <w:lang w:val="es-ES"/>
        </w:rPr>
        <w:t xml:space="preserve">ia de a </w:t>
      </w:r>
      <w:r w:rsidRPr="00F63C82">
        <w:rPr>
          <w:rFonts w:ascii="Bookman Old Style" w:hAnsi="Bookman Old Style" w:cs="Bookman Old Style"/>
          <w:i/>
          <w:sz w:val="20"/>
          <w:szCs w:val="20"/>
          <w:lang w:val="es-ES"/>
        </w:rPr>
        <w:t>î</w:t>
      </w:r>
      <w:r w:rsidRPr="00F63C82">
        <w:rPr>
          <w:rFonts w:ascii="Bookman Old Style" w:hAnsi="Bookman Old Style"/>
          <w:i/>
          <w:sz w:val="20"/>
          <w:szCs w:val="20"/>
          <w:lang w:val="es-ES"/>
        </w:rPr>
        <w:t xml:space="preserve">ncheia, </w:t>
      </w:r>
      <w:r w:rsidRPr="00F63C82">
        <w:rPr>
          <w:rFonts w:ascii="Bookman Old Style" w:hAnsi="Bookman Old Style" w:cs="Bookman Old Style"/>
          <w:i/>
          <w:sz w:val="20"/>
          <w:szCs w:val="20"/>
          <w:lang w:val="es-ES"/>
        </w:rPr>
        <w:t>î</w:t>
      </w:r>
      <w:r w:rsidRPr="00F63C82">
        <w:rPr>
          <w:rFonts w:ascii="Bookman Old Style" w:hAnsi="Bookman Old Style"/>
          <w:i/>
          <w:sz w:val="20"/>
          <w:szCs w:val="20"/>
          <w:lang w:val="es-ES"/>
        </w:rPr>
        <w:t>nainte de începerea Contractului, Asigurările, astfel cum este stabilit în Caietul de Sarcini.</w:t>
      </w:r>
    </w:p>
    <w:p w14:paraId="21FD3993" w14:textId="77777777" w:rsidR="00497B63" w:rsidRPr="00F63C82" w:rsidRDefault="00497B63" w:rsidP="00497B63">
      <w:pPr>
        <w:pStyle w:val="Listparagraf"/>
        <w:numPr>
          <w:ilvl w:val="0"/>
          <w:numId w:val="95"/>
        </w:numPr>
        <w:spacing w:before="120" w:after="120"/>
        <w:ind w:left="0" w:firstLine="0"/>
        <w:contextualSpacing w:val="0"/>
        <w:jc w:val="both"/>
        <w:rPr>
          <w:rFonts w:ascii="Bookman Old Style" w:hAnsi="Bookman Old Style"/>
          <w:i/>
          <w:sz w:val="20"/>
          <w:szCs w:val="20"/>
          <w:lang w:val="es-ES"/>
        </w:rPr>
      </w:pPr>
      <w:r w:rsidRPr="00F63C82">
        <w:rPr>
          <w:rFonts w:ascii="Bookman Old Style" w:hAnsi="Bookman Old Style"/>
          <w:i/>
          <w:sz w:val="20"/>
          <w:szCs w:val="20"/>
          <w:lang w:val="es-ES"/>
        </w:rPr>
        <w:t xml:space="preserve">Toate costurile ce decurg din sau în legătură cu încheierea </w:t>
      </w:r>
      <w:r w:rsidRPr="00F63C82">
        <w:rPr>
          <w:rFonts w:ascii="Cambria" w:hAnsi="Cambria" w:cs="Cambria"/>
          <w:i/>
          <w:sz w:val="20"/>
          <w:szCs w:val="20"/>
          <w:lang w:val="es-ES"/>
        </w:rPr>
        <w:t>ș</w:t>
      </w:r>
      <w:r w:rsidRPr="00F63C82">
        <w:rPr>
          <w:rFonts w:ascii="Bookman Old Style" w:hAnsi="Bookman Old Style"/>
          <w:i/>
          <w:sz w:val="20"/>
          <w:szCs w:val="20"/>
          <w:lang w:val="es-ES"/>
        </w:rPr>
        <w:t>i men</w:t>
      </w:r>
      <w:r w:rsidRPr="00F63C82">
        <w:rPr>
          <w:rFonts w:ascii="Cambria" w:hAnsi="Cambria" w:cs="Cambria"/>
          <w:i/>
          <w:sz w:val="20"/>
          <w:szCs w:val="20"/>
          <w:lang w:val="es-ES"/>
        </w:rPr>
        <w:t>ț</w:t>
      </w:r>
      <w:r w:rsidRPr="00F63C82">
        <w:rPr>
          <w:rFonts w:ascii="Bookman Old Style" w:hAnsi="Bookman Old Style"/>
          <w:i/>
          <w:sz w:val="20"/>
          <w:szCs w:val="20"/>
          <w:lang w:val="es-ES"/>
        </w:rPr>
        <w:t>inerea Asigur</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rilor Contractantului stabilit</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 xml:space="preserve"> </w:t>
      </w:r>
      <w:r w:rsidRPr="00F63C82">
        <w:rPr>
          <w:rFonts w:ascii="Bookman Old Style" w:hAnsi="Bookman Old Style" w:cs="Bookman Old Style"/>
          <w:i/>
          <w:sz w:val="20"/>
          <w:szCs w:val="20"/>
          <w:lang w:val="es-ES"/>
        </w:rPr>
        <w:t>î</w:t>
      </w:r>
      <w:r w:rsidRPr="00F63C82">
        <w:rPr>
          <w:rFonts w:ascii="Bookman Old Style" w:hAnsi="Bookman Old Style"/>
          <w:i/>
          <w:sz w:val="20"/>
          <w:szCs w:val="20"/>
          <w:lang w:val="es-ES"/>
        </w:rPr>
        <w:t>n prezentul Contract se suport</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 xml:space="preserve"> de c</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tre Contractant.</w:t>
      </w:r>
    </w:p>
    <w:p w14:paraId="0A9688AF" w14:textId="77777777" w:rsidR="00497B63" w:rsidRPr="00F63C82" w:rsidRDefault="00497B63" w:rsidP="00497B63">
      <w:pPr>
        <w:pStyle w:val="Listparagraf"/>
        <w:numPr>
          <w:ilvl w:val="0"/>
          <w:numId w:val="95"/>
        </w:numPr>
        <w:spacing w:before="120" w:after="120"/>
        <w:ind w:left="0" w:firstLine="0"/>
        <w:contextualSpacing w:val="0"/>
        <w:jc w:val="both"/>
        <w:rPr>
          <w:rFonts w:ascii="Bookman Old Style" w:hAnsi="Bookman Old Style"/>
          <w:i/>
          <w:sz w:val="20"/>
          <w:szCs w:val="20"/>
          <w:lang w:val="es-ES"/>
        </w:rPr>
      </w:pPr>
      <w:r w:rsidRPr="00F63C82">
        <w:rPr>
          <w:rFonts w:ascii="Bookman Old Style" w:hAnsi="Bookman Old Style"/>
          <w:i/>
          <w:sz w:val="20"/>
          <w:szCs w:val="20"/>
          <w:lang w:val="es-ES"/>
        </w:rPr>
        <w:t>Orice daune neacoperite de beneficiile de asigurare cad în sarcina Păr</w:t>
      </w:r>
      <w:r w:rsidRPr="00F63C82">
        <w:rPr>
          <w:rFonts w:ascii="Cambria" w:hAnsi="Cambria" w:cs="Cambria"/>
          <w:i/>
          <w:sz w:val="20"/>
          <w:szCs w:val="20"/>
          <w:lang w:val="es-ES"/>
        </w:rPr>
        <w:t>ț</w:t>
      </w:r>
      <w:r w:rsidRPr="00F63C82">
        <w:rPr>
          <w:rFonts w:ascii="Bookman Old Style" w:hAnsi="Bookman Old Style"/>
          <w:i/>
          <w:sz w:val="20"/>
          <w:szCs w:val="20"/>
          <w:lang w:val="es-ES"/>
        </w:rPr>
        <w:t>ii obligate s</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 xml:space="preserve"> suporte aceste daune conform Legii </w:t>
      </w:r>
      <w:r w:rsidRPr="00F63C82">
        <w:rPr>
          <w:rFonts w:ascii="Cambria" w:hAnsi="Cambria" w:cs="Cambria"/>
          <w:i/>
          <w:sz w:val="20"/>
          <w:szCs w:val="20"/>
          <w:lang w:val="es-ES"/>
        </w:rPr>
        <w:t>ș</w:t>
      </w:r>
      <w:r w:rsidRPr="00F63C82">
        <w:rPr>
          <w:rFonts w:ascii="Bookman Old Style" w:hAnsi="Bookman Old Style"/>
          <w:i/>
          <w:sz w:val="20"/>
          <w:szCs w:val="20"/>
          <w:lang w:val="es-ES"/>
        </w:rPr>
        <w:t>i/sau prevederilor contractuale.</w:t>
      </w:r>
    </w:p>
    <w:p w14:paraId="29756B58"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DREPTURI DE PROPRIETATE INTELECTUALĂ</w:t>
      </w:r>
    </w:p>
    <w:p w14:paraId="18A3E61D" w14:textId="77777777" w:rsidR="00497B63" w:rsidRPr="00F63C82" w:rsidRDefault="00497B63" w:rsidP="00497B63">
      <w:pPr>
        <w:pStyle w:val="Listparagraf"/>
        <w:numPr>
          <w:ilvl w:val="0"/>
          <w:numId w:val="9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Orice Rezultat/Rezultate elaborat(e) </w:t>
      </w:r>
      <w:r w:rsidRPr="00F63C82">
        <w:rPr>
          <w:rFonts w:ascii="Cambria" w:hAnsi="Cambria" w:cs="Cambria"/>
          <w:sz w:val="20"/>
          <w:szCs w:val="20"/>
          <w:lang w:val="es-ES"/>
        </w:rPr>
        <w:t>ș</w:t>
      </w:r>
      <w:r w:rsidRPr="00F63C82">
        <w:rPr>
          <w:rFonts w:ascii="Bookman Old Style" w:hAnsi="Bookman Old Style"/>
          <w:sz w:val="20"/>
          <w:szCs w:val="20"/>
          <w:lang w:val="es-ES"/>
        </w:rPr>
        <w:t>i/sau prelucrat(e)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tre Contractant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executarea Contractului vor deveni proprietatea exclusiv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la momentul efectuării plă</w:t>
      </w:r>
      <w:r w:rsidRPr="00F63C82">
        <w:rPr>
          <w:rFonts w:ascii="Cambria" w:hAnsi="Cambria" w:cs="Cambria"/>
          <w:sz w:val="20"/>
          <w:szCs w:val="20"/>
          <w:lang w:val="es-ES"/>
        </w:rPr>
        <w:t>ț</w:t>
      </w:r>
      <w:r w:rsidRPr="00F63C82">
        <w:rPr>
          <w:rFonts w:ascii="Bookman Old Style" w:hAnsi="Bookman Old Style"/>
          <w:sz w:val="20"/>
          <w:szCs w:val="20"/>
          <w:lang w:val="es-ES"/>
        </w:rPr>
        <w:t>ii sumelor datorate Contractantului conform prevederilor prezentului Contract.</w:t>
      </w:r>
    </w:p>
    <w:p w14:paraId="62BFA386" w14:textId="77777777" w:rsidR="00497B63" w:rsidRPr="00F63C82" w:rsidRDefault="00497B63" w:rsidP="00497B63">
      <w:pPr>
        <w:pStyle w:val="Listparagraf"/>
        <w:numPr>
          <w:ilvl w:val="0"/>
          <w:numId w:val="9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Orice Rezultate ori drepturi, inclusiv drepturi de autor sau alte drepturi de proprietate intelectuală ori industrială, dobândite în executarea Contractului vor fi proprietatea exclusivă a Autorită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care le va putea utiliza, publica, cesiona ori transfera a</w:t>
      </w:r>
      <w:r w:rsidRPr="00F63C82">
        <w:rPr>
          <w:rFonts w:ascii="Cambria" w:hAnsi="Cambria" w:cs="Cambria"/>
          <w:sz w:val="20"/>
          <w:szCs w:val="20"/>
          <w:lang w:val="es-ES"/>
        </w:rPr>
        <w:t>ș</w:t>
      </w:r>
      <w:r w:rsidRPr="00F63C82">
        <w:rPr>
          <w:rFonts w:ascii="Bookman Old Style" w:hAnsi="Bookman Old Style"/>
          <w:sz w:val="20"/>
          <w:szCs w:val="20"/>
          <w:lang w:val="es-ES"/>
        </w:rPr>
        <w:t>a cum va considera de cuviin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limitare geografic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ori de alt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natur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cu excep</w:t>
      </w:r>
      <w:r w:rsidRPr="00F63C82">
        <w:rPr>
          <w:rFonts w:ascii="Cambria" w:hAnsi="Cambria" w:cs="Cambria"/>
          <w:sz w:val="20"/>
          <w:szCs w:val="20"/>
          <w:lang w:val="es-ES"/>
        </w:rPr>
        <w:t>ț</w:t>
      </w:r>
      <w:r w:rsidRPr="00F63C82">
        <w:rPr>
          <w:rFonts w:ascii="Bookman Old Style" w:hAnsi="Bookman Old Style"/>
          <w:sz w:val="20"/>
          <w:szCs w:val="20"/>
          <w:lang w:val="es-ES"/>
        </w:rPr>
        <w:t>ia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exist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deja asemenea drepturi de proprietate intelectual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ori industrial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7F243857"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OBLIGA</w:t>
      </w:r>
      <w:r w:rsidRPr="00497B63">
        <w:rPr>
          <w:rFonts w:ascii="Cambria" w:hAnsi="Cambria" w:cs="Cambria"/>
          <w:b/>
          <w:sz w:val="20"/>
          <w:szCs w:val="20"/>
        </w:rPr>
        <w:t>Ț</w:t>
      </w:r>
      <w:r w:rsidRPr="00497B63">
        <w:rPr>
          <w:rFonts w:ascii="Bookman Old Style" w:hAnsi="Bookman Old Style"/>
          <w:b/>
          <w:sz w:val="20"/>
          <w:szCs w:val="20"/>
        </w:rPr>
        <w:t xml:space="preserve">II </w:t>
      </w:r>
      <w:r w:rsidRPr="00497B63">
        <w:rPr>
          <w:rFonts w:ascii="Bookman Old Style" w:hAnsi="Bookman Old Style" w:cs="Bookman Old Style"/>
          <w:b/>
          <w:sz w:val="20"/>
          <w:szCs w:val="20"/>
        </w:rPr>
        <w:t>Î</w:t>
      </w:r>
      <w:r w:rsidRPr="00497B63">
        <w:rPr>
          <w:rFonts w:ascii="Bookman Old Style" w:hAnsi="Bookman Old Style"/>
          <w:b/>
          <w:sz w:val="20"/>
          <w:szCs w:val="20"/>
        </w:rPr>
        <w:t>N LEG</w:t>
      </w:r>
      <w:r w:rsidRPr="00497B63">
        <w:rPr>
          <w:rFonts w:ascii="Bookman Old Style" w:hAnsi="Bookman Old Style" w:cs="Bookman Old Style"/>
          <w:b/>
          <w:sz w:val="20"/>
          <w:szCs w:val="20"/>
        </w:rPr>
        <w:t>Ă</w:t>
      </w:r>
      <w:r w:rsidRPr="00497B63">
        <w:rPr>
          <w:rFonts w:ascii="Bookman Old Style" w:hAnsi="Bookman Old Style"/>
          <w:b/>
          <w:sz w:val="20"/>
          <w:szCs w:val="20"/>
        </w:rPr>
        <w:t>TUR</w:t>
      </w:r>
      <w:r w:rsidRPr="00497B63">
        <w:rPr>
          <w:rFonts w:ascii="Bookman Old Style" w:hAnsi="Bookman Old Style" w:cs="Bookman Old Style"/>
          <w:b/>
          <w:sz w:val="20"/>
          <w:szCs w:val="20"/>
        </w:rPr>
        <w:t>Ă</w:t>
      </w:r>
      <w:r w:rsidRPr="00497B63">
        <w:rPr>
          <w:rFonts w:ascii="Bookman Old Style" w:hAnsi="Bookman Old Style"/>
          <w:b/>
          <w:sz w:val="20"/>
          <w:szCs w:val="20"/>
        </w:rPr>
        <w:t xml:space="preserve"> CU CALITATEA PRODUSELOR</w:t>
      </w:r>
    </w:p>
    <w:p w14:paraId="2B925F69" w14:textId="77777777" w:rsidR="00497B63" w:rsidRPr="00F63C82" w:rsidRDefault="00497B63" w:rsidP="00497B63">
      <w:pPr>
        <w:pStyle w:val="Listparagraf"/>
        <w:numPr>
          <w:ilvl w:val="0"/>
          <w:numId w:val="97"/>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notifică Contractantul cu privire la fiecare Neconformitate imediat ce acesta o identifică. La Finalizare, Contractantul notifică Autoritatea/entitatea contractantă cu privire la Defectele /Neconformită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ile care nu au fost remediate </w:t>
      </w:r>
      <w:r w:rsidRPr="00F63C82">
        <w:rPr>
          <w:rFonts w:ascii="Cambria" w:hAnsi="Cambria" w:cs="Cambria"/>
          <w:sz w:val="20"/>
          <w:szCs w:val="20"/>
          <w:lang w:val="es-ES"/>
        </w:rPr>
        <w:t>ș</w:t>
      </w:r>
      <w:r w:rsidRPr="00F63C82">
        <w:rPr>
          <w:rFonts w:ascii="Bookman Old Style" w:hAnsi="Bookman Old Style"/>
          <w:sz w:val="20"/>
          <w:szCs w:val="20"/>
          <w:lang w:val="es-ES"/>
        </w:rPr>
        <w:t>i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perioada de remediere a acestora. Drepturile Autorită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ii contractante cu privire </w:t>
      </w:r>
      <w:r w:rsidRPr="00F63C82">
        <w:rPr>
          <w:rFonts w:ascii="Bookman Old Style" w:hAnsi="Bookman Old Style"/>
          <w:sz w:val="20"/>
          <w:szCs w:val="20"/>
          <w:lang w:val="es-ES"/>
        </w:rPr>
        <w:lastRenderedPageBreak/>
        <w:t>la orice Defect / Neconformitate neidentificat(ă) sau nenotificată de către Contractant, pe perioada de derulare a Contractului, nu sunt afectate. Contractantul remediază Defectele / Neconformită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termenul comunicat de Autoritatea/entitatea contractantă. </w:t>
      </w:r>
    </w:p>
    <w:p w14:paraId="599FCEC5"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 xml:space="preserve">FACTURARE </w:t>
      </w:r>
      <w:r w:rsidRPr="00497B63">
        <w:rPr>
          <w:rFonts w:ascii="Cambria" w:hAnsi="Cambria" w:cs="Cambria"/>
          <w:b/>
          <w:sz w:val="20"/>
          <w:szCs w:val="20"/>
        </w:rPr>
        <w:t>Ș</w:t>
      </w:r>
      <w:r w:rsidRPr="00497B63">
        <w:rPr>
          <w:rFonts w:ascii="Bookman Old Style" w:hAnsi="Bookman Old Style"/>
          <w:b/>
          <w:sz w:val="20"/>
          <w:szCs w:val="20"/>
        </w:rPr>
        <w:t>I PL</w:t>
      </w:r>
      <w:r w:rsidRPr="00497B63">
        <w:rPr>
          <w:rFonts w:ascii="Bookman Old Style" w:hAnsi="Bookman Old Style" w:cs="Bookman Old Style"/>
          <w:b/>
          <w:sz w:val="20"/>
          <w:szCs w:val="20"/>
        </w:rPr>
        <w:t>Ă</w:t>
      </w:r>
      <w:r w:rsidRPr="00497B63">
        <w:rPr>
          <w:rFonts w:ascii="Cambria" w:hAnsi="Cambria" w:cs="Cambria"/>
          <w:b/>
          <w:sz w:val="20"/>
          <w:szCs w:val="20"/>
        </w:rPr>
        <w:t>Ț</w:t>
      </w:r>
      <w:r w:rsidRPr="00497B63">
        <w:rPr>
          <w:rFonts w:ascii="Bookman Old Style" w:hAnsi="Bookman Old Style"/>
          <w:b/>
          <w:sz w:val="20"/>
          <w:szCs w:val="20"/>
        </w:rPr>
        <w:t xml:space="preserve">I </w:t>
      </w:r>
      <w:r w:rsidRPr="00497B63">
        <w:rPr>
          <w:rFonts w:ascii="Bookman Old Style" w:hAnsi="Bookman Old Style" w:cs="Bookman Old Style"/>
          <w:b/>
          <w:sz w:val="20"/>
          <w:szCs w:val="20"/>
        </w:rPr>
        <w:t>Î</w:t>
      </w:r>
      <w:r w:rsidRPr="00497B63">
        <w:rPr>
          <w:rFonts w:ascii="Bookman Old Style" w:hAnsi="Bookman Old Style"/>
          <w:b/>
          <w:sz w:val="20"/>
          <w:szCs w:val="20"/>
        </w:rPr>
        <w:t>N CADRUL CONTRACTULUI</w:t>
      </w:r>
    </w:p>
    <w:p w14:paraId="62CC400B" w14:textId="6736135D"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Plă</w:t>
      </w:r>
      <w:r w:rsidRPr="00F63C82">
        <w:rPr>
          <w:rFonts w:ascii="Cambria" w:hAnsi="Cambria" w:cs="Cambria"/>
          <w:sz w:val="20"/>
          <w:szCs w:val="20"/>
          <w:lang w:val="es-ES"/>
        </w:rPr>
        <w:t>ț</w:t>
      </w:r>
      <w:r w:rsidRPr="00F63C82">
        <w:rPr>
          <w:rFonts w:ascii="Bookman Old Style" w:hAnsi="Bookman Old Style"/>
          <w:sz w:val="20"/>
          <w:szCs w:val="20"/>
          <w:lang w:val="es-ES"/>
        </w:rPr>
        <w:t>ile care urmeaz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fi realizate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cadrul contractului se vor face numai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emiterea facturii ca urmare a aprob</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Autoritatea/entitatea contractantă a produselor aferente activită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ilor efectuate de Contractant,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condi</w:t>
      </w:r>
      <w:r w:rsidRPr="00F63C82">
        <w:rPr>
          <w:rFonts w:ascii="Cambria" w:hAnsi="Cambria" w:cs="Cambria"/>
          <w:sz w:val="20"/>
          <w:szCs w:val="20"/>
          <w:lang w:val="es-ES"/>
        </w:rPr>
        <w:t>ț</w:t>
      </w:r>
      <w:r w:rsidRPr="00F63C82">
        <w:rPr>
          <w:rFonts w:ascii="Bookman Old Style" w:hAnsi="Bookman Old Style"/>
          <w:sz w:val="20"/>
          <w:szCs w:val="20"/>
          <w:lang w:val="es-ES"/>
        </w:rPr>
        <w:t>iile Caietului de sarcini</w:t>
      </w:r>
      <w:r w:rsidR="00712BE3" w:rsidRPr="00F63C82">
        <w:rPr>
          <w:rFonts w:ascii="Bookman Old Style" w:hAnsi="Bookman Old Style"/>
          <w:sz w:val="20"/>
          <w:szCs w:val="20"/>
          <w:lang w:val="es-ES"/>
        </w:rPr>
        <w:t xml:space="preserve"> si este condiţionată de existenţa sursei de finanţare, respectiv de alocarea fondurilor necesare de catre RNP – ROMSILVA.</w:t>
      </w:r>
    </w:p>
    <w:p w14:paraId="50C1D617" w14:textId="77777777"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Plata contravalorii Produselor furnizate se face, prin virament bancar, în baza facturii, emisă de către Contractant pentru suma la care este îndreptă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it conform prevederilor contractuale, direct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contul Contractantului indicat pe factur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373F0001" w14:textId="66C992FE"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Termenul de plată este de maxim</w:t>
      </w:r>
      <w:r w:rsidR="00E6129A" w:rsidRPr="00F63C82">
        <w:rPr>
          <w:rFonts w:ascii="Bookman Old Style" w:hAnsi="Bookman Old Style"/>
          <w:sz w:val="20"/>
          <w:szCs w:val="20"/>
          <w:lang w:val="es-ES"/>
        </w:rPr>
        <w:t xml:space="preserve"> </w:t>
      </w:r>
      <w:r w:rsidR="00712BE3" w:rsidRPr="00F63C82">
        <w:rPr>
          <w:rFonts w:ascii="Bookman Old Style" w:hAnsi="Bookman Old Style"/>
          <w:sz w:val="20"/>
          <w:szCs w:val="20"/>
          <w:lang w:val="es-ES"/>
        </w:rPr>
        <w:t>30</w:t>
      </w:r>
      <w:r w:rsidR="00E6129A" w:rsidRPr="00F63C82">
        <w:rPr>
          <w:rFonts w:ascii="Bookman Old Style" w:hAnsi="Bookman Old Style"/>
          <w:sz w:val="20"/>
          <w:szCs w:val="20"/>
          <w:lang w:val="es-ES"/>
        </w:rPr>
        <w:t xml:space="preserve"> </w:t>
      </w:r>
      <w:r w:rsidRPr="00F63C82">
        <w:rPr>
          <w:rFonts w:ascii="Bookman Old Style" w:hAnsi="Bookman Old Style"/>
          <w:i/>
          <w:sz w:val="20"/>
          <w:szCs w:val="20"/>
          <w:lang w:val="es-ES"/>
        </w:rPr>
        <w:t>de zile de</w:t>
      </w:r>
      <w:r w:rsidRPr="00F63C82">
        <w:rPr>
          <w:rFonts w:ascii="Bookman Old Style" w:hAnsi="Bookman Old Style"/>
          <w:sz w:val="20"/>
          <w:szCs w:val="20"/>
          <w:lang w:val="es-ES"/>
        </w:rPr>
        <w:t xml:space="preserve"> la primirea facturii de către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 în condi</w:t>
      </w:r>
      <w:r w:rsidRPr="00F63C82">
        <w:rPr>
          <w:rFonts w:ascii="Cambria" w:hAnsi="Cambria" w:cs="Cambria"/>
          <w:sz w:val="20"/>
          <w:szCs w:val="20"/>
          <w:lang w:val="es-ES"/>
        </w:rPr>
        <w:t>ț</w:t>
      </w:r>
      <w:r w:rsidRPr="00F63C82">
        <w:rPr>
          <w:rFonts w:ascii="Bookman Old Style" w:hAnsi="Bookman Old Style"/>
          <w:sz w:val="20"/>
          <w:szCs w:val="20"/>
          <w:lang w:val="es-ES"/>
        </w:rPr>
        <w:t>iile stabilite mai sus.</w:t>
      </w:r>
    </w:p>
    <w:p w14:paraId="06F0036E" w14:textId="77777777"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Moneda utilizată în cadrul prezentului Contract: LEU</w:t>
      </w:r>
    </w:p>
    <w:p w14:paraId="40C03700" w14:textId="77777777" w:rsidR="00497B63" w:rsidRPr="00497B63"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Facturile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furnizate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vor</w:t>
      </w:r>
      <w:proofErr w:type="spellEnd"/>
      <w:r w:rsidRPr="00497B63">
        <w:rPr>
          <w:rFonts w:ascii="Bookman Old Style" w:hAnsi="Bookman Old Style"/>
          <w:sz w:val="20"/>
          <w:szCs w:val="20"/>
        </w:rPr>
        <w:t xml:space="preserve"> fi </w:t>
      </w:r>
      <w:proofErr w:type="spellStart"/>
      <w:r w:rsidRPr="00497B63">
        <w:rPr>
          <w:rFonts w:ascii="Bookman Old Style" w:hAnsi="Bookman Old Style"/>
          <w:sz w:val="20"/>
          <w:szCs w:val="20"/>
        </w:rPr>
        <w:t>emise</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completate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conformitate</w:t>
      </w:r>
      <w:proofErr w:type="spellEnd"/>
      <w:r w:rsidRPr="00497B63">
        <w:rPr>
          <w:rFonts w:ascii="Bookman Old Style" w:hAnsi="Bookman Old Style"/>
          <w:sz w:val="20"/>
          <w:szCs w:val="20"/>
        </w:rPr>
        <w:t xml:space="preserve"> cu </w:t>
      </w:r>
      <w:proofErr w:type="spellStart"/>
      <w:r w:rsidRPr="00497B63">
        <w:rPr>
          <w:rFonts w:ascii="Bookman Old Style" w:hAnsi="Bookman Old Style"/>
          <w:sz w:val="20"/>
          <w:szCs w:val="20"/>
        </w:rPr>
        <w:t>legisla</w:t>
      </w:r>
      <w:r w:rsidRPr="00497B63">
        <w:rPr>
          <w:rFonts w:ascii="Cambria" w:hAnsi="Cambria" w:cs="Cambria"/>
          <w:sz w:val="20"/>
          <w:szCs w:val="20"/>
        </w:rPr>
        <w:t>ț</w:t>
      </w:r>
      <w:r w:rsidRPr="00497B63">
        <w:rPr>
          <w:rFonts w:ascii="Bookman Old Style" w:hAnsi="Bookman Old Style"/>
          <w:sz w:val="20"/>
          <w:szCs w:val="20"/>
        </w:rPr>
        <w:t>ia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rom</w:t>
      </w:r>
      <w:r w:rsidRPr="00497B63">
        <w:rPr>
          <w:rFonts w:ascii="Bookman Old Style" w:hAnsi="Bookman Old Style" w:cs="Bookman Old Style"/>
          <w:sz w:val="20"/>
          <w:szCs w:val="20"/>
        </w:rPr>
        <w:t>â</w:t>
      </w:r>
      <w:r w:rsidRPr="00497B63">
        <w:rPr>
          <w:rFonts w:ascii="Bookman Old Style" w:hAnsi="Bookman Old Style"/>
          <w:sz w:val="20"/>
          <w:szCs w:val="20"/>
        </w:rPr>
        <w:t>n</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vigoare</w:t>
      </w:r>
      <w:proofErr w:type="spellEnd"/>
      <w:r w:rsidRPr="00497B63">
        <w:rPr>
          <w:rFonts w:ascii="Bookman Old Style" w:hAnsi="Bookman Old Style"/>
          <w:sz w:val="20"/>
          <w:szCs w:val="20"/>
        </w:rPr>
        <w:t>.</w:t>
      </w:r>
    </w:p>
    <w:p w14:paraId="290AE301" w14:textId="6DD6000C"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Dacă factura are elemente gre</w:t>
      </w:r>
      <w:r w:rsidRPr="00F63C82">
        <w:rPr>
          <w:rFonts w:ascii="Cambria" w:hAnsi="Cambria" w:cs="Cambria"/>
          <w:sz w:val="20"/>
          <w:szCs w:val="20"/>
          <w:lang w:val="es-ES"/>
        </w:rPr>
        <w:t>ș</w:t>
      </w:r>
      <w:r w:rsidRPr="00F63C82">
        <w:rPr>
          <w:rFonts w:ascii="Bookman Old Style" w:hAnsi="Bookman Old Style"/>
          <w:sz w:val="20"/>
          <w:szCs w:val="20"/>
          <w:lang w:val="es-ES"/>
        </w:rPr>
        <w:t xml:space="preserve">ite </w:t>
      </w:r>
      <w:r w:rsidRPr="00F63C82">
        <w:rPr>
          <w:rFonts w:ascii="Cambria" w:hAnsi="Cambria" w:cs="Cambria"/>
          <w:sz w:val="20"/>
          <w:szCs w:val="20"/>
          <w:lang w:val="es-ES"/>
        </w:rPr>
        <w:t>ș</w:t>
      </w:r>
      <w:r w:rsidRPr="00F63C82">
        <w:rPr>
          <w:rFonts w:ascii="Bookman Old Style" w:hAnsi="Bookman Old Style"/>
          <w:sz w:val="20"/>
          <w:szCs w:val="20"/>
          <w:lang w:val="es-ES"/>
        </w:rPr>
        <w:t>i/sau gre</w:t>
      </w:r>
      <w:r w:rsidRPr="00F63C82">
        <w:rPr>
          <w:rFonts w:ascii="Cambria" w:hAnsi="Cambria" w:cs="Cambria"/>
          <w:sz w:val="20"/>
          <w:szCs w:val="20"/>
          <w:lang w:val="es-ES"/>
        </w:rPr>
        <w:t>ș</w:t>
      </w:r>
      <w:r w:rsidRPr="00F63C82">
        <w:rPr>
          <w:rFonts w:ascii="Bookman Old Style" w:hAnsi="Bookman Old Style"/>
          <w:sz w:val="20"/>
          <w:szCs w:val="20"/>
          <w:lang w:val="es-ES"/>
        </w:rPr>
        <w:t xml:space="preserve">eli de calcul identificate de Autoritatea/entitatea Contractantă, </w:t>
      </w:r>
      <w:r w:rsidRPr="00F63C82">
        <w:rPr>
          <w:rFonts w:ascii="Cambria" w:hAnsi="Cambria" w:cs="Cambria"/>
          <w:sz w:val="20"/>
          <w:szCs w:val="20"/>
          <w:lang w:val="es-ES"/>
        </w:rPr>
        <w:t>ș</w:t>
      </w:r>
      <w:r w:rsidRPr="00F63C82">
        <w:rPr>
          <w:rFonts w:ascii="Bookman Old Style" w:hAnsi="Bookman Old Style"/>
          <w:sz w:val="20"/>
          <w:szCs w:val="20"/>
          <w:lang w:val="es-ES"/>
        </w:rPr>
        <w:t>i sunt necesare revizuiri, clarific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 suplimentare sau alte documente suport din partea Contractantului, termenul de </w:t>
      </w:r>
      <w:r w:rsidR="00712BE3" w:rsidRPr="00F63C82">
        <w:rPr>
          <w:rFonts w:ascii="Bookman Old Style" w:hAnsi="Bookman Old Style"/>
          <w:i/>
          <w:sz w:val="20"/>
          <w:szCs w:val="20"/>
          <w:lang w:val="es-ES"/>
        </w:rPr>
        <w:t>30</w:t>
      </w:r>
      <w:r w:rsidR="00E6129A" w:rsidRPr="00F63C82">
        <w:rPr>
          <w:rFonts w:ascii="Bookman Old Style" w:hAnsi="Bookman Old Style"/>
          <w:i/>
          <w:sz w:val="20"/>
          <w:szCs w:val="20"/>
          <w:lang w:val="es-ES"/>
        </w:rPr>
        <w:t xml:space="preserve"> </w:t>
      </w:r>
      <w:r w:rsidRPr="00F63C82">
        <w:rPr>
          <w:rFonts w:ascii="Bookman Old Style" w:hAnsi="Bookman Old Style"/>
          <w:i/>
          <w:sz w:val="20"/>
          <w:szCs w:val="20"/>
          <w:lang w:val="es-ES"/>
        </w:rPr>
        <w:t>de zile</w:t>
      </w:r>
      <w:r w:rsidRPr="00F63C82">
        <w:rPr>
          <w:rFonts w:ascii="Bookman Old Style" w:hAnsi="Bookman Old Style"/>
          <w:sz w:val="20"/>
          <w:szCs w:val="20"/>
          <w:lang w:val="es-ES"/>
        </w:rPr>
        <w:t xml:space="preserve"> pentru plata facturii se suspendă. Repunerea în termen se face de la momentul îndeplinirii condi</w:t>
      </w:r>
      <w:r w:rsidRPr="00F63C82">
        <w:rPr>
          <w:rFonts w:ascii="Cambria" w:hAnsi="Cambria" w:cs="Cambria"/>
          <w:sz w:val="20"/>
          <w:szCs w:val="20"/>
          <w:lang w:val="es-ES"/>
        </w:rPr>
        <w:t>ț</w:t>
      </w:r>
      <w:r w:rsidRPr="00F63C82">
        <w:rPr>
          <w:rFonts w:ascii="Bookman Old Style" w:hAnsi="Bookman Old Style"/>
          <w:sz w:val="20"/>
          <w:szCs w:val="20"/>
          <w:lang w:val="es-ES"/>
        </w:rPr>
        <w:t>iilor de form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de fond ale facturii.</w:t>
      </w:r>
    </w:p>
    <w:p w14:paraId="21B35556" w14:textId="77777777"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este răspunzător de corectitudinea </w:t>
      </w:r>
      <w:r w:rsidRPr="00F63C82">
        <w:rPr>
          <w:rFonts w:ascii="Cambria" w:hAnsi="Cambria" w:cs="Cambria"/>
          <w:sz w:val="20"/>
          <w:szCs w:val="20"/>
          <w:lang w:val="es-ES"/>
        </w:rPr>
        <w:t>ș</w:t>
      </w:r>
      <w:r w:rsidRPr="00F63C82">
        <w:rPr>
          <w:rFonts w:ascii="Bookman Old Style" w:hAnsi="Bookman Old Style"/>
          <w:sz w:val="20"/>
          <w:szCs w:val="20"/>
          <w:lang w:val="es-ES"/>
        </w:rPr>
        <w:t xml:space="preserve">i exactitatea datelor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nscrise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facturi </w:t>
      </w:r>
      <w:r w:rsidRPr="00F63C82">
        <w:rPr>
          <w:rFonts w:ascii="Cambria" w:hAnsi="Cambria" w:cs="Cambria"/>
          <w:sz w:val="20"/>
          <w:szCs w:val="20"/>
          <w:lang w:val="es-ES"/>
        </w:rPr>
        <w:t>ș</w:t>
      </w:r>
      <w:r w:rsidRPr="00F63C82">
        <w:rPr>
          <w:rFonts w:ascii="Bookman Old Style" w:hAnsi="Bookman Old Style"/>
          <w:sz w:val="20"/>
          <w:szCs w:val="20"/>
          <w:lang w:val="es-ES"/>
        </w:rPr>
        <w:t>i se oblig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restituie at</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t sumele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ncasate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plus 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t </w:t>
      </w:r>
      <w:r w:rsidRPr="00F63C82">
        <w:rPr>
          <w:rFonts w:ascii="Cambria" w:hAnsi="Cambria" w:cs="Cambria"/>
          <w:sz w:val="20"/>
          <w:szCs w:val="20"/>
          <w:lang w:val="es-ES"/>
        </w:rPr>
        <w:t>ș</w:t>
      </w:r>
      <w:r w:rsidRPr="00F63C82">
        <w:rPr>
          <w:rFonts w:ascii="Bookman Old Style" w:hAnsi="Bookman Old Style"/>
          <w:sz w:val="20"/>
          <w:szCs w:val="20"/>
          <w:lang w:val="es-ES"/>
        </w:rPr>
        <w:t xml:space="preserve">i foloasele realizate necuvenit, aferent acestora. Sumele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ncasate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plus, c</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 xml:space="preserve">t </w:t>
      </w:r>
      <w:r w:rsidRPr="00F63C82">
        <w:rPr>
          <w:rFonts w:ascii="Cambria" w:hAnsi="Cambria" w:cs="Cambria"/>
          <w:sz w:val="20"/>
          <w:szCs w:val="20"/>
          <w:lang w:val="es-ES"/>
        </w:rPr>
        <w:t>ș</w:t>
      </w:r>
      <w:r w:rsidRPr="00F63C82">
        <w:rPr>
          <w:rFonts w:ascii="Bookman Old Style" w:hAnsi="Bookman Old Style"/>
          <w:sz w:val="20"/>
          <w:szCs w:val="20"/>
          <w:lang w:val="es-ES"/>
        </w:rPr>
        <w:t xml:space="preserve">i foloasele necuvenite aferente acestora (pe perioada  de la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ncasare p</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constatarea lor), vor fi stabilite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urma verific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rilor executate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Organele de Control Intern ale contractantului sau alte Organisme de control abilitate de lege.</w:t>
      </w:r>
    </w:p>
    <w:p w14:paraId="77DD9204" w14:textId="77777777" w:rsidR="00497B63" w:rsidRPr="00F63C82" w:rsidRDefault="00497B63" w:rsidP="00497B63">
      <w:pPr>
        <w:pStyle w:val="Listparagraf"/>
        <w:numPr>
          <w:ilvl w:val="0"/>
          <w:numId w:val="98"/>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Solicitările de plată către ter</w:t>
      </w:r>
      <w:r w:rsidRPr="00F63C82">
        <w:rPr>
          <w:rFonts w:ascii="Cambria" w:hAnsi="Cambria" w:cs="Cambria"/>
          <w:sz w:val="20"/>
          <w:szCs w:val="20"/>
          <w:lang w:val="es-ES"/>
        </w:rPr>
        <w:t>ț</w:t>
      </w:r>
      <w:r w:rsidRPr="00F63C82">
        <w:rPr>
          <w:rFonts w:ascii="Bookman Old Style" w:hAnsi="Bookman Old Style"/>
          <w:sz w:val="20"/>
          <w:szCs w:val="20"/>
          <w:lang w:val="es-ES"/>
        </w:rPr>
        <w:t>i pot fi onorate numai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operarea unei cesiuni de drepturi/obliga</w:t>
      </w:r>
      <w:r w:rsidRPr="00F63C82">
        <w:rPr>
          <w:rFonts w:ascii="Cambria" w:hAnsi="Cambria" w:cs="Cambria"/>
          <w:sz w:val="20"/>
          <w:szCs w:val="20"/>
          <w:lang w:val="es-ES"/>
        </w:rPr>
        <w:t>ț</w:t>
      </w:r>
      <w:r w:rsidRPr="00F63C82">
        <w:rPr>
          <w:rFonts w:ascii="Bookman Old Style" w:hAnsi="Bookman Old Style"/>
          <w:sz w:val="20"/>
          <w:szCs w:val="20"/>
          <w:lang w:val="es-ES"/>
        </w:rPr>
        <w:t>ii ale Contractantului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ter</w:t>
      </w:r>
      <w:r w:rsidRPr="00F63C82">
        <w:rPr>
          <w:rFonts w:ascii="Cambria" w:hAnsi="Cambria" w:cs="Cambria"/>
          <w:sz w:val="20"/>
          <w:szCs w:val="20"/>
          <w:lang w:val="es-ES"/>
        </w:rPr>
        <w:t>ț</w:t>
      </w:r>
      <w:r w:rsidRPr="00F63C82">
        <w:rPr>
          <w:rFonts w:ascii="Bookman Old Style" w:hAnsi="Bookman Old Style"/>
          <w:sz w:val="20"/>
          <w:szCs w:val="20"/>
          <w:lang w:val="es-ES"/>
        </w:rPr>
        <w:t>i, cu respectarea clauzelor prezentului Contract.</w:t>
      </w:r>
    </w:p>
    <w:p w14:paraId="10ED940B"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SUSPENDAREA CONTRACTULUI</w:t>
      </w:r>
    </w:p>
    <w:p w14:paraId="0555293D" w14:textId="77777777" w:rsidR="00497B63" w:rsidRPr="00497B63" w:rsidRDefault="00497B63" w:rsidP="00497B63">
      <w:pPr>
        <w:pStyle w:val="Listparagraf"/>
        <w:numPr>
          <w:ilvl w:val="0"/>
          <w:numId w:val="99"/>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situa</w:t>
      </w:r>
      <w:r w:rsidRPr="00497B63">
        <w:rPr>
          <w:rFonts w:ascii="Cambria" w:hAnsi="Cambria" w:cs="Cambria"/>
          <w:sz w:val="20"/>
          <w:szCs w:val="20"/>
        </w:rPr>
        <w:t>ț</w:t>
      </w:r>
      <w:r w:rsidRPr="00497B63">
        <w:rPr>
          <w:rFonts w:ascii="Bookman Old Style" w:hAnsi="Bookman Old Style"/>
          <w:sz w:val="20"/>
          <w:szCs w:val="20"/>
        </w:rPr>
        <w:t>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temeinic</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justificate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ile</w:t>
      </w:r>
      <w:proofErr w:type="spellEnd"/>
      <w:r w:rsidRPr="00497B63">
        <w:rPr>
          <w:rFonts w:ascii="Bookman Old Style" w:hAnsi="Bookman Old Style"/>
          <w:sz w:val="20"/>
          <w:szCs w:val="20"/>
        </w:rPr>
        <w:t xml:space="preserve"> pot </w:t>
      </w:r>
      <w:proofErr w:type="spellStart"/>
      <w:r w:rsidRPr="00497B63">
        <w:rPr>
          <w:rFonts w:ascii="Bookman Old Style" w:hAnsi="Bookman Old Style"/>
          <w:sz w:val="20"/>
          <w:szCs w:val="20"/>
        </w:rPr>
        <w:t>conveni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suspendarea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execut</w:t>
      </w:r>
      <w:r w:rsidRPr="00497B63">
        <w:rPr>
          <w:rFonts w:ascii="Bookman Old Style" w:hAnsi="Bookman Old Style" w:cs="Bookman Old Style"/>
          <w:sz w:val="20"/>
          <w:szCs w:val="20"/>
        </w:rPr>
        <w:t>ă</w:t>
      </w:r>
      <w:r w:rsidRPr="00497B63">
        <w:rPr>
          <w:rFonts w:ascii="Bookman Old Style" w:hAnsi="Bookman Old Style"/>
          <w:sz w:val="20"/>
          <w:szCs w:val="20"/>
        </w:rPr>
        <w:t>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Contractului</w:t>
      </w:r>
      <w:proofErr w:type="spellEnd"/>
      <w:r w:rsidRPr="00497B63">
        <w:rPr>
          <w:rFonts w:ascii="Bookman Old Style" w:hAnsi="Bookman Old Style"/>
          <w:sz w:val="20"/>
          <w:szCs w:val="20"/>
        </w:rPr>
        <w:t>.</w:t>
      </w:r>
    </w:p>
    <w:p w14:paraId="2F1BC853" w14:textId="77777777" w:rsidR="00497B63" w:rsidRPr="00F63C82" w:rsidRDefault="00497B63" w:rsidP="00497B63">
      <w:pPr>
        <w:pStyle w:val="Listparagraf"/>
        <w:numPr>
          <w:ilvl w:val="0"/>
          <w:numId w:val="9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se constată că procedura de atribuire a Contractului de Produse sau executarea Contractului este viciată de erori esen</w:t>
      </w:r>
      <w:r w:rsidRPr="00F63C82">
        <w:rPr>
          <w:rFonts w:ascii="Cambria" w:hAnsi="Cambria" w:cs="Cambria"/>
          <w:sz w:val="20"/>
          <w:szCs w:val="20"/>
          <w:lang w:val="es-ES"/>
        </w:rPr>
        <w:t>ț</w:t>
      </w:r>
      <w:r w:rsidRPr="00F63C82">
        <w:rPr>
          <w:rFonts w:ascii="Bookman Old Style" w:hAnsi="Bookman Old Style"/>
          <w:sz w:val="20"/>
          <w:szCs w:val="20"/>
          <w:lang w:val="es-ES"/>
        </w:rPr>
        <w:t>iale, nereguli sau de fraud</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ile au dreptul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suspende executarea Contractului.</w:t>
      </w:r>
    </w:p>
    <w:p w14:paraId="57E0F6B6" w14:textId="77777777" w:rsidR="00497B63" w:rsidRPr="00F63C82" w:rsidRDefault="00497B63" w:rsidP="00497B63">
      <w:pPr>
        <w:pStyle w:val="Listparagraf"/>
        <w:numPr>
          <w:ilvl w:val="0"/>
          <w:numId w:val="99"/>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suspendării/sistării temporare a furnizării Produselor, durata Contractului se va prelungi automat cu perioada suspendării/sistării.</w:t>
      </w:r>
    </w:p>
    <w:p w14:paraId="0DF1226B"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FOR</w:t>
      </w:r>
      <w:r w:rsidRPr="00497B63">
        <w:rPr>
          <w:rFonts w:ascii="Cambria" w:hAnsi="Cambria" w:cs="Cambria"/>
          <w:b/>
          <w:sz w:val="20"/>
          <w:szCs w:val="20"/>
        </w:rPr>
        <w:t>Ț</w:t>
      </w:r>
      <w:r w:rsidRPr="00497B63">
        <w:rPr>
          <w:rFonts w:ascii="Bookman Old Style" w:hAnsi="Bookman Old Style"/>
          <w:b/>
          <w:sz w:val="20"/>
          <w:szCs w:val="20"/>
        </w:rPr>
        <w:t>A MAJOR</w:t>
      </w:r>
      <w:r w:rsidRPr="00497B63">
        <w:rPr>
          <w:rFonts w:ascii="Bookman Old Style" w:hAnsi="Bookman Old Style" w:cs="Bookman Old Style"/>
          <w:b/>
          <w:sz w:val="20"/>
          <w:szCs w:val="20"/>
        </w:rPr>
        <w:t>Ă</w:t>
      </w:r>
    </w:p>
    <w:p w14:paraId="76C22255" w14:textId="77777777" w:rsidR="00497B63" w:rsidRPr="00497B63"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For</w:t>
      </w:r>
      <w:r w:rsidRPr="00497B63">
        <w:rPr>
          <w:rFonts w:ascii="Cambria" w:hAnsi="Cambria" w:cs="Cambria"/>
          <w:sz w:val="20"/>
          <w:szCs w:val="20"/>
        </w:rPr>
        <w:t>ț</w:t>
      </w:r>
      <w:r w:rsidRPr="00497B63">
        <w:rPr>
          <w:rFonts w:ascii="Bookman Old Style" w:hAnsi="Bookman Old Style"/>
          <w:sz w:val="20"/>
          <w:szCs w:val="20"/>
        </w:rPr>
        <w:t>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major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exonereaz</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r</w:t>
      </w:r>
      <w:r w:rsidRPr="00497B63">
        <w:rPr>
          <w:rFonts w:ascii="Bookman Old Style" w:hAnsi="Bookman Old Style" w:cs="Bookman Old Style"/>
          <w:sz w:val="20"/>
          <w:szCs w:val="20"/>
        </w:rPr>
        <w:t>ă</w:t>
      </w:r>
      <w:r w:rsidRPr="00497B63">
        <w:rPr>
          <w:rFonts w:ascii="Bookman Old Style" w:hAnsi="Bookman Old Style"/>
          <w:sz w:val="20"/>
          <w:szCs w:val="20"/>
        </w:rPr>
        <w:t>spundere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ile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neexecut</w:t>
      </w:r>
      <w:r w:rsidRPr="00497B63">
        <w:rPr>
          <w:rFonts w:ascii="Bookman Old Style" w:hAnsi="Bookman Old Style" w:cs="Bookman Old Style"/>
          <w:sz w:val="20"/>
          <w:szCs w:val="20"/>
        </w:rPr>
        <w:t>ă</w:t>
      </w:r>
      <w:r w:rsidRPr="00497B63">
        <w:rPr>
          <w:rFonts w:ascii="Bookman Old Style" w:hAnsi="Bookman Old Style"/>
          <w:sz w:val="20"/>
          <w:szCs w:val="20"/>
        </w:rPr>
        <w:t>rii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par</w:t>
      </w:r>
      <w:r w:rsidRPr="00497B63">
        <w:rPr>
          <w:rFonts w:ascii="Cambria" w:hAnsi="Cambria" w:cs="Cambria"/>
          <w:sz w:val="20"/>
          <w:szCs w:val="20"/>
        </w:rPr>
        <w:t>ț</w:t>
      </w:r>
      <w:r w:rsidRPr="00497B63">
        <w:rPr>
          <w:rFonts w:ascii="Bookman Old Style" w:hAnsi="Bookman Old Style"/>
          <w:sz w:val="20"/>
          <w:szCs w:val="20"/>
        </w:rPr>
        <w:t>iale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totale</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iilor</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asumate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conformitate</w:t>
      </w:r>
      <w:proofErr w:type="spellEnd"/>
      <w:r w:rsidRPr="00497B63">
        <w:rPr>
          <w:rFonts w:ascii="Bookman Old Style" w:hAnsi="Bookman Old Style"/>
          <w:sz w:val="20"/>
          <w:szCs w:val="20"/>
        </w:rPr>
        <w:t xml:space="preserve"> cu </w:t>
      </w:r>
      <w:proofErr w:type="spellStart"/>
      <w:r w:rsidRPr="00497B63">
        <w:rPr>
          <w:rFonts w:ascii="Bookman Old Style" w:hAnsi="Bookman Old Style"/>
          <w:sz w:val="20"/>
          <w:szCs w:val="20"/>
        </w:rPr>
        <w:t>prevederile</w:t>
      </w:r>
      <w:proofErr w:type="spellEnd"/>
      <w:r w:rsidRPr="00497B63">
        <w:rPr>
          <w:rFonts w:ascii="Bookman Old Style" w:hAnsi="Bookman Old Style"/>
          <w:sz w:val="20"/>
          <w:szCs w:val="20"/>
        </w:rPr>
        <w:t xml:space="preserve"> art. 1.351 din </w:t>
      </w:r>
      <w:proofErr w:type="spellStart"/>
      <w:r w:rsidRPr="00497B63">
        <w:rPr>
          <w:rFonts w:ascii="Bookman Old Style" w:hAnsi="Bookman Old Style"/>
          <w:sz w:val="20"/>
          <w:szCs w:val="20"/>
        </w:rPr>
        <w:t>Codul</w:t>
      </w:r>
      <w:proofErr w:type="spellEnd"/>
      <w:r w:rsidRPr="00497B63">
        <w:rPr>
          <w:rFonts w:ascii="Bookman Old Style" w:hAnsi="Bookman Old Style"/>
          <w:sz w:val="20"/>
          <w:szCs w:val="20"/>
        </w:rPr>
        <w:t xml:space="preserve"> civil.</w:t>
      </w:r>
    </w:p>
    <w:p w14:paraId="10AC1151" w14:textId="77777777" w:rsidR="00497B63" w:rsidRPr="00497B63"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For</w:t>
      </w:r>
      <w:r w:rsidRPr="00497B63">
        <w:rPr>
          <w:rFonts w:ascii="Cambria" w:hAnsi="Cambria" w:cs="Cambria"/>
          <w:sz w:val="20"/>
          <w:szCs w:val="20"/>
        </w:rPr>
        <w:t>ț</w:t>
      </w:r>
      <w:r w:rsidRPr="00497B63">
        <w:rPr>
          <w:rFonts w:ascii="Bookman Old Style" w:hAnsi="Bookman Old Style"/>
          <w:sz w:val="20"/>
          <w:szCs w:val="20"/>
        </w:rPr>
        <w:t>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major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Cambria" w:hAnsi="Cambria" w:cs="Cambria"/>
          <w:sz w:val="20"/>
          <w:szCs w:val="20"/>
        </w:rPr>
        <w:t>ș</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trebuie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dovedite</w:t>
      </w:r>
      <w:proofErr w:type="spellEnd"/>
      <w:r w:rsidRPr="00497B63">
        <w:rPr>
          <w:rFonts w:ascii="Bookman Old Style" w:hAnsi="Bookman Old Style"/>
          <w:sz w:val="20"/>
          <w:szCs w:val="20"/>
        </w:rPr>
        <w:t>.</w:t>
      </w:r>
    </w:p>
    <w:p w14:paraId="3420FC69" w14:textId="77777777" w:rsidR="00497B63" w:rsidRPr="00497B63"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Partea</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invocă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w:t>
      </w:r>
      <w:r w:rsidRPr="00497B63">
        <w:rPr>
          <w:rFonts w:ascii="Cambria" w:hAnsi="Cambria" w:cs="Cambria"/>
          <w:sz w:val="20"/>
          <w:szCs w:val="20"/>
        </w:rPr>
        <w:t>ț</w:t>
      </w:r>
      <w:r w:rsidRPr="00497B63">
        <w:rPr>
          <w:rFonts w:ascii="Bookman Old Style" w:hAnsi="Bookman Old Style"/>
          <w:sz w:val="20"/>
          <w:szCs w:val="20"/>
        </w:rPr>
        <w:t>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major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are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o </w:t>
      </w:r>
      <w:proofErr w:type="spellStart"/>
      <w:r w:rsidRPr="00497B63">
        <w:rPr>
          <w:rFonts w:ascii="Bookman Old Style" w:hAnsi="Bookman Old Style"/>
          <w:sz w:val="20"/>
          <w:szCs w:val="20"/>
        </w:rPr>
        <w:t>aduc</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la </w:t>
      </w:r>
      <w:proofErr w:type="spellStart"/>
      <w:r w:rsidRPr="00497B63">
        <w:rPr>
          <w:rFonts w:ascii="Bookman Old Style" w:hAnsi="Bookman Old Style"/>
          <w:sz w:val="20"/>
          <w:szCs w:val="20"/>
        </w:rPr>
        <w:t>cuno</w:t>
      </w:r>
      <w:r w:rsidRPr="00497B63">
        <w:rPr>
          <w:rFonts w:ascii="Cambria" w:hAnsi="Cambria" w:cs="Cambria"/>
          <w:sz w:val="20"/>
          <w:szCs w:val="20"/>
        </w:rPr>
        <w:t>ș</w:t>
      </w:r>
      <w:r w:rsidRPr="00497B63">
        <w:rPr>
          <w:rFonts w:ascii="Bookman Old Style" w:hAnsi="Bookman Old Style"/>
          <w:sz w:val="20"/>
          <w:szCs w:val="20"/>
        </w:rPr>
        <w:t>tin</w:t>
      </w:r>
      <w:r w:rsidRPr="00497B63">
        <w:rPr>
          <w:rFonts w:ascii="Cambria" w:hAnsi="Cambria" w:cs="Cambria"/>
          <w:sz w:val="20"/>
          <w:szCs w:val="20"/>
        </w:rPr>
        <w:t>ț</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celeilalte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scris</w:t>
      </w:r>
      <w:proofErr w:type="spellEnd"/>
      <w:r w:rsidRPr="00497B63">
        <w:rPr>
          <w:rFonts w:ascii="Bookman Old Style" w:hAnsi="Bookman Old Style"/>
          <w:sz w:val="20"/>
          <w:szCs w:val="20"/>
        </w:rPr>
        <w:t xml:space="preserve">, de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ndat</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w:t>
      </w:r>
      <w:proofErr w:type="spellEnd"/>
      <w:r w:rsidRPr="00497B63">
        <w:rPr>
          <w:rFonts w:ascii="Bookman Old Style" w:hAnsi="Bookman Old Style"/>
          <w:sz w:val="20"/>
          <w:szCs w:val="20"/>
        </w:rPr>
        <w:t xml:space="preserve"> s-a </w:t>
      </w:r>
      <w:proofErr w:type="spellStart"/>
      <w:r w:rsidRPr="00497B63">
        <w:rPr>
          <w:rFonts w:ascii="Bookman Old Style" w:hAnsi="Bookman Old Style"/>
          <w:sz w:val="20"/>
          <w:szCs w:val="20"/>
        </w:rPr>
        <w:t>produs</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evenimentul</w:t>
      </w:r>
      <w:proofErr w:type="spellEnd"/>
      <w:r w:rsidRPr="00497B63">
        <w:rPr>
          <w:rFonts w:ascii="Bookman Old Style" w:hAnsi="Bookman Old Style"/>
          <w:sz w:val="20"/>
          <w:szCs w:val="20"/>
        </w:rPr>
        <w:t>.</w:t>
      </w:r>
    </w:p>
    <w:p w14:paraId="70801385" w14:textId="77777777" w:rsidR="00497B63" w:rsidRPr="00497B63"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Partea</w:t>
      </w:r>
      <w:proofErr w:type="spellEnd"/>
      <w:r w:rsidRPr="00497B63">
        <w:rPr>
          <w:rFonts w:ascii="Bookman Old Style" w:hAnsi="Bookman Old Style"/>
          <w:sz w:val="20"/>
          <w:szCs w:val="20"/>
        </w:rPr>
        <w:t xml:space="preserve"> care a </w:t>
      </w:r>
      <w:proofErr w:type="spellStart"/>
      <w:r w:rsidRPr="00497B63">
        <w:rPr>
          <w:rFonts w:ascii="Bookman Old Style" w:hAnsi="Bookman Old Style"/>
          <w:sz w:val="20"/>
          <w:szCs w:val="20"/>
        </w:rPr>
        <w:t>invocat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w:t>
      </w:r>
      <w:r w:rsidRPr="00497B63">
        <w:rPr>
          <w:rFonts w:ascii="Cambria" w:hAnsi="Cambria" w:cs="Cambria"/>
          <w:sz w:val="20"/>
          <w:szCs w:val="20"/>
        </w:rPr>
        <w:t>ț</w:t>
      </w:r>
      <w:r w:rsidRPr="00497B63">
        <w:rPr>
          <w:rFonts w:ascii="Bookman Old Style" w:hAnsi="Bookman Old Style"/>
          <w:sz w:val="20"/>
          <w:szCs w:val="20"/>
        </w:rPr>
        <w:t>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major</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cazul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fortuit</w:t>
      </w:r>
      <w:proofErr w:type="spellEnd"/>
      <w:r w:rsidRPr="00497B63">
        <w:rPr>
          <w:rFonts w:ascii="Bookman Old Style" w:hAnsi="Bookman Old Style"/>
          <w:sz w:val="20"/>
          <w:szCs w:val="20"/>
        </w:rPr>
        <w:t xml:space="preserve"> are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aduc</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la </w:t>
      </w:r>
      <w:proofErr w:type="spellStart"/>
      <w:r w:rsidRPr="00497B63">
        <w:rPr>
          <w:rFonts w:ascii="Bookman Old Style" w:hAnsi="Bookman Old Style"/>
          <w:sz w:val="20"/>
          <w:szCs w:val="20"/>
        </w:rPr>
        <w:t>cuno</w:t>
      </w:r>
      <w:r w:rsidRPr="00497B63">
        <w:rPr>
          <w:rFonts w:ascii="Cambria" w:hAnsi="Cambria" w:cs="Cambria"/>
          <w:sz w:val="20"/>
          <w:szCs w:val="20"/>
        </w:rPr>
        <w:t>ș</w:t>
      </w:r>
      <w:r w:rsidRPr="00497B63">
        <w:rPr>
          <w:rFonts w:ascii="Bookman Old Style" w:hAnsi="Bookman Old Style"/>
          <w:sz w:val="20"/>
          <w:szCs w:val="20"/>
        </w:rPr>
        <w:t>tin</w:t>
      </w:r>
      <w:r w:rsidRPr="00497B63">
        <w:rPr>
          <w:rFonts w:ascii="Cambria" w:hAnsi="Cambria" w:cs="Cambria"/>
          <w:sz w:val="20"/>
          <w:szCs w:val="20"/>
        </w:rPr>
        <w:t>ț</w:t>
      </w:r>
      <w:r w:rsidRPr="00497B63">
        <w:rPr>
          <w:rFonts w:ascii="Bookman Old Style" w:hAnsi="Bookman Old Style"/>
          <w:sz w:val="20"/>
          <w:szCs w:val="20"/>
        </w:rPr>
        <w:t>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celeilalte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ncetarea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cauzei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acesteia</w:t>
      </w:r>
      <w:proofErr w:type="spellEnd"/>
      <w:r w:rsidRPr="00497B63">
        <w:rPr>
          <w:rFonts w:ascii="Bookman Old Style" w:hAnsi="Bookman Old Style"/>
          <w:sz w:val="20"/>
          <w:szCs w:val="20"/>
        </w:rPr>
        <w:t xml:space="preserve"> de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ndat</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evenimentul</w:t>
      </w:r>
      <w:proofErr w:type="spellEnd"/>
      <w:r w:rsidRPr="00497B63">
        <w:rPr>
          <w:rFonts w:ascii="Bookman Old Style" w:hAnsi="Bookman Old Style"/>
          <w:sz w:val="20"/>
          <w:szCs w:val="20"/>
        </w:rPr>
        <w:t xml:space="preserve"> a </w:t>
      </w:r>
      <w:proofErr w:type="spellStart"/>
      <w:r w:rsidRPr="00497B63">
        <w:rPr>
          <w:rFonts w:ascii="Bookman Old Style" w:hAnsi="Bookman Old Style"/>
          <w:sz w:val="20"/>
          <w:szCs w:val="20"/>
        </w:rPr>
        <w:t>luat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sf</w:t>
      </w:r>
      <w:r w:rsidRPr="00497B63">
        <w:rPr>
          <w:rFonts w:ascii="Bookman Old Style" w:hAnsi="Bookman Old Style" w:cs="Bookman Old Style"/>
          <w:sz w:val="20"/>
          <w:szCs w:val="20"/>
        </w:rPr>
        <w:t>â</w:t>
      </w:r>
      <w:r w:rsidRPr="00497B63">
        <w:rPr>
          <w:rFonts w:ascii="Bookman Old Style" w:hAnsi="Bookman Old Style"/>
          <w:sz w:val="20"/>
          <w:szCs w:val="20"/>
        </w:rPr>
        <w:t>r</w:t>
      </w:r>
      <w:r w:rsidRPr="00497B63">
        <w:rPr>
          <w:rFonts w:ascii="Cambria" w:hAnsi="Cambria" w:cs="Cambria"/>
          <w:sz w:val="20"/>
          <w:szCs w:val="20"/>
        </w:rPr>
        <w:t>ș</w:t>
      </w:r>
      <w:r w:rsidRPr="00497B63">
        <w:rPr>
          <w:rFonts w:ascii="Bookman Old Style" w:hAnsi="Bookman Old Style"/>
          <w:sz w:val="20"/>
          <w:szCs w:val="20"/>
        </w:rPr>
        <w:t>it</w:t>
      </w:r>
      <w:proofErr w:type="spellEnd"/>
      <w:r w:rsidRPr="00497B63">
        <w:rPr>
          <w:rFonts w:ascii="Bookman Old Style" w:hAnsi="Bookman Old Style"/>
          <w:sz w:val="20"/>
          <w:szCs w:val="20"/>
        </w:rPr>
        <w:t>.</w:t>
      </w:r>
    </w:p>
    <w:p w14:paraId="7C79CB2D" w14:textId="77777777" w:rsidR="00497B63" w:rsidRPr="00F63C82"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Îndeplinirea contractului va fi suspendată în perioada de ac</w:t>
      </w:r>
      <w:r w:rsidRPr="00F63C82">
        <w:rPr>
          <w:rFonts w:ascii="Cambria" w:hAnsi="Cambria" w:cs="Cambria"/>
          <w:sz w:val="20"/>
          <w:szCs w:val="20"/>
          <w:lang w:val="es-ES"/>
        </w:rPr>
        <w:t>ț</w:t>
      </w:r>
      <w:r w:rsidRPr="00F63C82">
        <w:rPr>
          <w:rFonts w:ascii="Bookman Old Style" w:hAnsi="Bookman Old Style"/>
          <w:sz w:val="20"/>
          <w:szCs w:val="20"/>
          <w:lang w:val="es-ES"/>
        </w:rPr>
        <w:t>iune a for</w:t>
      </w:r>
      <w:r w:rsidRPr="00F63C82">
        <w:rPr>
          <w:rFonts w:ascii="Cambria" w:hAnsi="Cambria" w:cs="Cambria"/>
          <w:sz w:val="20"/>
          <w:szCs w:val="20"/>
          <w:lang w:val="es-ES"/>
        </w:rPr>
        <w:t>ț</w:t>
      </w:r>
      <w:r w:rsidRPr="00F63C82">
        <w:rPr>
          <w:rFonts w:ascii="Bookman Old Style" w:hAnsi="Bookman Old Style"/>
          <w:sz w:val="20"/>
          <w:szCs w:val="20"/>
          <w:lang w:val="es-ES"/>
        </w:rPr>
        <w:t>ei majore, dar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prejudicia drepturile ce li se cuveneau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ilor p</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apari</w:t>
      </w:r>
      <w:r w:rsidRPr="00F63C82">
        <w:rPr>
          <w:rFonts w:ascii="Cambria" w:hAnsi="Cambria" w:cs="Cambria"/>
          <w:sz w:val="20"/>
          <w:szCs w:val="20"/>
          <w:lang w:val="es-ES"/>
        </w:rPr>
        <w:t>ț</w:t>
      </w:r>
      <w:r w:rsidRPr="00F63C82">
        <w:rPr>
          <w:rFonts w:ascii="Bookman Old Style" w:hAnsi="Bookman Old Style"/>
          <w:sz w:val="20"/>
          <w:szCs w:val="20"/>
          <w:lang w:val="es-ES"/>
        </w:rPr>
        <w:t>ia acesteia.</w:t>
      </w:r>
    </w:p>
    <w:p w14:paraId="677472E8" w14:textId="77777777" w:rsidR="00497B63" w:rsidRPr="00F63C82" w:rsidRDefault="00497B63" w:rsidP="00497B63">
      <w:pPr>
        <w:pStyle w:val="Listparagraf"/>
        <w:numPr>
          <w:ilvl w:val="0"/>
          <w:numId w:val="100"/>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Dacă for</w:t>
      </w:r>
      <w:r w:rsidRPr="00F63C82">
        <w:rPr>
          <w:rFonts w:ascii="Cambria" w:hAnsi="Cambria" w:cs="Cambria"/>
          <w:sz w:val="20"/>
          <w:szCs w:val="20"/>
          <w:lang w:val="es-ES"/>
        </w:rPr>
        <w:t>ț</w:t>
      </w:r>
      <w:r w:rsidRPr="00F63C82">
        <w:rPr>
          <w:rFonts w:ascii="Bookman Old Style" w:hAnsi="Bookman Old Style"/>
          <w:sz w:val="20"/>
          <w:szCs w:val="20"/>
          <w:lang w:val="es-ES"/>
        </w:rPr>
        <w:t>a major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w:t>
      </w:r>
      <w:r w:rsidRPr="00F63C82">
        <w:rPr>
          <w:rFonts w:ascii="Cambria" w:hAnsi="Cambria" w:cs="Cambria"/>
          <w:sz w:val="20"/>
          <w:szCs w:val="20"/>
          <w:lang w:val="es-ES"/>
        </w:rPr>
        <w:t>ț</w:t>
      </w:r>
      <w:r w:rsidRPr="00F63C82">
        <w:rPr>
          <w:rFonts w:ascii="Bookman Old Style" w:hAnsi="Bookman Old Style"/>
          <w:sz w:val="20"/>
          <w:szCs w:val="20"/>
          <w:lang w:val="es-ES"/>
        </w:rPr>
        <w:t>ioneaz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sau se estimeaz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va ac</w:t>
      </w:r>
      <w:r w:rsidRPr="00F63C82">
        <w:rPr>
          <w:rFonts w:ascii="Cambria" w:hAnsi="Cambria" w:cs="Cambria"/>
          <w:sz w:val="20"/>
          <w:szCs w:val="20"/>
          <w:lang w:val="es-ES"/>
        </w:rPr>
        <w:t>ț</w:t>
      </w:r>
      <w:r w:rsidRPr="00F63C82">
        <w:rPr>
          <w:rFonts w:ascii="Bookman Old Style" w:hAnsi="Bookman Old Style"/>
          <w:sz w:val="20"/>
          <w:szCs w:val="20"/>
          <w:lang w:val="es-ES"/>
        </w:rPr>
        <w:t>iona o perioad</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mai mare de 15 zile, fiecare parte va avea dreptul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notifice celeilalte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ncetarea de plin drept a prezentului contract,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 vreuna din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poat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pretinde celeilalte daune-interese.</w:t>
      </w:r>
    </w:p>
    <w:p w14:paraId="53235CFA"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ÎNCETAREA CONTRACTULUI</w:t>
      </w:r>
    </w:p>
    <w:p w14:paraId="0EB2C475" w14:textId="77777777" w:rsidR="00497B63" w:rsidRPr="00497B63"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lastRenderedPageBreak/>
        <w:t>Prezentul</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încetează</w:t>
      </w:r>
      <w:proofErr w:type="spellEnd"/>
      <w:r w:rsidRPr="00497B63">
        <w:rPr>
          <w:rFonts w:ascii="Bookman Old Style" w:hAnsi="Bookman Old Style"/>
          <w:sz w:val="20"/>
          <w:szCs w:val="20"/>
        </w:rPr>
        <w:t xml:space="preserve"> de </w:t>
      </w:r>
      <w:proofErr w:type="spellStart"/>
      <w:r w:rsidRPr="00497B63">
        <w:rPr>
          <w:rFonts w:ascii="Bookman Old Style" w:hAnsi="Bookman Old Style"/>
          <w:sz w:val="20"/>
          <w:szCs w:val="20"/>
        </w:rPr>
        <w:t>drept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prin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ajungere</w:t>
      </w:r>
      <w:proofErr w:type="spellEnd"/>
      <w:r w:rsidRPr="00497B63">
        <w:rPr>
          <w:rFonts w:ascii="Bookman Old Style" w:hAnsi="Bookman Old Style"/>
          <w:sz w:val="20"/>
          <w:szCs w:val="20"/>
        </w:rPr>
        <w:t xml:space="preserve"> la termen </w:t>
      </w:r>
      <w:proofErr w:type="spellStart"/>
      <w:r w:rsidRPr="00497B63">
        <w:rPr>
          <w:rFonts w:ascii="Bookman Old Style" w:hAnsi="Bookman Old Style"/>
          <w:sz w:val="20"/>
          <w:szCs w:val="20"/>
        </w:rPr>
        <w:t>sau</w:t>
      </w:r>
      <w:proofErr w:type="spellEnd"/>
      <w:r w:rsidRPr="00497B63">
        <w:rPr>
          <w:rFonts w:ascii="Bookman Old Style" w:hAnsi="Bookman Old Style"/>
          <w:sz w:val="20"/>
          <w:szCs w:val="20"/>
        </w:rPr>
        <w:t xml:space="preserve"> la </w:t>
      </w:r>
      <w:proofErr w:type="spellStart"/>
      <w:r w:rsidRPr="00497B63">
        <w:rPr>
          <w:rFonts w:ascii="Bookman Old Style" w:hAnsi="Bookman Old Style"/>
          <w:sz w:val="20"/>
          <w:szCs w:val="20"/>
        </w:rPr>
        <w:t>momentul</w:t>
      </w:r>
      <w:proofErr w:type="spellEnd"/>
      <w:r w:rsidRPr="00497B63">
        <w:rPr>
          <w:rFonts w:ascii="Bookman Old Style" w:hAnsi="Bookman Old Style"/>
          <w:sz w:val="20"/>
          <w:szCs w:val="20"/>
        </w:rPr>
        <w:t xml:space="preserve"> la care </w:t>
      </w:r>
      <w:proofErr w:type="spellStart"/>
      <w:r w:rsidRPr="00497B63">
        <w:rPr>
          <w:rFonts w:ascii="Bookman Old Style" w:hAnsi="Bookman Old Style"/>
          <w:sz w:val="20"/>
          <w:szCs w:val="20"/>
        </w:rPr>
        <w:t>toate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obliga</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stabilite</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n</w:t>
      </w:r>
      <w:proofErr w:type="spellEnd"/>
      <w:r w:rsidRPr="00497B63">
        <w:rPr>
          <w:rFonts w:ascii="Bookman Old Style" w:hAnsi="Bookman Old Style"/>
          <w:sz w:val="20"/>
          <w:szCs w:val="20"/>
        </w:rPr>
        <w:t xml:space="preserve"> sarcina </w:t>
      </w:r>
      <w:proofErr w:type="spellStart"/>
      <w:r w:rsidRPr="00497B63">
        <w:rPr>
          <w:rFonts w:ascii="Bookman Old Style" w:hAnsi="Bookman Old Style"/>
          <w:sz w:val="20"/>
          <w:szCs w:val="20"/>
        </w:rPr>
        <w:t>p</w:t>
      </w:r>
      <w:r w:rsidRPr="00497B63">
        <w:rPr>
          <w:rFonts w:ascii="Bookman Old Style" w:hAnsi="Bookman Old Style" w:cs="Bookman Old Style"/>
          <w:sz w:val="20"/>
          <w:szCs w:val="20"/>
        </w:rPr>
        <w:t>ă</w:t>
      </w:r>
      <w:r w:rsidRPr="00497B63">
        <w:rPr>
          <w:rFonts w:ascii="Bookman Old Style" w:hAnsi="Bookman Old Style"/>
          <w:sz w:val="20"/>
          <w:szCs w:val="20"/>
        </w:rPr>
        <w:t>r</w:t>
      </w:r>
      <w:r w:rsidRPr="00497B63">
        <w:rPr>
          <w:rFonts w:ascii="Cambria" w:hAnsi="Cambria" w:cs="Cambria"/>
          <w:sz w:val="20"/>
          <w:szCs w:val="20"/>
        </w:rPr>
        <w:t>ț</w:t>
      </w:r>
      <w:r w:rsidRPr="00497B63">
        <w:rPr>
          <w:rFonts w:ascii="Bookman Old Style" w:hAnsi="Bookman Old Style"/>
          <w:sz w:val="20"/>
          <w:szCs w:val="20"/>
        </w:rPr>
        <w:t>ilor</w:t>
      </w:r>
      <w:proofErr w:type="spellEnd"/>
      <w:r w:rsidRPr="00497B63">
        <w:rPr>
          <w:rFonts w:ascii="Bookman Old Style" w:hAnsi="Bookman Old Style"/>
          <w:sz w:val="20"/>
          <w:szCs w:val="20"/>
        </w:rPr>
        <w:t xml:space="preserve"> au </w:t>
      </w:r>
      <w:proofErr w:type="spellStart"/>
      <w:r w:rsidRPr="00497B63">
        <w:rPr>
          <w:rFonts w:ascii="Bookman Old Style" w:hAnsi="Bookman Old Style"/>
          <w:sz w:val="20"/>
          <w:szCs w:val="20"/>
        </w:rPr>
        <w:t>fost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executate</w:t>
      </w:r>
      <w:proofErr w:type="spellEnd"/>
      <w:r w:rsidRPr="00497B63">
        <w:rPr>
          <w:rFonts w:ascii="Bookman Old Style" w:hAnsi="Bookman Old Style"/>
          <w:sz w:val="20"/>
          <w:szCs w:val="20"/>
        </w:rPr>
        <w:t>.</w:t>
      </w:r>
    </w:p>
    <w:p w14:paraId="7B27639D"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î</w:t>
      </w:r>
      <w:r w:rsidRPr="00F63C82">
        <w:rPr>
          <w:rFonts w:ascii="Cambria" w:hAnsi="Cambria" w:cs="Cambria"/>
          <w:sz w:val="20"/>
          <w:szCs w:val="20"/>
          <w:lang w:val="es-ES"/>
        </w:rPr>
        <w:t>ș</w:t>
      </w:r>
      <w:r w:rsidRPr="00F63C82">
        <w:rPr>
          <w:rFonts w:ascii="Bookman Old Style" w:hAnsi="Bookman Old Style"/>
          <w:sz w:val="20"/>
          <w:szCs w:val="20"/>
          <w:lang w:val="es-ES"/>
        </w:rPr>
        <w:t>i rezerv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dreptul de a rezolu</w:t>
      </w:r>
      <w:r w:rsidRPr="00F63C82">
        <w:rPr>
          <w:rFonts w:ascii="Cambria" w:hAnsi="Cambria" w:cs="Cambria"/>
          <w:sz w:val="20"/>
          <w:szCs w:val="20"/>
          <w:lang w:val="es-ES"/>
        </w:rPr>
        <w:t>ț</w:t>
      </w:r>
      <w:r w:rsidRPr="00F63C82">
        <w:rPr>
          <w:rFonts w:ascii="Bookman Old Style" w:hAnsi="Bookman Old Style"/>
          <w:sz w:val="20"/>
          <w:szCs w:val="20"/>
          <w:lang w:val="es-ES"/>
        </w:rPr>
        <w:t>iona/rezilia Contractul, fără însă a fi afectat dreptul Păr</w:t>
      </w:r>
      <w:r w:rsidRPr="00F63C82">
        <w:rPr>
          <w:rFonts w:ascii="Cambria" w:hAnsi="Cambria" w:cs="Cambria"/>
          <w:sz w:val="20"/>
          <w:szCs w:val="20"/>
          <w:lang w:val="es-ES"/>
        </w:rPr>
        <w:t>ț</w:t>
      </w:r>
      <w:r w:rsidRPr="00F63C82">
        <w:rPr>
          <w:rFonts w:ascii="Bookman Old Style" w:hAnsi="Bookman Old Style"/>
          <w:sz w:val="20"/>
          <w:szCs w:val="20"/>
          <w:lang w:val="es-ES"/>
        </w:rPr>
        <w:t>ilor de a pretinde plata unor daune sau alte prejudicii,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31257732"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Contractantul nu se conformează, în perioada de timp, conform notificării emise de către Autoritatea/entitatea contractantă, prin care i se solicită remedierea Neconformită</w:t>
      </w:r>
      <w:r w:rsidRPr="00F63C82">
        <w:rPr>
          <w:rFonts w:ascii="Cambria" w:hAnsi="Cambria" w:cs="Cambria"/>
          <w:sz w:val="20"/>
          <w:szCs w:val="20"/>
          <w:lang w:val="es-ES"/>
        </w:rPr>
        <w:t>ț</w:t>
      </w:r>
      <w:r w:rsidRPr="00F63C82">
        <w:rPr>
          <w:rFonts w:ascii="Bookman Old Style" w:hAnsi="Bookman Old Style"/>
          <w:sz w:val="20"/>
          <w:szCs w:val="20"/>
          <w:lang w:val="es-ES"/>
        </w:rPr>
        <w:t>ii sau executarea obliga</w:t>
      </w:r>
      <w:r w:rsidRPr="00F63C82">
        <w:rPr>
          <w:rFonts w:ascii="Cambria" w:hAnsi="Cambria" w:cs="Cambria"/>
          <w:sz w:val="20"/>
          <w:szCs w:val="20"/>
          <w:lang w:val="es-ES"/>
        </w:rPr>
        <w:t>ț</w:t>
      </w:r>
      <w:r w:rsidRPr="00F63C82">
        <w:rPr>
          <w:rFonts w:ascii="Bookman Old Style" w:hAnsi="Bookman Old Style"/>
          <w:sz w:val="20"/>
          <w:szCs w:val="20"/>
          <w:lang w:val="es-ES"/>
        </w:rPr>
        <w:t>iilor care decurg din prezentul Contract;</w:t>
      </w:r>
    </w:p>
    <w:p w14:paraId="055A8811"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Contractantul subcontractează păr</w:t>
      </w:r>
      <w:r w:rsidRPr="00F63C82">
        <w:rPr>
          <w:rFonts w:ascii="Cambria" w:hAnsi="Cambria" w:cs="Cambria"/>
          <w:sz w:val="20"/>
          <w:szCs w:val="20"/>
          <w:lang w:val="es-ES"/>
        </w:rPr>
        <w:t>ț</w:t>
      </w:r>
      <w:r w:rsidRPr="00F63C82">
        <w:rPr>
          <w:rFonts w:ascii="Bookman Old Style" w:hAnsi="Bookman Old Style"/>
          <w:sz w:val="20"/>
          <w:szCs w:val="20"/>
          <w:lang w:val="es-ES"/>
        </w:rPr>
        <w:t>i din Contract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avea acordul scris al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7D22B1EA"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 xml:space="preserve">Contractantul cesionează drepturile </w:t>
      </w:r>
      <w:r w:rsidRPr="00F63C82">
        <w:rPr>
          <w:rFonts w:ascii="Cambria" w:hAnsi="Cambria" w:cs="Cambria"/>
          <w:sz w:val="20"/>
          <w:szCs w:val="20"/>
          <w:lang w:val="es-ES"/>
        </w:rPr>
        <w:t>ș</w:t>
      </w:r>
      <w:r w:rsidRPr="00F63C82">
        <w:rPr>
          <w:rFonts w:ascii="Bookman Old Style" w:hAnsi="Bookman Old Style"/>
          <w:sz w:val="20"/>
          <w:szCs w:val="20"/>
          <w:lang w:val="es-ES"/>
        </w:rPr>
        <w:t>i obliga</w:t>
      </w:r>
      <w:r w:rsidRPr="00F63C82">
        <w:rPr>
          <w:rFonts w:ascii="Cambria" w:hAnsi="Cambria" w:cs="Cambria"/>
          <w:sz w:val="20"/>
          <w:szCs w:val="20"/>
          <w:lang w:val="es-ES"/>
        </w:rPr>
        <w:t>ț</w:t>
      </w:r>
      <w:r w:rsidRPr="00F63C82">
        <w:rPr>
          <w:rFonts w:ascii="Bookman Old Style" w:hAnsi="Bookman Old Style"/>
          <w:sz w:val="20"/>
          <w:szCs w:val="20"/>
          <w:lang w:val="es-ES"/>
        </w:rPr>
        <w:t>iile sale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acordul scris al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3710519F" w14:textId="77777777" w:rsidR="00497B63" w:rsidRPr="00F63C82" w:rsidRDefault="00497B63" w:rsidP="00497B63">
      <w:pPr>
        <w:pStyle w:val="Listparagraf"/>
        <w:numPr>
          <w:ilvl w:val="0"/>
          <w:numId w:val="102"/>
        </w:numPr>
        <w:spacing w:before="120" w:after="120"/>
        <w:jc w:val="both"/>
        <w:rPr>
          <w:rFonts w:ascii="Bookman Old Style" w:hAnsi="Bookman Old Style"/>
          <w:i/>
          <w:sz w:val="20"/>
          <w:szCs w:val="20"/>
          <w:lang w:val="es-ES"/>
        </w:rPr>
      </w:pPr>
      <w:r w:rsidRPr="00F63C82">
        <w:rPr>
          <w:rFonts w:ascii="Bookman Old Style" w:hAnsi="Bookman Old Style"/>
          <w:i/>
          <w:sz w:val="20"/>
          <w:szCs w:val="20"/>
          <w:lang w:val="es-ES"/>
        </w:rPr>
        <w:t>Contractantul înlocuie</w:t>
      </w:r>
      <w:r w:rsidRPr="00F63C82">
        <w:rPr>
          <w:rFonts w:ascii="Cambria" w:hAnsi="Cambria" w:cs="Cambria"/>
          <w:i/>
          <w:sz w:val="20"/>
          <w:szCs w:val="20"/>
          <w:lang w:val="es-ES"/>
        </w:rPr>
        <w:t>ș</w:t>
      </w:r>
      <w:r w:rsidRPr="00F63C82">
        <w:rPr>
          <w:rFonts w:ascii="Bookman Old Style" w:hAnsi="Bookman Old Style"/>
          <w:i/>
          <w:sz w:val="20"/>
          <w:szCs w:val="20"/>
          <w:lang w:val="es-ES"/>
        </w:rPr>
        <w:t>te personalul/exper</w:t>
      </w:r>
      <w:r w:rsidRPr="00F63C82">
        <w:rPr>
          <w:rFonts w:ascii="Cambria" w:hAnsi="Cambria" w:cs="Cambria"/>
          <w:i/>
          <w:sz w:val="20"/>
          <w:szCs w:val="20"/>
          <w:lang w:val="es-ES"/>
        </w:rPr>
        <w:t>ț</w:t>
      </w:r>
      <w:r w:rsidRPr="00F63C82">
        <w:rPr>
          <w:rFonts w:ascii="Bookman Old Style" w:hAnsi="Bookman Old Style"/>
          <w:i/>
          <w:sz w:val="20"/>
          <w:szCs w:val="20"/>
          <w:lang w:val="es-ES"/>
        </w:rPr>
        <w:t>ii nominaliza</w:t>
      </w:r>
      <w:r w:rsidRPr="00F63C82">
        <w:rPr>
          <w:rFonts w:ascii="Cambria" w:hAnsi="Cambria" w:cs="Cambria"/>
          <w:i/>
          <w:sz w:val="20"/>
          <w:szCs w:val="20"/>
          <w:lang w:val="es-ES"/>
        </w:rPr>
        <w:t>ț</w:t>
      </w:r>
      <w:r w:rsidRPr="00F63C82">
        <w:rPr>
          <w:rFonts w:ascii="Bookman Old Style" w:hAnsi="Bookman Old Style"/>
          <w:i/>
          <w:sz w:val="20"/>
          <w:szCs w:val="20"/>
          <w:lang w:val="es-ES"/>
        </w:rPr>
        <w:t>i f</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r</w:t>
      </w:r>
      <w:r w:rsidRPr="00F63C82">
        <w:rPr>
          <w:rFonts w:ascii="Bookman Old Style" w:hAnsi="Bookman Old Style" w:cs="Bookman Old Style"/>
          <w:i/>
          <w:sz w:val="20"/>
          <w:szCs w:val="20"/>
          <w:lang w:val="es-ES"/>
        </w:rPr>
        <w:t>ă</w:t>
      </w:r>
      <w:r w:rsidRPr="00F63C82">
        <w:rPr>
          <w:rFonts w:ascii="Bookman Old Style" w:hAnsi="Bookman Old Style"/>
          <w:i/>
          <w:sz w:val="20"/>
          <w:szCs w:val="20"/>
          <w:lang w:val="es-ES"/>
        </w:rPr>
        <w:t xml:space="preserve"> acordul Autorită</w:t>
      </w:r>
      <w:r w:rsidRPr="00F63C82">
        <w:rPr>
          <w:rFonts w:ascii="Cambria" w:hAnsi="Cambria" w:cs="Cambria"/>
          <w:i/>
          <w:sz w:val="20"/>
          <w:szCs w:val="20"/>
          <w:lang w:val="es-ES"/>
        </w:rPr>
        <w:t>ț</w:t>
      </w:r>
      <w:r w:rsidRPr="00F63C82">
        <w:rPr>
          <w:rFonts w:ascii="Bookman Old Style" w:hAnsi="Bookman Old Style"/>
          <w:i/>
          <w:sz w:val="20"/>
          <w:szCs w:val="20"/>
          <w:lang w:val="es-ES"/>
        </w:rPr>
        <w:t>ii/entit</w:t>
      </w:r>
      <w:r w:rsidRPr="00F63C82">
        <w:rPr>
          <w:rFonts w:ascii="Bookman Old Style" w:hAnsi="Bookman Old Style" w:cs="Bookman Old Style"/>
          <w:i/>
          <w:sz w:val="20"/>
          <w:szCs w:val="20"/>
          <w:lang w:val="es-ES"/>
        </w:rPr>
        <w:t>ă</w:t>
      </w:r>
      <w:r w:rsidRPr="00F63C82">
        <w:rPr>
          <w:rFonts w:ascii="Cambria" w:hAnsi="Cambria" w:cs="Cambria"/>
          <w:i/>
          <w:sz w:val="20"/>
          <w:szCs w:val="20"/>
          <w:lang w:val="es-ES"/>
        </w:rPr>
        <w:t>ț</w:t>
      </w:r>
      <w:r w:rsidRPr="00F63C82">
        <w:rPr>
          <w:rFonts w:ascii="Bookman Old Style" w:hAnsi="Bookman Old Style"/>
          <w:i/>
          <w:sz w:val="20"/>
          <w:szCs w:val="20"/>
          <w:lang w:val="es-ES"/>
        </w:rPr>
        <w:t>ii Contractante;</w:t>
      </w:r>
    </w:p>
    <w:p w14:paraId="08182518"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Are loc orice modificare organiza</w:t>
      </w:r>
      <w:r w:rsidRPr="00F63C82">
        <w:rPr>
          <w:rFonts w:ascii="Cambria" w:hAnsi="Cambria" w:cs="Cambria"/>
          <w:sz w:val="20"/>
          <w:szCs w:val="20"/>
          <w:lang w:val="es-ES"/>
        </w:rPr>
        <w:t>ț</w:t>
      </w:r>
      <w:r w:rsidRPr="00F63C82">
        <w:rPr>
          <w:rFonts w:ascii="Bookman Old Style" w:hAnsi="Bookman Old Style"/>
          <w:sz w:val="20"/>
          <w:szCs w:val="20"/>
          <w:lang w:val="es-ES"/>
        </w:rPr>
        <w:t>ional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care implic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 schimbare cu privire la personalitatea juridic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natura sau controlul Contractantului, cu excep</w:t>
      </w:r>
      <w:r w:rsidRPr="00F63C82">
        <w:rPr>
          <w:rFonts w:ascii="Cambria" w:hAnsi="Cambria" w:cs="Cambria"/>
          <w:sz w:val="20"/>
          <w:szCs w:val="20"/>
          <w:lang w:val="es-ES"/>
        </w:rPr>
        <w:t>ț</w:t>
      </w:r>
      <w:r w:rsidRPr="00F63C82">
        <w:rPr>
          <w:rFonts w:ascii="Bookman Old Style" w:hAnsi="Bookman Old Style"/>
          <w:sz w:val="20"/>
          <w:szCs w:val="20"/>
          <w:lang w:val="es-ES"/>
        </w:rPr>
        <w:t>ia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asemenea modific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 sunt realizate prin Act Adi</w:t>
      </w:r>
      <w:r w:rsidRPr="00F63C82">
        <w:rPr>
          <w:rFonts w:ascii="Cambria" w:hAnsi="Cambria" w:cs="Cambria"/>
          <w:sz w:val="20"/>
          <w:szCs w:val="20"/>
          <w:lang w:val="es-ES"/>
        </w:rPr>
        <w:t>ț</w:t>
      </w:r>
      <w:r w:rsidRPr="00F63C82">
        <w:rPr>
          <w:rFonts w:ascii="Bookman Old Style" w:hAnsi="Bookman Old Style"/>
          <w:sz w:val="20"/>
          <w:szCs w:val="20"/>
          <w:lang w:val="es-ES"/>
        </w:rPr>
        <w:t>ional la prezentul Contract, cu respectarea dispozi</w:t>
      </w:r>
      <w:r w:rsidRPr="00F63C82">
        <w:rPr>
          <w:rFonts w:ascii="Cambria" w:hAnsi="Cambria" w:cs="Cambria"/>
          <w:sz w:val="20"/>
          <w:szCs w:val="20"/>
          <w:lang w:val="es-ES"/>
        </w:rPr>
        <w:t>ț</w:t>
      </w:r>
      <w:r w:rsidRPr="00F63C82">
        <w:rPr>
          <w:rFonts w:ascii="Bookman Old Style" w:hAnsi="Bookman Old Style"/>
          <w:sz w:val="20"/>
          <w:szCs w:val="20"/>
          <w:lang w:val="es-ES"/>
        </w:rPr>
        <w:t>iilor legale;</w:t>
      </w:r>
    </w:p>
    <w:p w14:paraId="2153C584" w14:textId="77777777" w:rsidR="00497B63" w:rsidRPr="00497B63" w:rsidRDefault="00497B63" w:rsidP="00497B63">
      <w:pPr>
        <w:pStyle w:val="Listparagraf"/>
        <w:numPr>
          <w:ilvl w:val="0"/>
          <w:numId w:val="102"/>
        </w:numPr>
        <w:spacing w:before="120" w:after="120"/>
        <w:jc w:val="both"/>
        <w:rPr>
          <w:rFonts w:ascii="Bookman Old Style" w:hAnsi="Bookman Old Style"/>
          <w:sz w:val="20"/>
          <w:szCs w:val="20"/>
        </w:rPr>
      </w:pPr>
      <w:r w:rsidRPr="00497B63">
        <w:rPr>
          <w:rFonts w:ascii="Bookman Old Style" w:hAnsi="Bookman Old Style"/>
          <w:sz w:val="20"/>
          <w:szCs w:val="20"/>
        </w:rPr>
        <w:t xml:space="preserve">Devin </w:t>
      </w:r>
      <w:proofErr w:type="spellStart"/>
      <w:r w:rsidRPr="00497B63">
        <w:rPr>
          <w:rFonts w:ascii="Bookman Old Style" w:hAnsi="Bookman Old Style"/>
          <w:sz w:val="20"/>
          <w:szCs w:val="20"/>
        </w:rPr>
        <w:t>incidente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oricare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alte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incapacită</w:t>
      </w:r>
      <w:r w:rsidRPr="00497B63">
        <w:rPr>
          <w:rFonts w:ascii="Cambria" w:hAnsi="Cambria" w:cs="Cambria"/>
          <w:sz w:val="20"/>
          <w:szCs w:val="20"/>
        </w:rPr>
        <w:t>ț</w:t>
      </w:r>
      <w:r w:rsidRPr="00497B63">
        <w:rPr>
          <w:rFonts w:ascii="Bookman Old Style" w:hAnsi="Bookman Old Style"/>
          <w:sz w:val="20"/>
          <w:szCs w:val="20"/>
        </w:rPr>
        <w:t>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legale</w:t>
      </w:r>
      <w:proofErr w:type="spellEnd"/>
      <w:r w:rsidRPr="00497B63">
        <w:rPr>
          <w:rFonts w:ascii="Bookman Old Style" w:hAnsi="Bookman Old Style"/>
          <w:sz w:val="20"/>
          <w:szCs w:val="20"/>
        </w:rPr>
        <w:t xml:space="preserve"> care </w:t>
      </w:r>
      <w:proofErr w:type="spellStart"/>
      <w:r w:rsidRPr="00497B63">
        <w:rPr>
          <w:rFonts w:ascii="Bookman Old Style" w:hAnsi="Bookman Old Style"/>
          <w:sz w:val="20"/>
          <w:szCs w:val="20"/>
        </w:rPr>
        <w:t>s</w:t>
      </w:r>
      <w:r w:rsidRPr="00497B63">
        <w:rPr>
          <w:rFonts w:ascii="Bookman Old Style" w:hAnsi="Bookman Old Style" w:cs="Bookman Old Style"/>
          <w:sz w:val="20"/>
          <w:szCs w:val="20"/>
        </w:rPr>
        <w:t>ă</w:t>
      </w:r>
      <w:proofErr w:type="spellEnd"/>
      <w:r w:rsidRPr="00497B63">
        <w:rPr>
          <w:rFonts w:ascii="Bookman Old Style" w:hAnsi="Bookman Old Style"/>
          <w:sz w:val="20"/>
          <w:szCs w:val="20"/>
        </w:rPr>
        <w:t xml:space="preserve"> </w:t>
      </w:r>
      <w:proofErr w:type="spellStart"/>
      <w:r w:rsidRPr="00497B63">
        <w:rPr>
          <w:rFonts w:ascii="Bookman Old Style" w:hAnsi="Bookman Old Style" w:cs="Bookman Old Style"/>
          <w:sz w:val="20"/>
          <w:szCs w:val="20"/>
        </w:rPr>
        <w:t>î</w:t>
      </w:r>
      <w:r w:rsidRPr="00497B63">
        <w:rPr>
          <w:rFonts w:ascii="Bookman Old Style" w:hAnsi="Bookman Old Style"/>
          <w:sz w:val="20"/>
          <w:szCs w:val="20"/>
        </w:rPr>
        <w:t>mpiedice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executarea</w:t>
      </w:r>
      <w:proofErr w:type="spellEnd"/>
      <w:r w:rsidRPr="00497B63">
        <w:rPr>
          <w:rFonts w:ascii="Bookman Old Style" w:hAnsi="Bookman Old Style"/>
          <w:sz w:val="20"/>
          <w:szCs w:val="20"/>
        </w:rPr>
        <w:t xml:space="preserve"> </w:t>
      </w:r>
      <w:proofErr w:type="spellStart"/>
      <w:proofErr w:type="gramStart"/>
      <w:r w:rsidRPr="00497B63">
        <w:rPr>
          <w:rFonts w:ascii="Bookman Old Style" w:hAnsi="Bookman Old Style"/>
          <w:sz w:val="20"/>
          <w:szCs w:val="20"/>
        </w:rPr>
        <w:t>Contractului</w:t>
      </w:r>
      <w:proofErr w:type="spellEnd"/>
      <w:r w:rsidRPr="00497B63">
        <w:rPr>
          <w:rFonts w:ascii="Bookman Old Style" w:hAnsi="Bookman Old Style"/>
          <w:sz w:val="20"/>
          <w:szCs w:val="20"/>
        </w:rPr>
        <w:t>;</w:t>
      </w:r>
      <w:proofErr w:type="gramEnd"/>
    </w:p>
    <w:p w14:paraId="25CD0A7C"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Contractantul e</w:t>
      </w:r>
      <w:r w:rsidRPr="00F63C82">
        <w:rPr>
          <w:rFonts w:ascii="Cambria" w:hAnsi="Cambria" w:cs="Cambria"/>
          <w:sz w:val="20"/>
          <w:szCs w:val="20"/>
          <w:lang w:val="es-ES"/>
        </w:rPr>
        <w:t>ș</w:t>
      </w:r>
      <w:r w:rsidRPr="00F63C82">
        <w:rPr>
          <w:rFonts w:ascii="Bookman Old Style" w:hAnsi="Bookman Old Style"/>
          <w:sz w:val="20"/>
          <w:szCs w:val="20"/>
          <w:lang w:val="es-ES"/>
        </w:rPr>
        <w:t>ueaz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 furniza/men</w:t>
      </w:r>
      <w:r w:rsidRPr="00F63C82">
        <w:rPr>
          <w:rFonts w:ascii="Cambria" w:hAnsi="Cambria" w:cs="Cambria"/>
          <w:sz w:val="20"/>
          <w:szCs w:val="20"/>
          <w:lang w:val="es-ES"/>
        </w:rPr>
        <w:t>ț</w:t>
      </w:r>
      <w:r w:rsidRPr="00F63C82">
        <w:rPr>
          <w:rFonts w:ascii="Bookman Old Style" w:hAnsi="Bookman Old Style"/>
          <w:sz w:val="20"/>
          <w:szCs w:val="20"/>
          <w:lang w:val="es-ES"/>
        </w:rPr>
        <w:t>ine/prelungi/re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ntregi/completa garan</w:t>
      </w:r>
      <w:r w:rsidRPr="00F63C82">
        <w:rPr>
          <w:rFonts w:ascii="Cambria" w:hAnsi="Cambria" w:cs="Cambria"/>
          <w:sz w:val="20"/>
          <w:szCs w:val="20"/>
          <w:lang w:val="es-ES"/>
        </w:rPr>
        <w:t>ț</w:t>
      </w:r>
      <w:r w:rsidRPr="00F63C82">
        <w:rPr>
          <w:rFonts w:ascii="Bookman Old Style" w:hAnsi="Bookman Old Style"/>
          <w:sz w:val="20"/>
          <w:szCs w:val="20"/>
          <w:lang w:val="es-ES"/>
        </w:rPr>
        <w:t>iile ori asigur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rile solicitate prin Contract;</w:t>
      </w:r>
    </w:p>
    <w:p w14:paraId="4617ECFF"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în cazul în care, printr-un act normativ, se modifică interesul public al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 în legătură cu care se furnizează Produselor care fac obiectul Contractului;</w:t>
      </w:r>
    </w:p>
    <w:p w14:paraId="1EEBC416"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la momentul atribuirii Contractului, Contractantul se afla în una dintre situa</w:t>
      </w:r>
      <w:r w:rsidRPr="00F63C82">
        <w:rPr>
          <w:rFonts w:ascii="Cambria" w:hAnsi="Cambria" w:cs="Cambria"/>
          <w:sz w:val="20"/>
          <w:szCs w:val="20"/>
          <w:lang w:val="es-ES"/>
        </w:rPr>
        <w:t>ț</w:t>
      </w:r>
      <w:r w:rsidRPr="00F63C82">
        <w:rPr>
          <w:rFonts w:ascii="Bookman Old Style" w:hAnsi="Bookman Old Style"/>
          <w:sz w:val="20"/>
          <w:szCs w:val="20"/>
          <w:lang w:val="es-ES"/>
        </w:rPr>
        <w:t>iile care ar fi determinat excluderea sa din procedura de atribuire;</w:t>
      </w:r>
    </w:p>
    <w:p w14:paraId="55CE447A"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în situa</w:t>
      </w:r>
      <w:r w:rsidRPr="00F63C82">
        <w:rPr>
          <w:rFonts w:ascii="Cambria" w:hAnsi="Cambria" w:cs="Cambria"/>
          <w:sz w:val="20"/>
          <w:szCs w:val="20"/>
          <w:lang w:val="es-ES"/>
        </w:rPr>
        <w:t>ț</w:t>
      </w:r>
      <w:r w:rsidRPr="00F63C82">
        <w:rPr>
          <w:rFonts w:ascii="Bookman Old Style" w:hAnsi="Bookman Old Style"/>
          <w:sz w:val="20"/>
          <w:szCs w:val="20"/>
          <w:lang w:val="es-ES"/>
        </w:rPr>
        <w:t xml:space="preserve">ia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care Contractul nu ar fi trebuit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fie atribuit Contractantului deoarece au fost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lcate grav obliga</w:t>
      </w:r>
      <w:r w:rsidRPr="00F63C82">
        <w:rPr>
          <w:rFonts w:ascii="Cambria" w:hAnsi="Cambria" w:cs="Cambria"/>
          <w:sz w:val="20"/>
          <w:szCs w:val="20"/>
          <w:lang w:val="es-ES"/>
        </w:rPr>
        <w:t>ț</w:t>
      </w:r>
      <w:r w:rsidRPr="00F63C82">
        <w:rPr>
          <w:rFonts w:ascii="Bookman Old Style" w:hAnsi="Bookman Old Style"/>
          <w:sz w:val="20"/>
          <w:szCs w:val="20"/>
          <w:lang w:val="es-ES"/>
        </w:rPr>
        <w:t>iile care rezult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din legisla</w:t>
      </w:r>
      <w:r w:rsidRPr="00F63C82">
        <w:rPr>
          <w:rFonts w:ascii="Cambria" w:hAnsi="Cambria" w:cs="Cambria"/>
          <w:sz w:val="20"/>
          <w:szCs w:val="20"/>
          <w:lang w:val="es-ES"/>
        </w:rPr>
        <w:t>ț</w:t>
      </w:r>
      <w:r w:rsidRPr="00F63C82">
        <w:rPr>
          <w:rFonts w:ascii="Bookman Old Style" w:hAnsi="Bookman Old Style"/>
          <w:sz w:val="20"/>
          <w:szCs w:val="20"/>
          <w:lang w:val="es-ES"/>
        </w:rPr>
        <w:t>ia european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relevant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iar aceast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mprejurarea fost constatat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printr-o decizie a Cur</w:t>
      </w:r>
      <w:r w:rsidRPr="00F63C82">
        <w:rPr>
          <w:rFonts w:ascii="Cambria" w:hAnsi="Cambria" w:cs="Cambria"/>
          <w:sz w:val="20"/>
          <w:szCs w:val="20"/>
          <w:lang w:val="es-ES"/>
        </w:rPr>
        <w:t>ț</w:t>
      </w:r>
      <w:r w:rsidRPr="00F63C82">
        <w:rPr>
          <w:rFonts w:ascii="Bookman Old Style" w:hAnsi="Bookman Old Style"/>
          <w:sz w:val="20"/>
          <w:szCs w:val="20"/>
          <w:lang w:val="es-ES"/>
        </w:rPr>
        <w:t>ii de Justi</w:t>
      </w:r>
      <w:r w:rsidRPr="00F63C82">
        <w:rPr>
          <w:rFonts w:ascii="Cambria" w:hAnsi="Cambria" w:cs="Cambria"/>
          <w:sz w:val="20"/>
          <w:szCs w:val="20"/>
          <w:lang w:val="es-ES"/>
        </w:rPr>
        <w:t>ț</w:t>
      </w:r>
      <w:r w:rsidRPr="00F63C82">
        <w:rPr>
          <w:rFonts w:ascii="Bookman Old Style" w:hAnsi="Bookman Old Style"/>
          <w:sz w:val="20"/>
          <w:szCs w:val="20"/>
          <w:lang w:val="es-ES"/>
        </w:rPr>
        <w:t>ie a Uniunii Europene;</w:t>
      </w:r>
    </w:p>
    <w:p w14:paraId="6525D6E8"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În cazul în care împotriva Contractantului se deschide procedura falimentului;</w:t>
      </w:r>
    </w:p>
    <w:p w14:paraId="77B27345" w14:textId="77777777" w:rsidR="00497B63" w:rsidRPr="00F63C82" w:rsidRDefault="00497B63" w:rsidP="00497B63">
      <w:pPr>
        <w:pStyle w:val="Listparagraf"/>
        <w:numPr>
          <w:ilvl w:val="0"/>
          <w:numId w:val="102"/>
        </w:numPr>
        <w:spacing w:before="120" w:after="120"/>
        <w:jc w:val="both"/>
        <w:rPr>
          <w:rFonts w:ascii="Bookman Old Style" w:hAnsi="Bookman Old Style"/>
          <w:sz w:val="20"/>
          <w:szCs w:val="20"/>
          <w:lang w:val="es-ES"/>
        </w:rPr>
      </w:pPr>
      <w:r w:rsidRPr="00F63C82">
        <w:rPr>
          <w:rFonts w:ascii="Bookman Old Style" w:hAnsi="Bookman Old Style"/>
          <w:sz w:val="20"/>
          <w:szCs w:val="20"/>
          <w:lang w:val="es-ES"/>
        </w:rPr>
        <w:t>Contractantul a săvâr</w:t>
      </w:r>
      <w:r w:rsidRPr="00F63C82">
        <w:rPr>
          <w:rFonts w:ascii="Cambria" w:hAnsi="Cambria" w:cs="Cambria"/>
          <w:sz w:val="20"/>
          <w:szCs w:val="20"/>
          <w:lang w:val="es-ES"/>
        </w:rPr>
        <w:t>ș</w:t>
      </w:r>
      <w:r w:rsidRPr="00F63C82">
        <w:rPr>
          <w:rFonts w:ascii="Bookman Old Style" w:hAnsi="Bookman Old Style"/>
          <w:sz w:val="20"/>
          <w:szCs w:val="20"/>
          <w:lang w:val="es-ES"/>
        </w:rPr>
        <w:t xml:space="preserve">it nereguli sau fraude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cadrul procedurii de atribuire a Contractului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executare acestuia, ce au provocat o 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mare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w:t>
      </w:r>
    </w:p>
    <w:p w14:paraId="13FD1AFA" w14:textId="77777777" w:rsidR="00497B63" w:rsidRPr="00F63C82" w:rsidRDefault="00497B63" w:rsidP="00497B63">
      <w:pPr>
        <w:pStyle w:val="Listparagraf"/>
        <w:numPr>
          <w:ilvl w:val="0"/>
          <w:numId w:val="102"/>
        </w:numPr>
        <w:spacing w:before="120" w:after="120"/>
        <w:ind w:left="720" w:hanging="357"/>
        <w:contextualSpacing w:val="0"/>
        <w:jc w:val="both"/>
        <w:rPr>
          <w:rFonts w:ascii="Bookman Old Style" w:hAnsi="Bookman Old Style"/>
          <w:sz w:val="20"/>
          <w:szCs w:val="20"/>
          <w:lang w:val="es-ES"/>
        </w:rPr>
      </w:pPr>
      <w:r w:rsidRPr="00F63C82">
        <w:rPr>
          <w:rFonts w:ascii="Bookman Old Style" w:hAnsi="Bookman Old Style"/>
          <w:sz w:val="20"/>
          <w:szCs w:val="20"/>
          <w:lang w:val="es-ES"/>
        </w:rPr>
        <w:t>Valorificarea de către Autoritatea/entitatea contractantă a rezultatelor prezentului contract este grav compromisă ca urmare a întârzierii presta</w:t>
      </w:r>
      <w:r w:rsidRPr="00F63C82">
        <w:rPr>
          <w:rFonts w:ascii="Cambria" w:hAnsi="Cambria" w:cs="Cambria"/>
          <w:sz w:val="20"/>
          <w:szCs w:val="20"/>
          <w:lang w:val="es-ES"/>
        </w:rPr>
        <w:t>ț</w:t>
      </w:r>
      <w:r w:rsidRPr="00F63C82">
        <w:rPr>
          <w:rFonts w:ascii="Bookman Old Style" w:hAnsi="Bookman Old Style"/>
          <w:sz w:val="20"/>
          <w:szCs w:val="20"/>
          <w:lang w:val="es-ES"/>
        </w:rPr>
        <w:t>iilor din vina Contractantului.</w:t>
      </w:r>
    </w:p>
    <w:p w14:paraId="70009480"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poate rezolu</w:t>
      </w:r>
      <w:r w:rsidRPr="00F63C82">
        <w:rPr>
          <w:rFonts w:ascii="Cambria" w:hAnsi="Cambria" w:cs="Cambria"/>
          <w:sz w:val="20"/>
          <w:szCs w:val="20"/>
          <w:lang w:val="es-ES"/>
        </w:rPr>
        <w:t>ț</w:t>
      </w:r>
      <w:r w:rsidRPr="00F63C82">
        <w:rPr>
          <w:rFonts w:ascii="Bookman Old Style" w:hAnsi="Bookman Old Style"/>
          <w:sz w:val="20"/>
          <w:szCs w:val="20"/>
          <w:lang w:val="es-ES"/>
        </w:rPr>
        <w:t>iona/rezilia Contractul fără însă a fi afectat dreptul Păr</w:t>
      </w:r>
      <w:r w:rsidRPr="00F63C82">
        <w:rPr>
          <w:rFonts w:ascii="Cambria" w:hAnsi="Cambria" w:cs="Cambria"/>
          <w:sz w:val="20"/>
          <w:szCs w:val="20"/>
          <w:lang w:val="es-ES"/>
        </w:rPr>
        <w:t>ț</w:t>
      </w:r>
      <w:r w:rsidRPr="00F63C82">
        <w:rPr>
          <w:rFonts w:ascii="Bookman Old Style" w:hAnsi="Bookman Old Style"/>
          <w:sz w:val="20"/>
          <w:szCs w:val="20"/>
          <w:lang w:val="es-ES"/>
        </w:rPr>
        <w:t>ilor de a pretinde plata unor daune sau alte prejudicii, în cazul în care:</w:t>
      </w:r>
    </w:p>
    <w:p w14:paraId="614DEEBB" w14:textId="77777777" w:rsidR="00497B63" w:rsidRPr="00F63C82" w:rsidRDefault="00497B63" w:rsidP="00497B63">
      <w:pPr>
        <w:pStyle w:val="Listparagraf"/>
        <w:numPr>
          <w:ilvl w:val="0"/>
          <w:numId w:val="103"/>
        </w:numPr>
        <w:spacing w:before="120" w:after="12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a comis erori esen</w:t>
      </w:r>
      <w:r w:rsidRPr="00F63C82">
        <w:rPr>
          <w:rFonts w:ascii="Cambria" w:hAnsi="Cambria" w:cs="Cambria"/>
          <w:sz w:val="20"/>
          <w:szCs w:val="20"/>
          <w:lang w:val="es-ES"/>
        </w:rPr>
        <w:t>ț</w:t>
      </w:r>
      <w:r w:rsidRPr="00F63C82">
        <w:rPr>
          <w:rFonts w:ascii="Bookman Old Style" w:hAnsi="Bookman Old Style"/>
          <w:sz w:val="20"/>
          <w:szCs w:val="20"/>
          <w:lang w:val="es-ES"/>
        </w:rPr>
        <w:t xml:space="preserve">iale, nereguli sau fraude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cadrul procedurii de atribuire a Contractului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executare acestuia, ce au provocat o vătămare Contractantului.</w:t>
      </w:r>
    </w:p>
    <w:p w14:paraId="05CC5C12" w14:textId="77777777" w:rsidR="00497B63" w:rsidRPr="00F63C82" w:rsidRDefault="00497B63" w:rsidP="00497B63">
      <w:pPr>
        <w:pStyle w:val="Listparagraf"/>
        <w:numPr>
          <w:ilvl w:val="0"/>
          <w:numId w:val="103"/>
        </w:numPr>
        <w:spacing w:before="120" w:after="12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nu î</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ndepline</w:t>
      </w:r>
      <w:r w:rsidRPr="00F63C82">
        <w:rPr>
          <w:rFonts w:ascii="Cambria" w:hAnsi="Cambria" w:cs="Cambria"/>
          <w:sz w:val="20"/>
          <w:szCs w:val="20"/>
          <w:lang w:val="es-ES"/>
        </w:rPr>
        <w:t>ș</w:t>
      </w:r>
      <w:r w:rsidRPr="00F63C82">
        <w:rPr>
          <w:rFonts w:ascii="Bookman Old Style" w:hAnsi="Bookman Old Style"/>
          <w:sz w:val="20"/>
          <w:szCs w:val="20"/>
          <w:lang w:val="es-ES"/>
        </w:rPr>
        <w:t>te obliga</w:t>
      </w:r>
      <w:r w:rsidRPr="00F63C82">
        <w:rPr>
          <w:rFonts w:ascii="Cambria" w:hAnsi="Cambria" w:cs="Cambria"/>
          <w:sz w:val="20"/>
          <w:szCs w:val="20"/>
          <w:lang w:val="es-ES"/>
        </w:rPr>
        <w:t>ț</w:t>
      </w:r>
      <w:r w:rsidRPr="00F63C82">
        <w:rPr>
          <w:rFonts w:ascii="Bookman Old Style" w:hAnsi="Bookman Old Style"/>
          <w:sz w:val="20"/>
          <w:szCs w:val="20"/>
          <w:lang w:val="es-ES"/>
        </w:rPr>
        <w:t>iile de plat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produselor furnizate de Contractant, în condi</w:t>
      </w:r>
      <w:r w:rsidRPr="00F63C82">
        <w:rPr>
          <w:rFonts w:ascii="Cambria" w:hAnsi="Cambria" w:cs="Cambria"/>
          <w:sz w:val="20"/>
          <w:szCs w:val="20"/>
          <w:lang w:val="es-ES"/>
        </w:rPr>
        <w:t>ț</w:t>
      </w:r>
      <w:r w:rsidRPr="00F63C82">
        <w:rPr>
          <w:rFonts w:ascii="Bookman Old Style" w:hAnsi="Bookman Old Style"/>
          <w:sz w:val="20"/>
          <w:szCs w:val="20"/>
          <w:lang w:val="es-ES"/>
        </w:rPr>
        <w:t>iile stabilite prin prezentul Contract.</w:t>
      </w:r>
    </w:p>
    <w:p w14:paraId="0BF4D3BE"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Rezolu</w:t>
      </w:r>
      <w:r w:rsidRPr="00F63C82">
        <w:rPr>
          <w:rFonts w:ascii="Cambria" w:hAnsi="Cambria" w:cs="Cambria"/>
          <w:sz w:val="20"/>
          <w:szCs w:val="20"/>
          <w:lang w:val="es-ES"/>
        </w:rPr>
        <w:t>ț</w:t>
      </w:r>
      <w:r w:rsidRPr="00F63C82">
        <w:rPr>
          <w:rFonts w:ascii="Bookman Old Style" w:hAnsi="Bookman Old Style"/>
          <w:sz w:val="20"/>
          <w:szCs w:val="20"/>
          <w:lang w:val="es-ES"/>
        </w:rPr>
        <w:t>iunea/Rezilierea Contractului în condi</w:t>
      </w:r>
      <w:r w:rsidRPr="00F63C82">
        <w:rPr>
          <w:rFonts w:ascii="Cambria" w:hAnsi="Cambria" w:cs="Cambria"/>
          <w:sz w:val="20"/>
          <w:szCs w:val="20"/>
          <w:lang w:val="es-ES"/>
        </w:rPr>
        <w:t>ț</w:t>
      </w:r>
      <w:r w:rsidRPr="00F63C82">
        <w:rPr>
          <w:rFonts w:ascii="Bookman Old Style" w:hAnsi="Bookman Old Style"/>
          <w:sz w:val="20"/>
          <w:szCs w:val="20"/>
          <w:lang w:val="es-ES"/>
        </w:rPr>
        <w:t xml:space="preserve">iile pct. 30.2 </w:t>
      </w:r>
      <w:r w:rsidRPr="00F63C82">
        <w:rPr>
          <w:rFonts w:ascii="Cambria" w:hAnsi="Cambria" w:cs="Cambria"/>
          <w:sz w:val="20"/>
          <w:szCs w:val="20"/>
          <w:lang w:val="es-ES"/>
        </w:rPr>
        <w:t>ș</w:t>
      </w:r>
      <w:r w:rsidRPr="00F63C82">
        <w:rPr>
          <w:rFonts w:ascii="Bookman Old Style" w:hAnsi="Bookman Old Style"/>
          <w:sz w:val="20"/>
          <w:szCs w:val="20"/>
          <w:lang w:val="es-ES"/>
        </w:rPr>
        <w:t>i pct. 30.3 intervine cu efecte depline, fără a mai fi necesară îndeplinirea vreunei formalită</w:t>
      </w:r>
      <w:r w:rsidRPr="00F63C82">
        <w:rPr>
          <w:rFonts w:ascii="Cambria" w:hAnsi="Cambria" w:cs="Cambria"/>
          <w:sz w:val="20"/>
          <w:szCs w:val="20"/>
          <w:lang w:val="es-ES"/>
        </w:rPr>
        <w:t>ț</w:t>
      </w:r>
      <w:r w:rsidRPr="00F63C82">
        <w:rPr>
          <w:rFonts w:ascii="Bookman Old Style" w:hAnsi="Bookman Old Style"/>
          <w:sz w:val="20"/>
          <w:szCs w:val="20"/>
          <w:lang w:val="es-ES"/>
        </w:rPr>
        <w:t xml:space="preserve">i prealabile </w:t>
      </w:r>
      <w:r w:rsidRPr="00F63C82">
        <w:rPr>
          <w:rFonts w:ascii="Cambria" w:hAnsi="Cambria" w:cs="Cambria"/>
          <w:sz w:val="20"/>
          <w:szCs w:val="20"/>
          <w:lang w:val="es-ES"/>
        </w:rPr>
        <w:t>ș</w:t>
      </w:r>
      <w:r w:rsidRPr="00F63C82">
        <w:rPr>
          <w:rFonts w:ascii="Bookman Old Style" w:hAnsi="Bookman Old Style"/>
          <w:sz w:val="20"/>
          <w:szCs w:val="20"/>
          <w:lang w:val="es-ES"/>
        </w:rPr>
        <w:t>i f</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mai fi necesar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interven</w:t>
      </w:r>
      <w:r w:rsidRPr="00F63C82">
        <w:rPr>
          <w:rFonts w:ascii="Cambria" w:hAnsi="Cambria" w:cs="Cambria"/>
          <w:sz w:val="20"/>
          <w:szCs w:val="20"/>
          <w:lang w:val="es-ES"/>
        </w:rPr>
        <w:t>ț</w:t>
      </w:r>
      <w:r w:rsidRPr="00F63C82">
        <w:rPr>
          <w:rFonts w:ascii="Bookman Old Style" w:hAnsi="Bookman Old Style"/>
          <w:sz w:val="20"/>
          <w:szCs w:val="20"/>
          <w:lang w:val="es-ES"/>
        </w:rPr>
        <w:t>ia vreunei instan</w:t>
      </w:r>
      <w:r w:rsidRPr="00F63C82">
        <w:rPr>
          <w:rFonts w:ascii="Cambria" w:hAnsi="Cambria" w:cs="Cambria"/>
          <w:sz w:val="20"/>
          <w:szCs w:val="20"/>
          <w:lang w:val="es-ES"/>
        </w:rPr>
        <w:t>ț</w:t>
      </w:r>
      <w:r w:rsidRPr="00F63C82">
        <w:rPr>
          <w:rFonts w:ascii="Bookman Old Style" w:hAnsi="Bookman Old Style"/>
          <w:sz w:val="20"/>
          <w:szCs w:val="20"/>
          <w:lang w:val="es-ES"/>
        </w:rPr>
        <w:t>e judec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tore</w:t>
      </w:r>
      <w:r w:rsidRPr="00F63C82">
        <w:rPr>
          <w:rFonts w:ascii="Cambria" w:hAnsi="Cambria" w:cs="Cambria"/>
          <w:sz w:val="20"/>
          <w:szCs w:val="20"/>
          <w:lang w:val="es-ES"/>
        </w:rPr>
        <w:t>ș</w:t>
      </w:r>
      <w:r w:rsidRPr="00F63C82">
        <w:rPr>
          <w:rFonts w:ascii="Bookman Old Style" w:hAnsi="Bookman Old Style"/>
          <w:sz w:val="20"/>
          <w:szCs w:val="20"/>
          <w:lang w:val="es-ES"/>
        </w:rPr>
        <w:t xml:space="preserve">ti </w:t>
      </w:r>
      <w:r w:rsidRPr="00F63C82">
        <w:rPr>
          <w:rFonts w:ascii="Cambria" w:hAnsi="Cambria" w:cs="Cambria"/>
          <w:sz w:val="20"/>
          <w:szCs w:val="20"/>
          <w:lang w:val="es-ES"/>
        </w:rPr>
        <w:t>ș</w:t>
      </w:r>
      <w:r w:rsidRPr="00F63C82">
        <w:rPr>
          <w:rFonts w:ascii="Bookman Old Style" w:hAnsi="Bookman Old Style"/>
          <w:sz w:val="20"/>
          <w:szCs w:val="20"/>
          <w:lang w:val="es-ES"/>
        </w:rPr>
        <w:t>i/sau arbitrale.</w:t>
      </w:r>
    </w:p>
    <w:p w14:paraId="4A6BD226"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Prevederile prezentului Contract în materia rezolu</w:t>
      </w:r>
      <w:r w:rsidRPr="00F63C82">
        <w:rPr>
          <w:rFonts w:ascii="Cambria" w:hAnsi="Cambria" w:cs="Cambria"/>
          <w:sz w:val="20"/>
          <w:szCs w:val="20"/>
          <w:lang w:val="es-ES"/>
        </w:rPr>
        <w:t>ț</w:t>
      </w:r>
      <w:r w:rsidRPr="00F63C82">
        <w:rPr>
          <w:rFonts w:ascii="Bookman Old Style" w:hAnsi="Bookman Old Style"/>
          <w:sz w:val="20"/>
          <w:szCs w:val="20"/>
          <w:lang w:val="es-ES"/>
        </w:rPr>
        <w:t>iunii/rezilierii Contractului se completează cu prevederile în materie ale Codului Civil în vigoare.</w:t>
      </w:r>
    </w:p>
    <w:p w14:paraId="2569E980"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situa</w:t>
      </w:r>
      <w:r w:rsidRPr="00F63C82">
        <w:rPr>
          <w:rFonts w:ascii="Cambria" w:hAnsi="Cambria" w:cs="Cambria"/>
          <w:sz w:val="20"/>
          <w:szCs w:val="20"/>
          <w:lang w:val="es-ES"/>
        </w:rPr>
        <w:t>ț</w:t>
      </w:r>
      <w:r w:rsidRPr="00F63C82">
        <w:rPr>
          <w:rFonts w:ascii="Bookman Old Style" w:hAnsi="Bookman Old Style"/>
          <w:sz w:val="20"/>
          <w:szCs w:val="20"/>
          <w:lang w:val="es-ES"/>
        </w:rPr>
        <w:t>ia rezolu</w:t>
      </w:r>
      <w:r w:rsidRPr="00F63C82">
        <w:rPr>
          <w:rFonts w:ascii="Cambria" w:hAnsi="Cambria" w:cs="Cambria"/>
          <w:sz w:val="20"/>
          <w:szCs w:val="20"/>
          <w:lang w:val="es-ES"/>
        </w:rPr>
        <w:t>ț</w:t>
      </w:r>
      <w:r w:rsidRPr="00F63C82">
        <w:rPr>
          <w:rFonts w:ascii="Bookman Old Style" w:hAnsi="Bookman Old Style"/>
          <w:sz w:val="20"/>
          <w:szCs w:val="20"/>
          <w:lang w:val="es-ES"/>
        </w:rPr>
        <w:t>iunii/rezilierii totale/par</w:t>
      </w:r>
      <w:r w:rsidRPr="00F63C82">
        <w:rPr>
          <w:rFonts w:ascii="Cambria" w:hAnsi="Cambria" w:cs="Cambria"/>
          <w:sz w:val="20"/>
          <w:szCs w:val="20"/>
          <w:lang w:val="es-ES"/>
        </w:rPr>
        <w:t>ț</w:t>
      </w:r>
      <w:r w:rsidRPr="00F63C82">
        <w:rPr>
          <w:rFonts w:ascii="Bookman Old Style" w:hAnsi="Bookman Old Style"/>
          <w:sz w:val="20"/>
          <w:szCs w:val="20"/>
          <w:lang w:val="es-ES"/>
        </w:rPr>
        <w:t>iale din cauza neexecut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rii/execut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par</w:t>
      </w:r>
      <w:r w:rsidRPr="00F63C82">
        <w:rPr>
          <w:rFonts w:ascii="Cambria" w:hAnsi="Cambria" w:cs="Cambria"/>
          <w:sz w:val="20"/>
          <w:szCs w:val="20"/>
          <w:lang w:val="es-ES"/>
        </w:rPr>
        <w:t>ț</w:t>
      </w:r>
      <w:r w:rsidRPr="00F63C82">
        <w:rPr>
          <w:rFonts w:ascii="Bookman Old Style" w:hAnsi="Bookman Old Style"/>
          <w:sz w:val="20"/>
          <w:szCs w:val="20"/>
          <w:lang w:val="es-ES"/>
        </w:rPr>
        <w:t>iale de 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tre Contractant a obliga</w:t>
      </w:r>
      <w:r w:rsidRPr="00F63C82">
        <w:rPr>
          <w:rFonts w:ascii="Cambria" w:hAnsi="Cambria" w:cs="Cambria"/>
          <w:sz w:val="20"/>
          <w:szCs w:val="20"/>
          <w:lang w:val="es-ES"/>
        </w:rPr>
        <w:t>ț</w:t>
      </w:r>
      <w:r w:rsidRPr="00F63C82">
        <w:rPr>
          <w:rFonts w:ascii="Bookman Old Style" w:hAnsi="Bookman Old Style"/>
          <w:sz w:val="20"/>
          <w:szCs w:val="20"/>
          <w:lang w:val="es-ES"/>
        </w:rPr>
        <w:t>iilor contractuale, acesta va datora Autorit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ii/entită</w:t>
      </w:r>
      <w:r w:rsidRPr="00F63C82">
        <w:rPr>
          <w:rFonts w:ascii="Cambria" w:hAnsi="Cambria" w:cs="Cambria"/>
          <w:sz w:val="20"/>
          <w:szCs w:val="20"/>
          <w:lang w:val="es-ES"/>
        </w:rPr>
        <w:t>ț</w:t>
      </w:r>
      <w:r w:rsidRPr="00F63C82">
        <w:rPr>
          <w:rFonts w:ascii="Bookman Old Style" w:hAnsi="Bookman Old Style"/>
          <w:sz w:val="20"/>
          <w:szCs w:val="20"/>
          <w:lang w:val="es-ES"/>
        </w:rPr>
        <w:t>ii contractante daune-interese cu titlu de clauză penală în cuantum egal cu valoarea obliga</w:t>
      </w:r>
      <w:r w:rsidRPr="00F63C82">
        <w:rPr>
          <w:rFonts w:ascii="Cambria" w:hAnsi="Cambria" w:cs="Cambria"/>
          <w:sz w:val="20"/>
          <w:szCs w:val="20"/>
          <w:lang w:val="es-ES"/>
        </w:rPr>
        <w:t>ț</w:t>
      </w:r>
      <w:r w:rsidRPr="00F63C82">
        <w:rPr>
          <w:rFonts w:ascii="Bookman Old Style" w:hAnsi="Bookman Old Style"/>
          <w:sz w:val="20"/>
          <w:szCs w:val="20"/>
          <w:lang w:val="es-ES"/>
        </w:rPr>
        <w:t>iilor contractuale neexecutate.</w:t>
      </w:r>
    </w:p>
    <w:p w14:paraId="6B2FAA57"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Contractantul nu constituie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termenul legal, Autoritatea/entitatea contractantă re</w:t>
      </w:r>
      <w:r w:rsidRPr="00F63C82">
        <w:rPr>
          <w:rFonts w:ascii="Cambria" w:hAnsi="Cambria" w:cs="Cambria"/>
          <w:sz w:val="20"/>
          <w:szCs w:val="20"/>
          <w:lang w:val="es-ES"/>
        </w:rPr>
        <w:t>ț</w:t>
      </w:r>
      <w:r w:rsidRPr="00F63C82">
        <w:rPr>
          <w:rFonts w:ascii="Bookman Old Style" w:hAnsi="Bookman Old Style"/>
          <w:sz w:val="20"/>
          <w:szCs w:val="20"/>
          <w:lang w:val="es-ES"/>
        </w:rPr>
        <w:t>ine garan</w:t>
      </w:r>
      <w:r w:rsidRPr="00F63C82">
        <w:rPr>
          <w:rFonts w:ascii="Cambria" w:hAnsi="Cambria" w:cs="Cambria"/>
          <w:sz w:val="20"/>
          <w:szCs w:val="20"/>
          <w:lang w:val="es-ES"/>
        </w:rPr>
        <w:t>ț</w:t>
      </w:r>
      <w:r w:rsidRPr="00F63C82">
        <w:rPr>
          <w:rFonts w:ascii="Bookman Old Style" w:hAnsi="Bookman Old Style"/>
          <w:sz w:val="20"/>
          <w:szCs w:val="20"/>
          <w:lang w:val="es-ES"/>
        </w:rPr>
        <w:t xml:space="preserve">ia de participare. </w:t>
      </w:r>
      <w:proofErr w:type="spellStart"/>
      <w:r w:rsidRPr="00497B63">
        <w:rPr>
          <w:rFonts w:ascii="Bookman Old Style" w:hAnsi="Bookman Old Style"/>
          <w:sz w:val="20"/>
          <w:szCs w:val="20"/>
        </w:rPr>
        <w:t>Având</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în</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vedere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dispozi</w:t>
      </w:r>
      <w:r w:rsidRPr="00497B63">
        <w:rPr>
          <w:rFonts w:ascii="Cambria" w:hAnsi="Cambria" w:cs="Cambria"/>
          <w:sz w:val="20"/>
          <w:szCs w:val="20"/>
        </w:rPr>
        <w:t>ț</w:t>
      </w:r>
      <w:r w:rsidRPr="00497B63">
        <w:rPr>
          <w:rFonts w:ascii="Bookman Old Style" w:hAnsi="Bookman Old Style"/>
          <w:sz w:val="20"/>
          <w:szCs w:val="20"/>
        </w:rPr>
        <w:t>iile</w:t>
      </w:r>
      <w:proofErr w:type="spellEnd"/>
      <w:r w:rsidRPr="00497B63">
        <w:rPr>
          <w:rFonts w:ascii="Bookman Old Style" w:hAnsi="Bookman Old Style"/>
          <w:sz w:val="20"/>
          <w:szCs w:val="20"/>
        </w:rPr>
        <w:t xml:space="preserve"> art. 39 </w:t>
      </w:r>
      <w:proofErr w:type="spellStart"/>
      <w:r w:rsidRPr="00497B63">
        <w:rPr>
          <w:rFonts w:ascii="Bookman Old Style" w:hAnsi="Bookman Old Style"/>
          <w:sz w:val="20"/>
          <w:szCs w:val="20"/>
        </w:rPr>
        <w:t>alin</w:t>
      </w:r>
      <w:proofErr w:type="spellEnd"/>
      <w:r w:rsidRPr="00497B63">
        <w:rPr>
          <w:rFonts w:ascii="Bookman Old Style" w:hAnsi="Bookman Old Style"/>
          <w:sz w:val="20"/>
          <w:szCs w:val="20"/>
        </w:rPr>
        <w:t xml:space="preserve">. (2) din H.G. nr. 395/2016/art. 45 </w:t>
      </w:r>
      <w:proofErr w:type="spellStart"/>
      <w:r w:rsidRPr="00497B63">
        <w:rPr>
          <w:rFonts w:ascii="Bookman Old Style" w:hAnsi="Bookman Old Style"/>
          <w:sz w:val="20"/>
          <w:szCs w:val="20"/>
        </w:rPr>
        <w:t>alin</w:t>
      </w:r>
      <w:proofErr w:type="spellEnd"/>
      <w:r w:rsidRPr="00497B63">
        <w:rPr>
          <w:rFonts w:ascii="Bookman Old Style" w:hAnsi="Bookman Old Style"/>
          <w:sz w:val="20"/>
          <w:szCs w:val="20"/>
        </w:rPr>
        <w:t xml:space="preserve">. </w:t>
      </w:r>
      <w:r w:rsidRPr="00F63C82">
        <w:rPr>
          <w:rFonts w:ascii="Bookman Old Style" w:hAnsi="Bookman Old Style"/>
          <w:sz w:val="20"/>
          <w:szCs w:val="20"/>
          <w:lang w:val="es-ES"/>
        </w:rPr>
        <w:t>(2) din H.G. nr. 394/2016, păr</w:t>
      </w:r>
      <w:r w:rsidRPr="00F63C82">
        <w:rPr>
          <w:rFonts w:ascii="Cambria" w:hAnsi="Cambria" w:cs="Cambria"/>
          <w:sz w:val="20"/>
          <w:szCs w:val="20"/>
          <w:lang w:val="es-ES"/>
        </w:rPr>
        <w:t>ț</w:t>
      </w:r>
      <w:r w:rsidRPr="00F63C82">
        <w:rPr>
          <w:rFonts w:ascii="Bookman Old Style" w:hAnsi="Bookman Old Style"/>
          <w:sz w:val="20"/>
          <w:szCs w:val="20"/>
          <w:lang w:val="es-ES"/>
        </w:rPr>
        <w:t>ile consider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obliga</w:t>
      </w:r>
      <w:r w:rsidRPr="00F63C82">
        <w:rPr>
          <w:rFonts w:ascii="Cambria" w:hAnsi="Cambria" w:cs="Cambria"/>
          <w:sz w:val="20"/>
          <w:szCs w:val="20"/>
          <w:lang w:val="es-ES"/>
        </w:rPr>
        <w:t>ț</w:t>
      </w:r>
      <w:r w:rsidRPr="00F63C82">
        <w:rPr>
          <w:rFonts w:ascii="Bookman Old Style" w:hAnsi="Bookman Old Style"/>
          <w:sz w:val="20"/>
          <w:szCs w:val="20"/>
          <w:lang w:val="es-ES"/>
        </w:rPr>
        <w:t>ia de a constitui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-execu</w:t>
      </w:r>
      <w:r w:rsidRPr="00F63C82">
        <w:rPr>
          <w:rFonts w:ascii="Cambria" w:hAnsi="Cambria" w:cs="Cambria"/>
          <w:sz w:val="20"/>
          <w:szCs w:val="20"/>
          <w:lang w:val="es-ES"/>
        </w:rPr>
        <w:t>ț</w:t>
      </w:r>
      <w:r w:rsidRPr="00F63C82">
        <w:rPr>
          <w:rFonts w:ascii="Bookman Old Style" w:hAnsi="Bookman Old Style"/>
          <w:sz w:val="20"/>
          <w:szCs w:val="20"/>
          <w:lang w:val="es-ES"/>
        </w:rPr>
        <w:t>ie esen</w:t>
      </w:r>
      <w:r w:rsidRPr="00F63C82">
        <w:rPr>
          <w:rFonts w:ascii="Cambria" w:hAnsi="Cambria" w:cs="Cambria"/>
          <w:sz w:val="20"/>
          <w:szCs w:val="20"/>
          <w:lang w:val="es-ES"/>
        </w:rPr>
        <w:t>ț</w:t>
      </w:r>
      <w:r w:rsidRPr="00F63C82">
        <w:rPr>
          <w:rFonts w:ascii="Bookman Old Style" w:hAnsi="Bookman Old Style"/>
          <w:sz w:val="20"/>
          <w:szCs w:val="20"/>
          <w:lang w:val="es-ES"/>
        </w:rPr>
        <w:t>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consecin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Contractantul nu constituie </w:t>
      </w:r>
      <w:r w:rsidRPr="00F63C82">
        <w:rPr>
          <w:rFonts w:ascii="Bookman Old Style" w:hAnsi="Bookman Old Style"/>
          <w:sz w:val="20"/>
          <w:szCs w:val="20"/>
          <w:lang w:val="es-ES"/>
        </w:rPr>
        <w:lastRenderedPageBreak/>
        <w:t>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 Autoritatea/entitatea contractant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i va pune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vedere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constituie sau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completeze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-execu</w:t>
      </w:r>
      <w:r w:rsidRPr="00F63C82">
        <w:rPr>
          <w:rFonts w:ascii="Cambria" w:hAnsi="Cambria" w:cs="Cambria"/>
          <w:sz w:val="20"/>
          <w:szCs w:val="20"/>
          <w:lang w:val="es-ES"/>
        </w:rPr>
        <w:t>ț</w:t>
      </w:r>
      <w:r w:rsidRPr="00F63C82">
        <w:rPr>
          <w:rFonts w:ascii="Bookman Old Style" w:hAnsi="Bookman Old Style"/>
          <w:sz w:val="20"/>
          <w:szCs w:val="20"/>
          <w:lang w:val="es-ES"/>
        </w:rPr>
        <w:t>ie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caz, sub sanc</w:t>
      </w:r>
      <w:r w:rsidRPr="00F63C82">
        <w:rPr>
          <w:rFonts w:ascii="Cambria" w:hAnsi="Cambria" w:cs="Cambria"/>
          <w:sz w:val="20"/>
          <w:szCs w:val="20"/>
          <w:lang w:val="es-ES"/>
        </w:rPr>
        <w:t>ț</w:t>
      </w:r>
      <w:r w:rsidRPr="00F63C82">
        <w:rPr>
          <w:rFonts w:ascii="Bookman Old Style" w:hAnsi="Bookman Old Style"/>
          <w:sz w:val="20"/>
          <w:szCs w:val="20"/>
          <w:lang w:val="es-ES"/>
        </w:rPr>
        <w:t>iunea rezilierii/rezolu</w:t>
      </w:r>
      <w:r w:rsidRPr="00F63C82">
        <w:rPr>
          <w:rFonts w:ascii="Cambria" w:hAnsi="Cambria" w:cs="Cambria"/>
          <w:sz w:val="20"/>
          <w:szCs w:val="20"/>
          <w:lang w:val="es-ES"/>
        </w:rPr>
        <w:t>ț</w:t>
      </w:r>
      <w:r w:rsidRPr="00F63C82">
        <w:rPr>
          <w:rFonts w:ascii="Bookman Old Style" w:hAnsi="Bookman Old Style"/>
          <w:sz w:val="20"/>
          <w:szCs w:val="20"/>
          <w:lang w:val="es-ES"/>
        </w:rPr>
        <w:t xml:space="preserve">iunii de drept a contractului, </w:t>
      </w:r>
      <w:r w:rsidRPr="00F63C82">
        <w:rPr>
          <w:rFonts w:ascii="Bookman Old Style" w:hAnsi="Bookman Old Style"/>
          <w:i/>
          <w:iCs/>
          <w:sz w:val="20"/>
          <w:szCs w:val="20"/>
          <w:lang w:val="es-ES"/>
        </w:rPr>
        <w:t>în termen de maximum  5 zile lucrătoare de la comunicarea solicitării</w:t>
      </w:r>
      <w:r w:rsidRPr="00F63C82">
        <w:rPr>
          <w:rFonts w:ascii="Bookman Old Style" w:hAnsi="Bookman Old Style"/>
          <w:sz w:val="20"/>
          <w:szCs w:val="20"/>
          <w:lang w:val="es-ES"/>
        </w:rPr>
        <w:t>. Dacă Contractantul nu depune/nu completează garan</w:t>
      </w:r>
      <w:r w:rsidRPr="00F63C82">
        <w:rPr>
          <w:rFonts w:ascii="Cambria" w:hAnsi="Cambria" w:cs="Cambria"/>
          <w:sz w:val="20"/>
          <w:szCs w:val="20"/>
          <w:lang w:val="es-ES"/>
        </w:rPr>
        <w:t>ț</w:t>
      </w:r>
      <w:r w:rsidRPr="00F63C82">
        <w:rPr>
          <w:rFonts w:ascii="Bookman Old Style" w:hAnsi="Bookman Old Style"/>
          <w:sz w:val="20"/>
          <w:szCs w:val="20"/>
          <w:lang w:val="es-ES"/>
        </w:rPr>
        <w:t>ia de bun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-execu</w:t>
      </w:r>
      <w:r w:rsidRPr="00F63C82">
        <w:rPr>
          <w:rFonts w:ascii="Cambria" w:hAnsi="Cambria" w:cs="Cambria"/>
          <w:sz w:val="20"/>
          <w:szCs w:val="20"/>
          <w:lang w:val="es-ES"/>
        </w:rPr>
        <w:t>ț</w:t>
      </w:r>
      <w:r w:rsidRPr="00F63C82">
        <w:rPr>
          <w:rFonts w:ascii="Bookman Old Style" w:hAnsi="Bookman Old Style"/>
          <w:sz w:val="20"/>
          <w:szCs w:val="20"/>
          <w:lang w:val="es-ES"/>
        </w:rPr>
        <w:t xml:space="preserve">ie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termenul acordat, contractul este rezolu</w:t>
      </w:r>
      <w:r w:rsidRPr="00F63C82">
        <w:rPr>
          <w:rFonts w:ascii="Cambria" w:hAnsi="Cambria" w:cs="Cambria"/>
          <w:sz w:val="20"/>
          <w:szCs w:val="20"/>
          <w:lang w:val="es-ES"/>
        </w:rPr>
        <w:t>ț</w:t>
      </w:r>
      <w:r w:rsidRPr="00F63C82">
        <w:rPr>
          <w:rFonts w:ascii="Bookman Old Style" w:hAnsi="Bookman Old Style"/>
          <w:sz w:val="20"/>
          <w:szCs w:val="20"/>
          <w:lang w:val="es-ES"/>
        </w:rPr>
        <w:t>ionat/reziliat de drept..</w:t>
      </w:r>
    </w:p>
    <w:p w14:paraId="1EA6B974"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Autoritatea/entitatea contractantă î</w:t>
      </w:r>
      <w:r w:rsidRPr="00F63C82">
        <w:rPr>
          <w:rFonts w:ascii="Cambria" w:hAnsi="Cambria" w:cs="Cambria"/>
          <w:sz w:val="20"/>
          <w:szCs w:val="20"/>
          <w:lang w:val="es-ES"/>
        </w:rPr>
        <w:t>ș</w:t>
      </w:r>
      <w:r w:rsidRPr="00F63C82">
        <w:rPr>
          <w:rFonts w:ascii="Bookman Old Style" w:hAnsi="Bookman Old Style"/>
          <w:sz w:val="20"/>
          <w:szCs w:val="20"/>
          <w:lang w:val="es-ES"/>
        </w:rPr>
        <w:t>i rezerv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dreptul de a denun</w:t>
      </w:r>
      <w:r w:rsidRPr="00F63C82">
        <w:rPr>
          <w:rFonts w:ascii="Cambria" w:hAnsi="Cambria" w:cs="Cambria"/>
          <w:sz w:val="20"/>
          <w:szCs w:val="20"/>
          <w:lang w:val="es-ES"/>
        </w:rPr>
        <w:t>ț</w:t>
      </w:r>
      <w:r w:rsidRPr="00F63C82">
        <w:rPr>
          <w:rFonts w:ascii="Bookman Old Style" w:hAnsi="Bookman Old Style"/>
          <w:sz w:val="20"/>
          <w:szCs w:val="20"/>
          <w:lang w:val="es-ES"/>
        </w:rPr>
        <w:t>a unilateral contractul de furnizare produse, în cel mult 15 zile de la apari</w:t>
      </w:r>
      <w:r w:rsidRPr="00F63C82">
        <w:rPr>
          <w:rFonts w:ascii="Cambria" w:hAnsi="Cambria" w:cs="Cambria"/>
          <w:sz w:val="20"/>
          <w:szCs w:val="20"/>
          <w:lang w:val="es-ES"/>
        </w:rPr>
        <w:t>ț</w:t>
      </w:r>
      <w:r w:rsidRPr="00F63C82">
        <w:rPr>
          <w:rFonts w:ascii="Bookman Old Style" w:hAnsi="Bookman Old Style"/>
          <w:sz w:val="20"/>
          <w:szCs w:val="20"/>
          <w:lang w:val="es-ES"/>
        </w:rPr>
        <w:t>ia unor circumstan</w:t>
      </w:r>
      <w:r w:rsidRPr="00F63C82">
        <w:rPr>
          <w:rFonts w:ascii="Cambria" w:hAnsi="Cambria" w:cs="Cambria"/>
          <w:sz w:val="20"/>
          <w:szCs w:val="20"/>
          <w:lang w:val="es-ES"/>
        </w:rPr>
        <w:t>ț</w:t>
      </w:r>
      <w:r w:rsidRPr="00F63C82">
        <w:rPr>
          <w:rFonts w:ascii="Bookman Old Style" w:hAnsi="Bookman Old Style"/>
          <w:sz w:val="20"/>
          <w:szCs w:val="20"/>
          <w:lang w:val="es-ES"/>
        </w:rPr>
        <w:t>e care nu au putut fi prev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zute la data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ncheierii contractului, cu condi</w:t>
      </w:r>
      <w:r w:rsidRPr="00F63C82">
        <w:rPr>
          <w:rFonts w:ascii="Cambria" w:hAnsi="Cambria" w:cs="Cambria"/>
          <w:sz w:val="20"/>
          <w:szCs w:val="20"/>
          <w:lang w:val="es-ES"/>
        </w:rPr>
        <w:t>ț</w:t>
      </w:r>
      <w:r w:rsidRPr="00F63C82">
        <w:rPr>
          <w:rFonts w:ascii="Bookman Old Style" w:hAnsi="Bookman Old Style"/>
          <w:sz w:val="20"/>
          <w:szCs w:val="20"/>
          <w:lang w:val="es-ES"/>
        </w:rPr>
        <w:t>ia notific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 Contractantului cu cel pu</w:t>
      </w:r>
      <w:r w:rsidRPr="00F63C82">
        <w:rPr>
          <w:rFonts w:ascii="Cambria" w:hAnsi="Cambria" w:cs="Cambria"/>
          <w:sz w:val="20"/>
          <w:szCs w:val="20"/>
          <w:lang w:val="es-ES"/>
        </w:rPr>
        <w:t>ț</w:t>
      </w:r>
      <w:r w:rsidRPr="00F63C82">
        <w:rPr>
          <w:rFonts w:ascii="Bookman Old Style" w:hAnsi="Bookman Old Style"/>
          <w:sz w:val="20"/>
          <w:szCs w:val="20"/>
          <w:lang w:val="es-ES"/>
        </w:rPr>
        <w:t xml:space="preserve">in 3 zile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nainte de momentul denun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rii.</w:t>
      </w:r>
    </w:p>
    <w:p w14:paraId="7D2555B4" w14:textId="77777777" w:rsidR="00497B63" w:rsidRPr="00F63C82" w:rsidRDefault="00497B63" w:rsidP="00497B63">
      <w:pPr>
        <w:pStyle w:val="Listparagraf"/>
        <w:numPr>
          <w:ilvl w:val="0"/>
          <w:numId w:val="101"/>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Păr</w:t>
      </w:r>
      <w:r w:rsidRPr="00F63C82">
        <w:rPr>
          <w:rFonts w:ascii="Cambria" w:hAnsi="Cambria" w:cs="Cambria"/>
          <w:sz w:val="20"/>
          <w:szCs w:val="20"/>
          <w:lang w:val="es-ES"/>
        </w:rPr>
        <w:t>ț</w:t>
      </w:r>
      <w:r w:rsidRPr="00F63C82">
        <w:rPr>
          <w:rFonts w:ascii="Bookman Old Style" w:hAnsi="Bookman Old Style"/>
          <w:sz w:val="20"/>
          <w:szCs w:val="20"/>
          <w:lang w:val="es-ES"/>
        </w:rPr>
        <w:t xml:space="preserve">ile pot fi </w:t>
      </w:r>
      <w:r w:rsidRPr="00F63C82">
        <w:rPr>
          <w:rFonts w:ascii="Cambria" w:hAnsi="Cambria" w:cs="Cambria"/>
          <w:sz w:val="20"/>
          <w:szCs w:val="20"/>
          <w:lang w:val="es-ES"/>
        </w:rPr>
        <w:t>ț</w:t>
      </w:r>
      <w:r w:rsidRPr="00F63C82">
        <w:rPr>
          <w:rFonts w:ascii="Bookman Old Style" w:hAnsi="Bookman Old Style"/>
          <w:sz w:val="20"/>
          <w:szCs w:val="20"/>
          <w:lang w:val="es-ES"/>
        </w:rPr>
        <w:t xml:space="preserve">inute, chiar </w:t>
      </w:r>
      <w:r w:rsidRPr="00F63C82">
        <w:rPr>
          <w:rFonts w:ascii="Cambria" w:hAnsi="Cambria" w:cs="Cambria"/>
          <w:sz w:val="20"/>
          <w:szCs w:val="20"/>
          <w:lang w:val="es-ES"/>
        </w:rPr>
        <w:t>ș</w:t>
      </w:r>
      <w:r w:rsidRPr="00F63C82">
        <w:rPr>
          <w:rFonts w:ascii="Bookman Old Style" w:hAnsi="Bookman Old Style"/>
          <w:sz w:val="20"/>
          <w:szCs w:val="20"/>
          <w:lang w:val="es-ES"/>
        </w:rPr>
        <w:t xml:space="preserve">i ulterior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ncet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rii contractului la repararea prejudiciilor cauzate </w:t>
      </w:r>
      <w:r w:rsidRPr="00F63C82">
        <w:rPr>
          <w:rFonts w:ascii="Cambria" w:hAnsi="Cambria" w:cs="Cambria"/>
          <w:sz w:val="20"/>
          <w:szCs w:val="20"/>
          <w:lang w:val="es-ES"/>
        </w:rPr>
        <w:t>ș</w:t>
      </w:r>
      <w:r w:rsidRPr="00F63C82">
        <w:rPr>
          <w:rFonts w:ascii="Bookman Old Style" w:hAnsi="Bookman Old Style"/>
          <w:sz w:val="20"/>
          <w:szCs w:val="20"/>
          <w:lang w:val="es-ES"/>
        </w:rPr>
        <w:t>i, dup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caz, la restituirea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natur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sau prin echivalent, a produselor livrate/furnizate </w:t>
      </w:r>
      <w:r w:rsidRPr="00F63C82">
        <w:rPr>
          <w:rFonts w:ascii="Cambria" w:hAnsi="Cambria" w:cs="Cambria"/>
          <w:sz w:val="20"/>
          <w:szCs w:val="20"/>
          <w:lang w:val="es-ES"/>
        </w:rPr>
        <w:t>ș</w:t>
      </w:r>
      <w:r w:rsidRPr="00F63C82">
        <w:rPr>
          <w:rFonts w:ascii="Bookman Old Style" w:hAnsi="Bookman Old Style"/>
          <w:sz w:val="20"/>
          <w:szCs w:val="20"/>
          <w:lang w:val="es-ES"/>
        </w:rPr>
        <w:t>i a presta</w:t>
      </w:r>
      <w:r w:rsidRPr="00F63C82">
        <w:rPr>
          <w:rFonts w:ascii="Cambria" w:hAnsi="Cambria" w:cs="Cambria"/>
          <w:sz w:val="20"/>
          <w:szCs w:val="20"/>
          <w:lang w:val="es-ES"/>
        </w:rPr>
        <w:t>ț</w:t>
      </w:r>
      <w:r w:rsidRPr="00F63C82">
        <w:rPr>
          <w:rFonts w:ascii="Bookman Old Style" w:hAnsi="Bookman Old Style"/>
          <w:sz w:val="20"/>
          <w:szCs w:val="20"/>
          <w:lang w:val="es-ES"/>
        </w:rPr>
        <w:t xml:space="preserve">iilor accesorii  primite în urma încheierii contractului. </w:t>
      </w:r>
    </w:p>
    <w:p w14:paraId="1C55CDEF"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INSOLVEN</w:t>
      </w:r>
      <w:r w:rsidRPr="00497B63">
        <w:rPr>
          <w:rFonts w:ascii="Cambria" w:hAnsi="Cambria" w:cs="Cambria"/>
          <w:b/>
          <w:sz w:val="20"/>
          <w:szCs w:val="20"/>
        </w:rPr>
        <w:t>Ț</w:t>
      </w:r>
      <w:r w:rsidRPr="00497B63">
        <w:rPr>
          <w:rFonts w:ascii="Bookman Old Style" w:hAnsi="Bookman Old Style" w:cs="Bookman Old Style"/>
          <w:b/>
          <w:sz w:val="20"/>
          <w:szCs w:val="20"/>
        </w:rPr>
        <w:t>Ă</w:t>
      </w:r>
      <w:r w:rsidRPr="00497B63">
        <w:rPr>
          <w:rFonts w:ascii="Bookman Old Style" w:hAnsi="Bookman Old Style"/>
          <w:b/>
          <w:sz w:val="20"/>
          <w:szCs w:val="20"/>
        </w:rPr>
        <w:t xml:space="preserve"> </w:t>
      </w:r>
      <w:r w:rsidRPr="00497B63">
        <w:rPr>
          <w:rFonts w:ascii="Cambria" w:hAnsi="Cambria" w:cs="Cambria"/>
          <w:b/>
          <w:sz w:val="20"/>
          <w:szCs w:val="20"/>
        </w:rPr>
        <w:t>Ș</w:t>
      </w:r>
      <w:r w:rsidRPr="00497B63">
        <w:rPr>
          <w:rFonts w:ascii="Bookman Old Style" w:hAnsi="Bookman Old Style"/>
          <w:b/>
          <w:sz w:val="20"/>
          <w:szCs w:val="20"/>
        </w:rPr>
        <w:t>I FALIMENT</w:t>
      </w:r>
    </w:p>
    <w:p w14:paraId="22CA00E6" w14:textId="77777777" w:rsidR="00497B63" w:rsidRPr="00F63C82" w:rsidRDefault="00497B63" w:rsidP="00497B63">
      <w:pPr>
        <w:pStyle w:val="Listparagraf"/>
        <w:numPr>
          <w:ilvl w:val="0"/>
          <w:numId w:val="15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deschiderii unei proceduri generale de insolven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mpotriva Contractantului, acesta are obliga</w:t>
      </w:r>
      <w:r w:rsidRPr="00F63C82">
        <w:rPr>
          <w:rFonts w:ascii="Cambria" w:hAnsi="Cambria" w:cs="Cambria"/>
          <w:sz w:val="20"/>
          <w:szCs w:val="20"/>
          <w:lang w:val="es-ES"/>
        </w:rPr>
        <w:t>ț</w:t>
      </w:r>
      <w:r w:rsidRPr="00F63C82">
        <w:rPr>
          <w:rFonts w:ascii="Bookman Old Style" w:hAnsi="Bookman Old Style"/>
          <w:sz w:val="20"/>
          <w:szCs w:val="20"/>
          <w:lang w:val="es-ES"/>
        </w:rPr>
        <w:t>ia de a notifica Autoritatea/entitatea contractantă în termen de 3 (trei) zile de la deschiderea procedurii.</w:t>
      </w:r>
    </w:p>
    <w:p w14:paraId="3A913E70" w14:textId="77777777" w:rsidR="00497B63" w:rsidRPr="00F63C82" w:rsidRDefault="00497B63" w:rsidP="00497B63">
      <w:pPr>
        <w:pStyle w:val="Listparagraf"/>
        <w:numPr>
          <w:ilvl w:val="0"/>
          <w:numId w:val="15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Contractantul, are obliga</w:t>
      </w:r>
      <w:r w:rsidRPr="00F63C82">
        <w:rPr>
          <w:rFonts w:ascii="Cambria" w:hAnsi="Cambria" w:cs="Cambria"/>
          <w:sz w:val="20"/>
          <w:szCs w:val="20"/>
          <w:lang w:val="es-ES"/>
        </w:rPr>
        <w:t>ț</w:t>
      </w:r>
      <w:r w:rsidRPr="00F63C82">
        <w:rPr>
          <w:rFonts w:ascii="Bookman Old Style" w:hAnsi="Bookman Old Style"/>
          <w:sz w:val="20"/>
          <w:szCs w:val="20"/>
          <w:lang w:val="es-ES"/>
        </w:rPr>
        <w:t>ia de a prezenta Autorită</w:t>
      </w:r>
      <w:r w:rsidRPr="00F63C82">
        <w:rPr>
          <w:rFonts w:ascii="Cambria" w:hAnsi="Cambria" w:cs="Cambria"/>
          <w:sz w:val="20"/>
          <w:szCs w:val="20"/>
          <w:lang w:val="es-ES"/>
        </w:rPr>
        <w:t>ț</w:t>
      </w:r>
      <w:r w:rsidRPr="00F63C82">
        <w:rPr>
          <w:rFonts w:ascii="Bookman Old Style" w:hAnsi="Bookman Old Style"/>
          <w:sz w:val="20"/>
          <w:szCs w:val="20"/>
          <w:lang w:val="es-ES"/>
        </w:rPr>
        <w:t>ii/entit</w:t>
      </w:r>
      <w:r w:rsidRPr="00F63C82">
        <w:rPr>
          <w:rFonts w:ascii="Bookman Old Style" w:hAnsi="Bookman Old Style" w:cs="Bookman Old Style"/>
          <w:sz w:val="20"/>
          <w:szCs w:val="20"/>
          <w:lang w:val="es-ES"/>
        </w:rPr>
        <w:t>ă</w:t>
      </w:r>
      <w:r w:rsidRPr="00F63C82">
        <w:rPr>
          <w:rFonts w:ascii="Cambria" w:hAnsi="Cambria" w:cs="Cambria"/>
          <w:sz w:val="20"/>
          <w:szCs w:val="20"/>
          <w:lang w:val="es-ES"/>
        </w:rPr>
        <w:t>ț</w:t>
      </w:r>
      <w:r w:rsidRPr="00F63C82">
        <w:rPr>
          <w:rFonts w:ascii="Bookman Old Style" w:hAnsi="Bookman Old Style"/>
          <w:sz w:val="20"/>
          <w:szCs w:val="20"/>
          <w:lang w:val="es-ES"/>
        </w:rPr>
        <w:t>ii contractante, în termen de 30 (treizeci) de zile de la notificare, o analiză detaliată referitoare la inciden</w:t>
      </w:r>
      <w:r w:rsidRPr="00F63C82">
        <w:rPr>
          <w:rFonts w:ascii="Cambria" w:hAnsi="Cambria" w:cs="Cambria"/>
          <w:sz w:val="20"/>
          <w:szCs w:val="20"/>
          <w:lang w:val="es-ES"/>
        </w:rPr>
        <w:t>ț</w:t>
      </w:r>
      <w:r w:rsidRPr="00F63C82">
        <w:rPr>
          <w:rFonts w:ascii="Bookman Old Style" w:hAnsi="Bookman Old Style"/>
          <w:sz w:val="20"/>
          <w:szCs w:val="20"/>
          <w:lang w:val="es-ES"/>
        </w:rPr>
        <w:t>a deschiderii procedurii generale de insolven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asupra Contractului </w:t>
      </w:r>
      <w:r w:rsidRPr="00F63C82">
        <w:rPr>
          <w:rFonts w:ascii="Cambria" w:hAnsi="Cambria" w:cs="Cambria"/>
          <w:sz w:val="20"/>
          <w:szCs w:val="20"/>
          <w:lang w:val="es-ES"/>
        </w:rPr>
        <w:t>ș</w:t>
      </w:r>
      <w:r w:rsidRPr="00F63C82">
        <w:rPr>
          <w:rFonts w:ascii="Bookman Old Style" w:hAnsi="Bookman Old Style"/>
          <w:sz w:val="20"/>
          <w:szCs w:val="20"/>
          <w:lang w:val="es-ES"/>
        </w:rPr>
        <w:t>i asupra livr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rilor </w:t>
      </w:r>
      <w:r w:rsidRPr="00F63C82">
        <w:rPr>
          <w:rFonts w:ascii="Cambria" w:hAnsi="Cambria" w:cs="Cambria"/>
          <w:sz w:val="20"/>
          <w:szCs w:val="20"/>
          <w:lang w:val="es-ES"/>
        </w:rPr>
        <w:t>ș</w:t>
      </w:r>
      <w:r w:rsidRPr="00F63C82">
        <w:rPr>
          <w:rFonts w:ascii="Bookman Old Style" w:hAnsi="Bookman Old Style"/>
          <w:sz w:val="20"/>
          <w:szCs w:val="20"/>
          <w:lang w:val="es-ES"/>
        </w:rPr>
        <w:t>i de a propune m</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suri, ac</w:t>
      </w:r>
      <w:r w:rsidRPr="00F63C82">
        <w:rPr>
          <w:rFonts w:ascii="Cambria" w:hAnsi="Cambria" w:cs="Cambria"/>
          <w:sz w:val="20"/>
          <w:szCs w:val="20"/>
          <w:lang w:val="es-ES"/>
        </w:rPr>
        <w:t>ț</w:t>
      </w:r>
      <w:r w:rsidRPr="00F63C82">
        <w:rPr>
          <w:rFonts w:ascii="Bookman Old Style" w:hAnsi="Bookman Old Style"/>
          <w:sz w:val="20"/>
          <w:szCs w:val="20"/>
          <w:lang w:val="es-ES"/>
        </w:rPr>
        <w:t>ion</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nd ca un Contractant diligent.</w:t>
      </w:r>
    </w:p>
    <w:p w14:paraId="71152214" w14:textId="77777777" w:rsidR="00497B63" w:rsidRPr="00F63C82" w:rsidRDefault="00497B63" w:rsidP="00497B63">
      <w:pPr>
        <w:pStyle w:val="Listparagraf"/>
        <w:numPr>
          <w:ilvl w:val="0"/>
          <w:numId w:val="15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deschiderii unei proceduri generale de insolven</w:t>
      </w:r>
      <w:r w:rsidRPr="00F63C82">
        <w:rPr>
          <w:rFonts w:ascii="Cambria" w:hAnsi="Cambria" w:cs="Cambria"/>
          <w:sz w:val="20"/>
          <w:szCs w:val="20"/>
          <w:lang w:val="es-ES"/>
        </w:rPr>
        <w:t>ț</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mpotriva unui Subcontractant, unui ter</w:t>
      </w:r>
      <w:r w:rsidRPr="00F63C82">
        <w:rPr>
          <w:rFonts w:ascii="Cambria" w:hAnsi="Cambria" w:cs="Cambria"/>
          <w:sz w:val="20"/>
          <w:szCs w:val="20"/>
          <w:lang w:val="es-ES"/>
        </w:rPr>
        <w:t>ț</w:t>
      </w:r>
      <w:r w:rsidRPr="00F63C82">
        <w:rPr>
          <w:rFonts w:ascii="Bookman Old Style" w:hAnsi="Bookman Old Style"/>
          <w:sz w:val="20"/>
          <w:szCs w:val="20"/>
          <w:lang w:val="es-ES"/>
        </w:rPr>
        <w:t xml:space="preserve"> sus</w:t>
      </w:r>
      <w:r w:rsidRPr="00F63C82">
        <w:rPr>
          <w:rFonts w:ascii="Cambria" w:hAnsi="Cambria" w:cs="Cambria"/>
          <w:sz w:val="20"/>
          <w:szCs w:val="20"/>
          <w:lang w:val="es-ES"/>
        </w:rPr>
        <w:t>ț</w:t>
      </w:r>
      <w:r w:rsidRPr="00F63C82">
        <w:rPr>
          <w:rFonts w:ascii="Bookman Old Style" w:hAnsi="Bookman Old Style"/>
          <w:sz w:val="20"/>
          <w:szCs w:val="20"/>
          <w:lang w:val="es-ES"/>
        </w:rPr>
        <w:t>in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tor sau,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este cazul,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situa</w:t>
      </w:r>
      <w:r w:rsidRPr="00F63C82">
        <w:rPr>
          <w:rFonts w:ascii="Cambria" w:hAnsi="Cambria" w:cs="Cambria"/>
          <w:sz w:val="20"/>
          <w:szCs w:val="20"/>
          <w:lang w:val="es-ES"/>
        </w:rPr>
        <w:t>ț</w:t>
      </w:r>
      <w:r w:rsidRPr="00F63C82">
        <w:rPr>
          <w:rFonts w:ascii="Bookman Old Style" w:hAnsi="Bookman Old Style"/>
          <w:sz w:val="20"/>
          <w:szCs w:val="20"/>
          <w:lang w:val="es-ES"/>
        </w:rPr>
        <w:t>ia men</w:t>
      </w:r>
      <w:r w:rsidRPr="00F63C82">
        <w:rPr>
          <w:rFonts w:ascii="Cambria" w:hAnsi="Cambria" w:cs="Cambria"/>
          <w:sz w:val="20"/>
          <w:szCs w:val="20"/>
          <w:lang w:val="es-ES"/>
        </w:rPr>
        <w:t>ț</w:t>
      </w:r>
      <w:r w:rsidRPr="00F63C82">
        <w:rPr>
          <w:rFonts w:ascii="Bookman Old Style" w:hAnsi="Bookman Old Style"/>
          <w:sz w:val="20"/>
          <w:szCs w:val="20"/>
          <w:lang w:val="es-ES"/>
        </w:rPr>
        <w:t>ionat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la capitolul 19. – Asocierea de operatori economici din prezentul Contract, Contractantul are acelea</w:t>
      </w:r>
      <w:r w:rsidRPr="00F63C82">
        <w:rPr>
          <w:rFonts w:ascii="Cambria" w:hAnsi="Cambria" w:cs="Cambria"/>
          <w:sz w:val="20"/>
          <w:szCs w:val="20"/>
          <w:lang w:val="es-ES"/>
        </w:rPr>
        <w:t>ș</w:t>
      </w:r>
      <w:r w:rsidRPr="00F63C82">
        <w:rPr>
          <w:rFonts w:ascii="Bookman Old Style" w:hAnsi="Bookman Old Style"/>
          <w:sz w:val="20"/>
          <w:szCs w:val="20"/>
          <w:lang w:val="es-ES"/>
        </w:rPr>
        <w:t>i obliga</w:t>
      </w:r>
      <w:r w:rsidRPr="00F63C82">
        <w:rPr>
          <w:rFonts w:ascii="Cambria" w:hAnsi="Cambria" w:cs="Cambria"/>
          <w:sz w:val="20"/>
          <w:szCs w:val="20"/>
          <w:lang w:val="es-ES"/>
        </w:rPr>
        <w:t>ț</w:t>
      </w:r>
      <w:r w:rsidRPr="00F63C82">
        <w:rPr>
          <w:rFonts w:ascii="Bookman Old Style" w:hAnsi="Bookman Old Style"/>
          <w:sz w:val="20"/>
          <w:szCs w:val="20"/>
          <w:lang w:val="es-ES"/>
        </w:rPr>
        <w:t xml:space="preserve">ii stabilite la clauzele 31.1 </w:t>
      </w:r>
      <w:r w:rsidRPr="00F63C82">
        <w:rPr>
          <w:rFonts w:ascii="Cambria" w:hAnsi="Cambria" w:cs="Cambria"/>
          <w:sz w:val="20"/>
          <w:szCs w:val="20"/>
          <w:lang w:val="es-ES"/>
        </w:rPr>
        <w:t>ș</w:t>
      </w:r>
      <w:r w:rsidRPr="00F63C82">
        <w:rPr>
          <w:rFonts w:ascii="Bookman Old Style" w:hAnsi="Bookman Old Style"/>
          <w:sz w:val="20"/>
          <w:szCs w:val="20"/>
          <w:lang w:val="es-ES"/>
        </w:rPr>
        <w:t>i 31.2 din prezentul Contract.</w:t>
      </w:r>
    </w:p>
    <w:p w14:paraId="52C95FD6" w14:textId="77777777" w:rsidR="00497B63" w:rsidRPr="00F63C82" w:rsidRDefault="00497B63" w:rsidP="00497B63">
      <w:pPr>
        <w:pStyle w:val="Listparagraf"/>
        <w:numPr>
          <w:ilvl w:val="0"/>
          <w:numId w:val="15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În cazul în care Contractantul intră în stare de faliment, în proces de lichidare sau se află într-o situa</w:t>
      </w:r>
      <w:r w:rsidRPr="00F63C82">
        <w:rPr>
          <w:rFonts w:ascii="Cambria" w:hAnsi="Cambria" w:cs="Cambria"/>
          <w:sz w:val="20"/>
          <w:szCs w:val="20"/>
          <w:lang w:val="es-ES"/>
        </w:rPr>
        <w:t>ț</w:t>
      </w:r>
      <w:r w:rsidRPr="00F63C82">
        <w:rPr>
          <w:rFonts w:ascii="Bookman Old Style" w:hAnsi="Bookman Old Style"/>
          <w:sz w:val="20"/>
          <w:szCs w:val="20"/>
          <w:lang w:val="es-ES"/>
        </w:rPr>
        <w:t>ie care produce efecte similare, Contractantul este obligat să ac</w:t>
      </w:r>
      <w:r w:rsidRPr="00F63C82">
        <w:rPr>
          <w:rFonts w:ascii="Cambria" w:hAnsi="Cambria" w:cs="Cambria"/>
          <w:sz w:val="20"/>
          <w:szCs w:val="20"/>
          <w:lang w:val="es-ES"/>
        </w:rPr>
        <w:t>ț</w:t>
      </w:r>
      <w:r w:rsidRPr="00F63C82">
        <w:rPr>
          <w:rFonts w:ascii="Bookman Old Style" w:hAnsi="Bookman Old Style"/>
          <w:sz w:val="20"/>
          <w:szCs w:val="20"/>
          <w:lang w:val="es-ES"/>
        </w:rPr>
        <w:t xml:space="preserve">ioneze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acela</w:t>
      </w:r>
      <w:r w:rsidRPr="00F63C82">
        <w:rPr>
          <w:rFonts w:ascii="Cambria" w:hAnsi="Cambria" w:cs="Cambria"/>
          <w:sz w:val="20"/>
          <w:szCs w:val="20"/>
          <w:lang w:val="es-ES"/>
        </w:rPr>
        <w:t>ș</w:t>
      </w:r>
      <w:r w:rsidRPr="00F63C82">
        <w:rPr>
          <w:rFonts w:ascii="Bookman Old Style" w:hAnsi="Bookman Old Style"/>
          <w:sz w:val="20"/>
          <w:szCs w:val="20"/>
          <w:lang w:val="es-ES"/>
        </w:rPr>
        <w:t xml:space="preserve">i fel cum este stipulat la clauzele 31.1, 31.2 </w:t>
      </w:r>
      <w:r w:rsidRPr="00F63C82">
        <w:rPr>
          <w:rFonts w:ascii="Cambria" w:hAnsi="Cambria" w:cs="Cambria"/>
          <w:sz w:val="20"/>
          <w:szCs w:val="20"/>
          <w:lang w:val="es-ES"/>
        </w:rPr>
        <w:t>ș</w:t>
      </w:r>
      <w:r w:rsidRPr="00F63C82">
        <w:rPr>
          <w:rFonts w:ascii="Bookman Old Style" w:hAnsi="Bookman Old Style"/>
          <w:sz w:val="20"/>
          <w:szCs w:val="20"/>
          <w:lang w:val="es-ES"/>
        </w:rPr>
        <w:t>i 31.3 din prezentul Contract.</w:t>
      </w:r>
    </w:p>
    <w:p w14:paraId="126E7747" w14:textId="77777777" w:rsidR="00497B63" w:rsidRPr="00F63C82" w:rsidRDefault="00497B63" w:rsidP="00497B63">
      <w:pPr>
        <w:pStyle w:val="Listparagraf"/>
        <w:numPr>
          <w:ilvl w:val="0"/>
          <w:numId w:val="15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Nicio astfel de măsură propusă conform celor stipulate la clauzele 31.2, 31.3 </w:t>
      </w:r>
      <w:r w:rsidRPr="00F63C82">
        <w:rPr>
          <w:rFonts w:ascii="Cambria" w:hAnsi="Cambria" w:cs="Cambria"/>
          <w:sz w:val="20"/>
          <w:szCs w:val="20"/>
          <w:lang w:val="es-ES"/>
        </w:rPr>
        <w:t>ș</w:t>
      </w:r>
      <w:r w:rsidRPr="00F63C82">
        <w:rPr>
          <w:rFonts w:ascii="Bookman Old Style" w:hAnsi="Bookman Old Style"/>
          <w:sz w:val="20"/>
          <w:szCs w:val="20"/>
          <w:lang w:val="es-ES"/>
        </w:rPr>
        <w:t>i 31.4 din prezentul Contract, nu poate fi aplicată, dacă nu este acceptată, în scris, de Autoritatea/entitatea contractantă.</w:t>
      </w:r>
    </w:p>
    <w:p w14:paraId="32E28CCD"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LIMBA CONTRACTULUI</w:t>
      </w:r>
    </w:p>
    <w:p w14:paraId="38405C2E" w14:textId="77777777" w:rsidR="00497B63" w:rsidRPr="00F63C82" w:rsidRDefault="00497B63" w:rsidP="00497B63">
      <w:pPr>
        <w:pStyle w:val="Listparagraf"/>
        <w:numPr>
          <w:ilvl w:val="0"/>
          <w:numId w:val="104"/>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 xml:space="preserve">Limba prezentului Contract </w:t>
      </w:r>
      <w:r w:rsidRPr="00F63C82">
        <w:rPr>
          <w:rFonts w:ascii="Cambria" w:hAnsi="Cambria" w:cs="Cambria"/>
          <w:sz w:val="20"/>
          <w:szCs w:val="20"/>
          <w:lang w:val="es-ES"/>
        </w:rPr>
        <w:t>ș</w:t>
      </w:r>
      <w:r w:rsidRPr="00F63C82">
        <w:rPr>
          <w:rFonts w:ascii="Bookman Old Style" w:hAnsi="Bookman Old Style"/>
          <w:sz w:val="20"/>
          <w:szCs w:val="20"/>
          <w:lang w:val="es-ES"/>
        </w:rPr>
        <w:t>i a tuturor comunic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rilor scrise va fi limba oficial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a Statului Rom</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 respectiv limba rom</w:t>
      </w:r>
      <w:r w:rsidRPr="00F63C82">
        <w:rPr>
          <w:rFonts w:ascii="Bookman Old Style" w:hAnsi="Bookman Old Style" w:cs="Bookman Old Style"/>
          <w:sz w:val="20"/>
          <w:szCs w:val="20"/>
          <w:lang w:val="es-ES"/>
        </w:rPr>
        <w:t>â</w:t>
      </w:r>
      <w:r w:rsidRPr="00F63C82">
        <w:rPr>
          <w:rFonts w:ascii="Bookman Old Style" w:hAnsi="Bookman Old Style"/>
          <w:sz w:val="20"/>
          <w:szCs w:val="20"/>
          <w:lang w:val="es-ES"/>
        </w:rPr>
        <w:t>n</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w:t>
      </w:r>
    </w:p>
    <w:p w14:paraId="181D2409" w14:textId="77777777" w:rsidR="00497B63" w:rsidRPr="00497B63"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rPr>
      </w:pPr>
      <w:r w:rsidRPr="00497B63">
        <w:rPr>
          <w:rFonts w:ascii="Bookman Old Style" w:hAnsi="Bookman Old Style"/>
          <w:b/>
          <w:sz w:val="20"/>
          <w:szCs w:val="20"/>
        </w:rPr>
        <w:t>LEGEA APLICABILĂ</w:t>
      </w:r>
    </w:p>
    <w:p w14:paraId="30FC2026" w14:textId="77777777" w:rsidR="00497B63" w:rsidRPr="00497B63" w:rsidRDefault="00497B63" w:rsidP="00497B63">
      <w:pPr>
        <w:pStyle w:val="Listparagraf"/>
        <w:numPr>
          <w:ilvl w:val="0"/>
          <w:numId w:val="105"/>
        </w:numPr>
        <w:spacing w:before="120" w:after="120"/>
        <w:ind w:left="0" w:firstLine="0"/>
        <w:contextualSpacing w:val="0"/>
        <w:jc w:val="both"/>
        <w:rPr>
          <w:rFonts w:ascii="Bookman Old Style" w:hAnsi="Bookman Old Style"/>
          <w:sz w:val="20"/>
          <w:szCs w:val="20"/>
        </w:rPr>
      </w:pPr>
      <w:proofErr w:type="spellStart"/>
      <w:r w:rsidRPr="00497B63">
        <w:rPr>
          <w:rFonts w:ascii="Bookman Old Style" w:hAnsi="Bookman Old Style"/>
          <w:sz w:val="20"/>
          <w:szCs w:val="20"/>
        </w:rPr>
        <w:t>Legea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aplicabilă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prezentului</w:t>
      </w:r>
      <w:proofErr w:type="spellEnd"/>
      <w:r w:rsidRPr="00497B63">
        <w:rPr>
          <w:rFonts w:ascii="Bookman Old Style" w:hAnsi="Bookman Old Style"/>
          <w:sz w:val="20"/>
          <w:szCs w:val="20"/>
        </w:rPr>
        <w:t xml:space="preserve"> Contract, </w:t>
      </w:r>
      <w:proofErr w:type="spellStart"/>
      <w:r w:rsidRPr="00497B63">
        <w:rPr>
          <w:rFonts w:ascii="Bookman Old Style" w:hAnsi="Bookman Old Style"/>
          <w:sz w:val="20"/>
          <w:szCs w:val="20"/>
        </w:rPr>
        <w:t>este</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legea</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română</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Contractul</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urmând</w:t>
      </w:r>
      <w:proofErr w:type="spellEnd"/>
      <w:r w:rsidRPr="00497B63">
        <w:rPr>
          <w:rFonts w:ascii="Bookman Old Style" w:hAnsi="Bookman Old Style"/>
          <w:sz w:val="20"/>
          <w:szCs w:val="20"/>
        </w:rPr>
        <w:t xml:space="preserve"> a fi </w:t>
      </w:r>
      <w:proofErr w:type="spellStart"/>
      <w:r w:rsidRPr="00497B63">
        <w:rPr>
          <w:rFonts w:ascii="Bookman Old Style" w:hAnsi="Bookman Old Style"/>
          <w:sz w:val="20"/>
          <w:szCs w:val="20"/>
        </w:rPr>
        <w:t>interpretat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potrivit</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acestei</w:t>
      </w:r>
      <w:proofErr w:type="spellEnd"/>
      <w:r w:rsidRPr="00497B63">
        <w:rPr>
          <w:rFonts w:ascii="Bookman Old Style" w:hAnsi="Bookman Old Style"/>
          <w:sz w:val="20"/>
          <w:szCs w:val="20"/>
        </w:rPr>
        <w:t xml:space="preserve"> </w:t>
      </w:r>
      <w:proofErr w:type="spellStart"/>
      <w:r w:rsidRPr="00497B63">
        <w:rPr>
          <w:rFonts w:ascii="Bookman Old Style" w:hAnsi="Bookman Old Style"/>
          <w:sz w:val="20"/>
          <w:szCs w:val="20"/>
        </w:rPr>
        <w:t>legi</w:t>
      </w:r>
      <w:proofErr w:type="spellEnd"/>
      <w:r w:rsidRPr="00497B63">
        <w:rPr>
          <w:rFonts w:ascii="Bookman Old Style" w:hAnsi="Bookman Old Style"/>
          <w:sz w:val="20"/>
          <w:szCs w:val="20"/>
        </w:rPr>
        <w:t>.</w:t>
      </w:r>
    </w:p>
    <w:p w14:paraId="536A1218" w14:textId="77777777" w:rsidR="00497B63" w:rsidRPr="00F63C82" w:rsidRDefault="00497B63" w:rsidP="00497B63">
      <w:pPr>
        <w:pStyle w:val="Listparagraf"/>
        <w:numPr>
          <w:ilvl w:val="0"/>
          <w:numId w:val="190"/>
        </w:numPr>
        <w:spacing w:before="120" w:after="120"/>
        <w:ind w:left="0" w:firstLine="0"/>
        <w:contextualSpacing w:val="0"/>
        <w:jc w:val="both"/>
        <w:rPr>
          <w:rFonts w:ascii="Bookman Old Style" w:hAnsi="Bookman Old Style"/>
          <w:b/>
          <w:sz w:val="20"/>
          <w:szCs w:val="20"/>
          <w:lang w:val="es-ES"/>
        </w:rPr>
      </w:pPr>
      <w:r w:rsidRPr="00F63C82">
        <w:rPr>
          <w:rFonts w:ascii="Bookman Old Style" w:hAnsi="Bookman Old Style"/>
          <w:b/>
          <w:sz w:val="20"/>
          <w:szCs w:val="20"/>
          <w:lang w:val="es-ES"/>
        </w:rPr>
        <w:t>SOLU</w:t>
      </w:r>
      <w:r w:rsidRPr="00F63C82">
        <w:rPr>
          <w:rFonts w:ascii="Cambria" w:hAnsi="Cambria" w:cs="Cambria"/>
          <w:b/>
          <w:sz w:val="20"/>
          <w:szCs w:val="20"/>
          <w:lang w:val="es-ES"/>
        </w:rPr>
        <w:t>Ț</w:t>
      </w:r>
      <w:r w:rsidRPr="00F63C82">
        <w:rPr>
          <w:rFonts w:ascii="Bookman Old Style" w:hAnsi="Bookman Old Style"/>
          <w:b/>
          <w:sz w:val="20"/>
          <w:szCs w:val="20"/>
          <w:lang w:val="es-ES"/>
        </w:rPr>
        <w:t>IONAREA EVENTUALELOR DIVERGEN</w:t>
      </w:r>
      <w:r w:rsidRPr="00F63C82">
        <w:rPr>
          <w:rFonts w:ascii="Cambria" w:hAnsi="Cambria" w:cs="Cambria"/>
          <w:b/>
          <w:sz w:val="20"/>
          <w:szCs w:val="20"/>
          <w:lang w:val="es-ES"/>
        </w:rPr>
        <w:t>Ț</w:t>
      </w:r>
      <w:r w:rsidRPr="00F63C82">
        <w:rPr>
          <w:rFonts w:ascii="Bookman Old Style" w:hAnsi="Bookman Old Style"/>
          <w:b/>
          <w:sz w:val="20"/>
          <w:szCs w:val="20"/>
          <w:lang w:val="es-ES"/>
        </w:rPr>
        <w:t xml:space="preserve">E </w:t>
      </w:r>
      <w:r w:rsidRPr="00F63C82">
        <w:rPr>
          <w:rFonts w:ascii="Cambria" w:hAnsi="Cambria" w:cs="Cambria"/>
          <w:b/>
          <w:sz w:val="20"/>
          <w:szCs w:val="20"/>
          <w:lang w:val="es-ES"/>
        </w:rPr>
        <w:t>Ș</w:t>
      </w:r>
      <w:r w:rsidRPr="00F63C82">
        <w:rPr>
          <w:rFonts w:ascii="Bookman Old Style" w:hAnsi="Bookman Old Style"/>
          <w:b/>
          <w:sz w:val="20"/>
          <w:szCs w:val="20"/>
          <w:lang w:val="es-ES"/>
        </w:rPr>
        <w:t>I A LITIGIILOR</w:t>
      </w:r>
    </w:p>
    <w:p w14:paraId="2744F6B7" w14:textId="77777777" w:rsidR="00497B63" w:rsidRPr="00F63C82" w:rsidRDefault="00497B63" w:rsidP="00497B63">
      <w:pPr>
        <w:pStyle w:val="Listparagraf"/>
        <w:numPr>
          <w:ilvl w:val="0"/>
          <w:numId w:val="10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Păr</w:t>
      </w:r>
      <w:r w:rsidRPr="00F63C82">
        <w:rPr>
          <w:rFonts w:ascii="Cambria" w:hAnsi="Cambria" w:cs="Cambria"/>
          <w:sz w:val="20"/>
          <w:szCs w:val="20"/>
          <w:lang w:val="es-ES"/>
        </w:rPr>
        <w:t>ț</w:t>
      </w:r>
      <w:r w:rsidRPr="00F63C82">
        <w:rPr>
          <w:rFonts w:ascii="Bookman Old Style" w:hAnsi="Bookman Old Style"/>
          <w:sz w:val="20"/>
          <w:szCs w:val="20"/>
          <w:lang w:val="es-ES"/>
        </w:rPr>
        <w:t>ile vor depune toate eforturile pentru a rezolva pe cale amiabil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prin tratative directe </w:t>
      </w:r>
      <w:r w:rsidRPr="00F63C82">
        <w:rPr>
          <w:rFonts w:ascii="Cambria" w:hAnsi="Cambria" w:cs="Cambria"/>
          <w:sz w:val="20"/>
          <w:szCs w:val="20"/>
          <w:lang w:val="es-ES"/>
        </w:rPr>
        <w:t>ș</w:t>
      </w:r>
      <w:r w:rsidRPr="00F63C82">
        <w:rPr>
          <w:rFonts w:ascii="Bookman Old Style" w:hAnsi="Bookman Old Style"/>
          <w:sz w:val="20"/>
          <w:szCs w:val="20"/>
          <w:lang w:val="es-ES"/>
        </w:rPr>
        <w:t>i negociere amiabil</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orice ne</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w:t>
      </w:r>
      <w:r w:rsidRPr="00F63C82">
        <w:rPr>
          <w:rFonts w:ascii="Cambria" w:hAnsi="Cambria" w:cs="Cambria"/>
          <w:sz w:val="20"/>
          <w:szCs w:val="20"/>
          <w:lang w:val="es-ES"/>
        </w:rPr>
        <w:t>ț</w:t>
      </w:r>
      <w:r w:rsidRPr="00F63C82">
        <w:rPr>
          <w:rFonts w:ascii="Bookman Old Style" w:hAnsi="Bookman Old Style"/>
          <w:sz w:val="20"/>
          <w:szCs w:val="20"/>
          <w:lang w:val="es-ES"/>
        </w:rPr>
        <w:t>elegere sau dispute/divergen</w:t>
      </w:r>
      <w:r w:rsidRPr="00F63C82">
        <w:rPr>
          <w:rFonts w:ascii="Cambria" w:hAnsi="Cambria" w:cs="Cambria"/>
          <w:sz w:val="20"/>
          <w:szCs w:val="20"/>
          <w:lang w:val="es-ES"/>
        </w:rPr>
        <w:t>ț</w:t>
      </w:r>
      <w:r w:rsidRPr="00F63C82">
        <w:rPr>
          <w:rFonts w:ascii="Bookman Old Style" w:hAnsi="Bookman Old Style"/>
          <w:sz w:val="20"/>
          <w:szCs w:val="20"/>
          <w:lang w:val="es-ES"/>
        </w:rPr>
        <w:t xml:space="preserve">e care se poate/pot ivi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 ele în cadrul sau în legătură cu îndeplinirea Contractului.</w:t>
      </w:r>
    </w:p>
    <w:p w14:paraId="1BB995B6" w14:textId="77777777" w:rsidR="00497B63" w:rsidRPr="00F63C82" w:rsidRDefault="00497B63" w:rsidP="00497B63">
      <w:pPr>
        <w:pStyle w:val="Listparagraf"/>
        <w:numPr>
          <w:ilvl w:val="0"/>
          <w:numId w:val="10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Dacă disputa nu a fost astfel solu</w:t>
      </w:r>
      <w:r w:rsidRPr="00F63C82">
        <w:rPr>
          <w:rFonts w:ascii="Cambria" w:hAnsi="Cambria" w:cs="Cambria"/>
          <w:sz w:val="20"/>
          <w:szCs w:val="20"/>
          <w:lang w:val="es-ES"/>
        </w:rPr>
        <w:t>ț</w:t>
      </w:r>
      <w:r w:rsidRPr="00F63C82">
        <w:rPr>
          <w:rFonts w:ascii="Bookman Old Style" w:hAnsi="Bookman Old Style"/>
          <w:sz w:val="20"/>
          <w:szCs w:val="20"/>
          <w:lang w:val="es-ES"/>
        </w:rPr>
        <w:t>ionat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w:t>
      </w:r>
      <w:r w:rsidRPr="00F63C82">
        <w:rPr>
          <w:rFonts w:ascii="Cambria" w:hAnsi="Cambria" w:cs="Cambria"/>
          <w:sz w:val="20"/>
          <w:szCs w:val="20"/>
          <w:lang w:val="es-ES"/>
        </w:rPr>
        <w:t>ș</w:t>
      </w:r>
      <w:r w:rsidRPr="00F63C82">
        <w:rPr>
          <w:rFonts w:ascii="Bookman Old Style" w:hAnsi="Bookman Old Style"/>
          <w:sz w:val="20"/>
          <w:szCs w:val="20"/>
          <w:lang w:val="es-ES"/>
        </w:rPr>
        <w:t>i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 xml:space="preserve">ile 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continuare, opinii divergente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leg</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tur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cu sau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ndeplinirea Contractului, acestea trebuie s</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se notifice reciproc </w:t>
      </w:r>
      <w:r w:rsidRPr="00F63C82">
        <w:rPr>
          <w:rFonts w:ascii="Cambria" w:hAnsi="Cambria" w:cs="Cambria"/>
          <w:sz w:val="20"/>
          <w:szCs w:val="20"/>
          <w:lang w:val="es-ES"/>
        </w:rPr>
        <w:t>ș</w:t>
      </w:r>
      <w:r w:rsidRPr="00F63C82">
        <w:rPr>
          <w:rFonts w:ascii="Bookman Old Style" w:hAnsi="Bookman Old Style"/>
          <w:sz w:val="20"/>
          <w:szCs w:val="20"/>
          <w:lang w:val="es-ES"/>
        </w:rPr>
        <w:t xml:space="preserve">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scris,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privin</w:t>
      </w:r>
      <w:r w:rsidRPr="00F63C82">
        <w:rPr>
          <w:rFonts w:ascii="Cambria" w:hAnsi="Cambria" w:cs="Cambria"/>
          <w:sz w:val="20"/>
          <w:szCs w:val="20"/>
          <w:lang w:val="es-ES"/>
        </w:rPr>
        <w:t>ț</w:t>
      </w:r>
      <w:r w:rsidRPr="00F63C82">
        <w:rPr>
          <w:rFonts w:ascii="Bookman Old Style" w:hAnsi="Bookman Old Style"/>
          <w:sz w:val="20"/>
          <w:szCs w:val="20"/>
          <w:lang w:val="es-ES"/>
        </w:rPr>
        <w:t>a pozi</w:t>
      </w:r>
      <w:r w:rsidRPr="00F63C82">
        <w:rPr>
          <w:rFonts w:ascii="Cambria" w:hAnsi="Cambria" w:cs="Cambria"/>
          <w:sz w:val="20"/>
          <w:szCs w:val="20"/>
          <w:lang w:val="es-ES"/>
        </w:rPr>
        <w:t>ț</w:t>
      </w:r>
      <w:r w:rsidRPr="00F63C82">
        <w:rPr>
          <w:rFonts w:ascii="Bookman Old Style" w:hAnsi="Bookman Old Style"/>
          <w:sz w:val="20"/>
          <w:szCs w:val="20"/>
          <w:lang w:val="es-ES"/>
        </w:rPr>
        <w:t xml:space="preserve">iei lor asupra aspectului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 disput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precum </w:t>
      </w:r>
      <w:r w:rsidRPr="00F63C82">
        <w:rPr>
          <w:rFonts w:ascii="Cambria" w:hAnsi="Cambria" w:cs="Cambria"/>
          <w:sz w:val="20"/>
          <w:szCs w:val="20"/>
          <w:lang w:val="es-ES"/>
        </w:rPr>
        <w:t>ș</w:t>
      </w:r>
      <w:r w:rsidRPr="00F63C82">
        <w:rPr>
          <w:rFonts w:ascii="Bookman Old Style" w:hAnsi="Bookman Old Style"/>
          <w:sz w:val="20"/>
          <w:szCs w:val="20"/>
          <w:lang w:val="es-ES"/>
        </w:rPr>
        <w:t>i cu privire la a solu</w:t>
      </w:r>
      <w:r w:rsidRPr="00F63C82">
        <w:rPr>
          <w:rFonts w:ascii="Cambria" w:hAnsi="Cambria" w:cs="Cambria"/>
          <w:sz w:val="20"/>
          <w:szCs w:val="20"/>
          <w:lang w:val="es-ES"/>
        </w:rPr>
        <w:t>ț</w:t>
      </w:r>
      <w:r w:rsidRPr="00F63C82">
        <w:rPr>
          <w:rFonts w:ascii="Bookman Old Style" w:hAnsi="Bookman Old Style"/>
          <w:sz w:val="20"/>
          <w:szCs w:val="20"/>
          <w:lang w:val="es-ES"/>
        </w:rPr>
        <w:t xml:space="preserve">ia pe care o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ntrev</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d pentru rezolvarea ei.</w:t>
      </w:r>
    </w:p>
    <w:p w14:paraId="39B128AE" w14:textId="228870CE" w:rsidR="00497B63" w:rsidRPr="00F63C82" w:rsidRDefault="00497B63" w:rsidP="00497B63">
      <w:pPr>
        <w:pStyle w:val="Listparagraf"/>
        <w:numPr>
          <w:ilvl w:val="0"/>
          <w:numId w:val="106"/>
        </w:numPr>
        <w:spacing w:before="120" w:after="120"/>
        <w:ind w:left="0" w:firstLine="0"/>
        <w:contextualSpacing w:val="0"/>
        <w:jc w:val="both"/>
        <w:rPr>
          <w:rFonts w:ascii="Bookman Old Style" w:hAnsi="Bookman Old Style"/>
          <w:sz w:val="20"/>
          <w:szCs w:val="20"/>
          <w:lang w:val="es-ES"/>
        </w:rPr>
      </w:pPr>
      <w:r w:rsidRPr="00F63C82">
        <w:rPr>
          <w:rFonts w:ascii="Bookman Old Style" w:hAnsi="Bookman Old Style"/>
          <w:sz w:val="20"/>
          <w:szCs w:val="20"/>
          <w:lang w:val="es-ES"/>
        </w:rPr>
        <w:t>Dacă încercarea de solu</w:t>
      </w:r>
      <w:r w:rsidRPr="00F63C82">
        <w:rPr>
          <w:rFonts w:ascii="Cambria" w:hAnsi="Cambria" w:cs="Cambria"/>
          <w:sz w:val="20"/>
          <w:szCs w:val="20"/>
          <w:lang w:val="es-ES"/>
        </w:rPr>
        <w:t>ț</w:t>
      </w:r>
      <w:r w:rsidRPr="00F63C82">
        <w:rPr>
          <w:rFonts w:ascii="Bookman Old Style" w:hAnsi="Bookman Old Style"/>
          <w:sz w:val="20"/>
          <w:szCs w:val="20"/>
          <w:lang w:val="es-ES"/>
        </w:rPr>
        <w:t>ionare pe cale amiabilă e</w:t>
      </w:r>
      <w:r w:rsidRPr="00F63C82">
        <w:rPr>
          <w:rFonts w:ascii="Cambria" w:hAnsi="Cambria" w:cs="Cambria"/>
          <w:sz w:val="20"/>
          <w:szCs w:val="20"/>
          <w:lang w:val="es-ES"/>
        </w:rPr>
        <w:t>ș</w:t>
      </w:r>
      <w:r w:rsidRPr="00F63C82">
        <w:rPr>
          <w:rFonts w:ascii="Bookman Old Style" w:hAnsi="Bookman Old Style"/>
          <w:sz w:val="20"/>
          <w:szCs w:val="20"/>
          <w:lang w:val="es-ES"/>
        </w:rPr>
        <w:t>ueaz</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sau dac</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una dintre P</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r</w:t>
      </w:r>
      <w:r w:rsidRPr="00F63C82">
        <w:rPr>
          <w:rFonts w:ascii="Cambria" w:hAnsi="Cambria" w:cs="Cambria"/>
          <w:sz w:val="20"/>
          <w:szCs w:val="20"/>
          <w:lang w:val="es-ES"/>
        </w:rPr>
        <w:t>ț</w:t>
      </w:r>
      <w:r w:rsidRPr="00F63C82">
        <w:rPr>
          <w:rFonts w:ascii="Bookman Old Style" w:hAnsi="Bookman Old Style"/>
          <w:sz w:val="20"/>
          <w:szCs w:val="20"/>
          <w:lang w:val="es-ES"/>
        </w:rPr>
        <w:t>i nu r</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spunde </w:t>
      </w:r>
      <w:r w:rsidRPr="00F63C82">
        <w:rPr>
          <w:rFonts w:ascii="Bookman Old Style" w:hAnsi="Bookman Old Style" w:cs="Bookman Old Style"/>
          <w:sz w:val="20"/>
          <w:szCs w:val="20"/>
          <w:lang w:val="es-ES"/>
        </w:rPr>
        <w:t>î</w:t>
      </w:r>
      <w:r w:rsidRPr="00F63C82">
        <w:rPr>
          <w:rFonts w:ascii="Bookman Old Style" w:hAnsi="Bookman Old Style"/>
          <w:sz w:val="20"/>
          <w:szCs w:val="20"/>
          <w:lang w:val="es-ES"/>
        </w:rPr>
        <w:t xml:space="preserve">n termen </w:t>
      </w:r>
      <w:r w:rsidR="00E6129A" w:rsidRPr="00F63C82">
        <w:rPr>
          <w:rFonts w:ascii="Bookman Old Style" w:hAnsi="Bookman Old Style"/>
          <w:i/>
          <w:sz w:val="20"/>
          <w:szCs w:val="20"/>
          <w:lang w:val="es-ES"/>
        </w:rPr>
        <w:t>15 zile</w:t>
      </w:r>
      <w:r w:rsidRPr="00F63C82">
        <w:rPr>
          <w:rFonts w:ascii="Bookman Old Style" w:hAnsi="Bookman Old Style"/>
          <w:sz w:val="20"/>
          <w:szCs w:val="20"/>
          <w:lang w:val="es-ES"/>
        </w:rPr>
        <w:t xml:space="preserve"> la solicitare, oricare din Păr</w:t>
      </w:r>
      <w:r w:rsidRPr="00F63C82">
        <w:rPr>
          <w:rFonts w:ascii="Cambria" w:hAnsi="Cambria" w:cs="Cambria"/>
          <w:sz w:val="20"/>
          <w:szCs w:val="20"/>
          <w:lang w:val="es-ES"/>
        </w:rPr>
        <w:t>ț</w:t>
      </w:r>
      <w:r w:rsidRPr="00F63C82">
        <w:rPr>
          <w:rFonts w:ascii="Bookman Old Style" w:hAnsi="Bookman Old Style"/>
          <w:sz w:val="20"/>
          <w:szCs w:val="20"/>
          <w:lang w:val="es-ES"/>
        </w:rPr>
        <w:t>i are dreptul de a se adresa instan</w:t>
      </w:r>
      <w:r w:rsidRPr="00F63C82">
        <w:rPr>
          <w:rFonts w:ascii="Cambria" w:hAnsi="Cambria" w:cs="Cambria"/>
          <w:sz w:val="20"/>
          <w:szCs w:val="20"/>
          <w:lang w:val="es-ES"/>
        </w:rPr>
        <w:t>ț</w:t>
      </w:r>
      <w:r w:rsidRPr="00F63C82">
        <w:rPr>
          <w:rFonts w:ascii="Bookman Old Style" w:hAnsi="Bookman Old Style"/>
          <w:sz w:val="20"/>
          <w:szCs w:val="20"/>
          <w:lang w:val="es-ES"/>
        </w:rPr>
        <w:t>elor de judecat</w:t>
      </w:r>
      <w:r w:rsidRPr="00F63C82">
        <w:rPr>
          <w:rFonts w:ascii="Bookman Old Style" w:hAnsi="Bookman Old Style" w:cs="Bookman Old Style"/>
          <w:sz w:val="20"/>
          <w:szCs w:val="20"/>
          <w:lang w:val="es-ES"/>
        </w:rPr>
        <w:t>ă</w:t>
      </w:r>
      <w:r w:rsidRPr="00F63C82">
        <w:rPr>
          <w:rFonts w:ascii="Bookman Old Style" w:hAnsi="Bookman Old Style"/>
          <w:sz w:val="20"/>
          <w:szCs w:val="20"/>
          <w:lang w:val="es-ES"/>
        </w:rPr>
        <w:t xml:space="preserve"> competente.</w:t>
      </w:r>
    </w:p>
    <w:p w14:paraId="5C727293" w14:textId="324A82BE" w:rsidR="00497B63" w:rsidRPr="00497B63" w:rsidRDefault="00497B63" w:rsidP="00E6129A">
      <w:pPr>
        <w:spacing w:before="120" w:after="120" w:line="276" w:lineRule="auto"/>
        <w:ind w:left="1" w:firstLine="707"/>
        <w:jc w:val="both"/>
        <w:rPr>
          <w:rFonts w:ascii="Bookman Old Style" w:hAnsi="Bookman Old Style"/>
          <w:sz w:val="20"/>
          <w:szCs w:val="20"/>
        </w:rPr>
      </w:pPr>
      <w:r w:rsidRPr="00497B63">
        <w:rPr>
          <w:rFonts w:ascii="Bookman Old Style" w:hAnsi="Bookman Old Style"/>
          <w:sz w:val="20"/>
          <w:szCs w:val="20"/>
        </w:rPr>
        <w:t>Drept pentru care, Păr</w:t>
      </w:r>
      <w:r w:rsidRPr="00497B63">
        <w:rPr>
          <w:rFonts w:ascii="Cambria" w:hAnsi="Cambria" w:cs="Cambria"/>
          <w:sz w:val="20"/>
          <w:szCs w:val="20"/>
        </w:rPr>
        <w:t>ț</w:t>
      </w:r>
      <w:r w:rsidRPr="00497B63">
        <w:rPr>
          <w:rFonts w:ascii="Bookman Old Style" w:hAnsi="Bookman Old Style"/>
          <w:sz w:val="20"/>
          <w:szCs w:val="20"/>
        </w:rPr>
        <w:t xml:space="preserve">ile au </w:t>
      </w:r>
      <w:r w:rsidRPr="00497B63">
        <w:rPr>
          <w:rFonts w:ascii="Bookman Old Style" w:hAnsi="Bookman Old Style" w:cs="Bookman Old Style"/>
          <w:sz w:val="20"/>
          <w:szCs w:val="20"/>
        </w:rPr>
        <w:t>î</w:t>
      </w:r>
      <w:r w:rsidRPr="00497B63">
        <w:rPr>
          <w:rFonts w:ascii="Bookman Old Style" w:hAnsi="Bookman Old Style"/>
          <w:sz w:val="20"/>
          <w:szCs w:val="20"/>
        </w:rPr>
        <w:t xml:space="preserve">ncheiat prezentul Contract azi, </w:t>
      </w:r>
      <w:r w:rsidR="00E6129A">
        <w:rPr>
          <w:rFonts w:ascii="Bookman Old Style" w:hAnsi="Bookman Old Style"/>
          <w:i/>
          <w:sz w:val="20"/>
          <w:szCs w:val="20"/>
        </w:rPr>
        <w:t>..........................</w:t>
      </w:r>
      <w:r w:rsidRPr="00497B63">
        <w:rPr>
          <w:rFonts w:ascii="Bookman Old Style" w:hAnsi="Bookman Old Style"/>
          <w:sz w:val="20"/>
          <w:szCs w:val="20"/>
        </w:rPr>
        <w:t xml:space="preserve">, în </w:t>
      </w:r>
      <w:r w:rsidR="00E6129A">
        <w:rPr>
          <w:rFonts w:ascii="Bookman Old Style" w:hAnsi="Bookman Old Style"/>
          <w:i/>
          <w:sz w:val="20"/>
          <w:szCs w:val="20"/>
        </w:rPr>
        <w:t>Giurgiu</w:t>
      </w:r>
      <w:r w:rsidRPr="00497B63">
        <w:rPr>
          <w:rFonts w:ascii="Bookman Old Style" w:hAnsi="Bookman Old Style"/>
          <w:sz w:val="20"/>
          <w:szCs w:val="20"/>
        </w:rPr>
        <w:t xml:space="preserve">, în </w:t>
      </w:r>
      <w:r w:rsidR="00E6129A">
        <w:rPr>
          <w:rFonts w:ascii="Bookman Old Style" w:hAnsi="Bookman Old Style"/>
          <w:i/>
          <w:sz w:val="20"/>
          <w:szCs w:val="20"/>
        </w:rPr>
        <w:t>2 (doua)</w:t>
      </w:r>
      <w:r w:rsidRPr="00497B63">
        <w:rPr>
          <w:rFonts w:ascii="Bookman Old Style" w:hAnsi="Bookman Old Style"/>
          <w:sz w:val="20"/>
          <w:szCs w:val="20"/>
        </w:rPr>
        <w:t xml:space="preserve"> exemplare în original.</w:t>
      </w:r>
    </w:p>
    <w:p w14:paraId="2DA269AA" w14:textId="77777777" w:rsidR="00497B63" w:rsidRPr="00497B63" w:rsidRDefault="00497B63" w:rsidP="00497B63">
      <w:pPr>
        <w:spacing w:before="120" w:after="120" w:line="276" w:lineRule="auto"/>
        <w:ind w:left="1"/>
        <w:jc w:val="both"/>
        <w:rPr>
          <w:rFonts w:ascii="Bookman Old Style" w:hAnsi="Bookman Old Style"/>
          <w:sz w:val="20"/>
          <w:szCs w:val="20"/>
        </w:rPr>
      </w:pPr>
    </w:p>
    <w:tbl>
      <w:tblPr>
        <w:tblStyle w:val="Tabelgril"/>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97B63" w:rsidRPr="00497B63" w14:paraId="2C425623" w14:textId="77777777" w:rsidTr="008560ED">
        <w:tc>
          <w:tcPr>
            <w:tcW w:w="4813" w:type="dxa"/>
            <w:vAlign w:val="center"/>
          </w:tcPr>
          <w:p w14:paraId="4ABC66B0" w14:textId="589F0B84" w:rsidR="00497B63" w:rsidRPr="008560ED" w:rsidRDefault="008560ED" w:rsidP="00E6129A">
            <w:pPr>
              <w:pStyle w:val="Frspaiere"/>
              <w:jc w:val="center"/>
              <w:rPr>
                <w:sz w:val="16"/>
                <w:szCs w:val="16"/>
              </w:rPr>
            </w:pPr>
            <w:r w:rsidRPr="008560ED">
              <w:rPr>
                <w:rFonts w:ascii="Bookman Old Style" w:hAnsi="Bookman Old Style"/>
                <w:b/>
                <w:bCs/>
                <w:sz w:val="16"/>
                <w:szCs w:val="16"/>
              </w:rPr>
              <w:t>Achizitor,</w:t>
            </w:r>
          </w:p>
        </w:tc>
        <w:tc>
          <w:tcPr>
            <w:tcW w:w="4814" w:type="dxa"/>
            <w:vAlign w:val="center"/>
          </w:tcPr>
          <w:p w14:paraId="38BC562A" w14:textId="6DC11A6A" w:rsidR="00497B63" w:rsidRPr="008560ED" w:rsidRDefault="008560ED" w:rsidP="008560ED">
            <w:pPr>
              <w:spacing w:before="120" w:after="120" w:line="276" w:lineRule="auto"/>
              <w:jc w:val="center"/>
              <w:rPr>
                <w:rFonts w:ascii="Bookman Old Style" w:hAnsi="Bookman Old Style"/>
                <w:b/>
                <w:bCs/>
                <w:sz w:val="16"/>
                <w:szCs w:val="16"/>
              </w:rPr>
            </w:pPr>
            <w:r w:rsidRPr="008560ED">
              <w:rPr>
                <w:rFonts w:ascii="Bookman Old Style" w:hAnsi="Bookman Old Style"/>
                <w:b/>
                <w:bCs/>
                <w:sz w:val="16"/>
                <w:szCs w:val="16"/>
              </w:rPr>
              <w:t>Contractant,</w:t>
            </w:r>
          </w:p>
        </w:tc>
      </w:tr>
      <w:tr w:rsidR="00497B63" w:rsidRPr="00E6129A" w14:paraId="2FED8003" w14:textId="77777777" w:rsidTr="008560ED">
        <w:trPr>
          <w:trHeight w:val="573"/>
        </w:trPr>
        <w:tc>
          <w:tcPr>
            <w:tcW w:w="4813" w:type="dxa"/>
            <w:vAlign w:val="center"/>
          </w:tcPr>
          <w:p w14:paraId="4256D26D" w14:textId="77777777" w:rsidR="008560ED" w:rsidRPr="008560ED" w:rsidRDefault="008560ED" w:rsidP="008560ED">
            <w:pPr>
              <w:pStyle w:val="Frspaiere"/>
              <w:jc w:val="center"/>
              <w:rPr>
                <w:rFonts w:ascii="Bookman Old Style" w:hAnsi="Bookman Old Style"/>
                <w:b/>
                <w:bCs/>
                <w:sz w:val="16"/>
                <w:szCs w:val="16"/>
              </w:rPr>
            </w:pPr>
            <w:r w:rsidRPr="008560ED">
              <w:rPr>
                <w:rFonts w:ascii="Bookman Old Style" w:hAnsi="Bookman Old Style"/>
                <w:b/>
                <w:bCs/>
                <w:sz w:val="16"/>
                <w:szCs w:val="16"/>
              </w:rPr>
              <w:t>REGIA NATIONALA A PADURILOR – ROMSILVA</w:t>
            </w:r>
          </w:p>
          <w:p w14:paraId="17D381E8" w14:textId="70DF409E" w:rsidR="008560ED" w:rsidRPr="008560ED" w:rsidRDefault="008560ED" w:rsidP="008560ED">
            <w:pPr>
              <w:pStyle w:val="Frspaiere"/>
              <w:jc w:val="center"/>
              <w:rPr>
                <w:rFonts w:ascii="Bookman Old Style" w:hAnsi="Bookman Old Style"/>
                <w:b/>
                <w:bCs/>
                <w:sz w:val="16"/>
                <w:szCs w:val="16"/>
              </w:rPr>
            </w:pPr>
            <w:r w:rsidRPr="008560ED">
              <w:rPr>
                <w:rFonts w:ascii="Bookman Old Style" w:hAnsi="Bookman Old Style"/>
                <w:b/>
                <w:bCs/>
                <w:sz w:val="16"/>
                <w:szCs w:val="16"/>
              </w:rPr>
              <w:t>prin</w:t>
            </w:r>
          </w:p>
          <w:p w14:paraId="07EF3E22" w14:textId="282B60BF" w:rsidR="00497B63" w:rsidRPr="008560ED" w:rsidRDefault="008560ED" w:rsidP="008560ED">
            <w:pPr>
              <w:pStyle w:val="Frspaiere"/>
              <w:jc w:val="center"/>
              <w:rPr>
                <w:rFonts w:ascii="Bookman Old Style" w:hAnsi="Bookman Old Style"/>
                <w:b/>
                <w:bCs/>
                <w:sz w:val="16"/>
                <w:szCs w:val="16"/>
              </w:rPr>
            </w:pPr>
            <w:r w:rsidRPr="008560ED">
              <w:rPr>
                <w:rFonts w:ascii="Bookman Old Style" w:hAnsi="Bookman Old Style"/>
                <w:b/>
                <w:bCs/>
                <w:sz w:val="16"/>
                <w:szCs w:val="16"/>
              </w:rPr>
              <w:t>DIRECTIA SILVICA GIURGIU</w:t>
            </w:r>
          </w:p>
        </w:tc>
        <w:tc>
          <w:tcPr>
            <w:tcW w:w="4814" w:type="dxa"/>
            <w:vAlign w:val="center"/>
          </w:tcPr>
          <w:p w14:paraId="002F416C" w14:textId="5C03E725" w:rsidR="00497B63" w:rsidRPr="008560ED" w:rsidRDefault="00497B63" w:rsidP="008560ED">
            <w:pPr>
              <w:pStyle w:val="Frspaiere"/>
              <w:jc w:val="center"/>
              <w:rPr>
                <w:rFonts w:ascii="Bookman Old Style" w:hAnsi="Bookman Old Style"/>
                <w:b/>
                <w:bCs/>
                <w:sz w:val="16"/>
                <w:szCs w:val="16"/>
              </w:rPr>
            </w:pPr>
          </w:p>
        </w:tc>
      </w:tr>
      <w:tr w:rsidR="008560ED" w:rsidRPr="00E6129A" w14:paraId="0A8E5C2D" w14:textId="77777777" w:rsidTr="008560ED">
        <w:trPr>
          <w:trHeight w:val="573"/>
        </w:trPr>
        <w:tc>
          <w:tcPr>
            <w:tcW w:w="4813" w:type="dxa"/>
            <w:vAlign w:val="center"/>
          </w:tcPr>
          <w:p w14:paraId="1179A2ED" w14:textId="77777777" w:rsidR="008560ED" w:rsidRPr="008560ED" w:rsidRDefault="008560ED" w:rsidP="008560ED">
            <w:pPr>
              <w:pStyle w:val="Frspaiere"/>
              <w:jc w:val="center"/>
              <w:rPr>
                <w:rFonts w:ascii="Bookman Old Style" w:hAnsi="Bookman Old Style"/>
                <w:b/>
                <w:bCs/>
                <w:sz w:val="16"/>
                <w:szCs w:val="16"/>
              </w:rPr>
            </w:pPr>
          </w:p>
        </w:tc>
        <w:tc>
          <w:tcPr>
            <w:tcW w:w="4814" w:type="dxa"/>
            <w:vAlign w:val="center"/>
          </w:tcPr>
          <w:p w14:paraId="026C29DB" w14:textId="77777777" w:rsidR="008560ED" w:rsidRPr="008560ED" w:rsidRDefault="008560ED" w:rsidP="008560ED">
            <w:pPr>
              <w:pStyle w:val="Frspaiere"/>
              <w:jc w:val="center"/>
              <w:rPr>
                <w:rFonts w:ascii="Bookman Old Style" w:hAnsi="Bookman Old Style"/>
                <w:b/>
                <w:bCs/>
                <w:sz w:val="16"/>
                <w:szCs w:val="16"/>
              </w:rPr>
            </w:pPr>
          </w:p>
        </w:tc>
      </w:tr>
      <w:tr w:rsidR="00497B63" w:rsidRPr="00497B63" w14:paraId="2BF21223" w14:textId="77777777" w:rsidTr="008560ED">
        <w:tc>
          <w:tcPr>
            <w:tcW w:w="4813" w:type="dxa"/>
            <w:vAlign w:val="center"/>
          </w:tcPr>
          <w:p w14:paraId="4554BA46" w14:textId="73A6083C" w:rsidR="00497B63" w:rsidRPr="008560ED" w:rsidRDefault="00E6129A" w:rsidP="00E6129A">
            <w:pPr>
              <w:spacing w:before="120" w:after="120" w:line="276" w:lineRule="auto"/>
              <w:rPr>
                <w:rFonts w:ascii="Bookman Old Style" w:hAnsi="Bookman Old Style"/>
                <w:sz w:val="16"/>
                <w:szCs w:val="16"/>
              </w:rPr>
            </w:pPr>
            <w:r w:rsidRPr="008560ED">
              <w:rPr>
                <w:rFonts w:ascii="Bookman Old Style" w:hAnsi="Bookman Old Style"/>
                <w:sz w:val="16"/>
                <w:szCs w:val="16"/>
              </w:rPr>
              <w:t xml:space="preserve">Director </w:t>
            </w:r>
          </w:p>
        </w:tc>
        <w:tc>
          <w:tcPr>
            <w:tcW w:w="4814" w:type="dxa"/>
            <w:vAlign w:val="center"/>
          </w:tcPr>
          <w:p w14:paraId="5E7AE6B8" w14:textId="42716FAC" w:rsidR="00497B63" w:rsidRPr="008560ED" w:rsidRDefault="00497B63" w:rsidP="008560ED">
            <w:pPr>
              <w:spacing w:before="120" w:after="120" w:line="276" w:lineRule="auto"/>
              <w:jc w:val="center"/>
              <w:rPr>
                <w:rFonts w:ascii="Bookman Old Style" w:hAnsi="Bookman Old Style"/>
                <w:sz w:val="16"/>
                <w:szCs w:val="16"/>
              </w:rPr>
            </w:pPr>
          </w:p>
        </w:tc>
      </w:tr>
      <w:tr w:rsidR="00497B63" w:rsidRPr="00497B63" w14:paraId="184AE87D" w14:textId="77777777" w:rsidTr="008560ED">
        <w:tc>
          <w:tcPr>
            <w:tcW w:w="4813" w:type="dxa"/>
            <w:vAlign w:val="center"/>
          </w:tcPr>
          <w:p w14:paraId="00AE94C5" w14:textId="6440946D" w:rsidR="00497B63" w:rsidRPr="008560ED" w:rsidRDefault="00497B63" w:rsidP="005A5A7D">
            <w:pPr>
              <w:spacing w:before="120" w:after="120" w:line="276" w:lineRule="auto"/>
              <w:rPr>
                <w:rFonts w:ascii="Bookman Old Style" w:hAnsi="Bookman Old Style"/>
                <w:sz w:val="16"/>
                <w:szCs w:val="16"/>
              </w:rPr>
            </w:pPr>
          </w:p>
        </w:tc>
        <w:tc>
          <w:tcPr>
            <w:tcW w:w="4814" w:type="dxa"/>
            <w:vAlign w:val="center"/>
          </w:tcPr>
          <w:p w14:paraId="448E0B0E" w14:textId="6DD3751C" w:rsidR="00497B63" w:rsidRPr="008560ED" w:rsidRDefault="00497B63" w:rsidP="008560ED">
            <w:pPr>
              <w:spacing w:before="120" w:after="120" w:line="276" w:lineRule="auto"/>
              <w:jc w:val="center"/>
              <w:rPr>
                <w:rFonts w:ascii="Bookman Old Style" w:hAnsi="Bookman Old Style"/>
                <w:sz w:val="16"/>
                <w:szCs w:val="16"/>
              </w:rPr>
            </w:pPr>
          </w:p>
        </w:tc>
      </w:tr>
      <w:tr w:rsidR="00E6129A" w:rsidRPr="00497B63" w14:paraId="085C7B9E" w14:textId="77777777" w:rsidTr="008560ED">
        <w:tc>
          <w:tcPr>
            <w:tcW w:w="4813" w:type="dxa"/>
            <w:vAlign w:val="center"/>
          </w:tcPr>
          <w:p w14:paraId="5EDC891E" w14:textId="4396C9D4" w:rsidR="00E6129A" w:rsidRPr="008560ED" w:rsidRDefault="00E6129A" w:rsidP="005A5A7D">
            <w:pPr>
              <w:spacing w:before="120" w:after="120" w:line="276" w:lineRule="auto"/>
              <w:rPr>
                <w:rFonts w:ascii="Bookman Old Style" w:hAnsi="Bookman Old Style"/>
                <w:sz w:val="16"/>
                <w:szCs w:val="16"/>
              </w:rPr>
            </w:pPr>
            <w:r w:rsidRPr="008560ED">
              <w:rPr>
                <w:rFonts w:ascii="Bookman Old Style" w:hAnsi="Bookman Old Style"/>
                <w:sz w:val="16"/>
                <w:szCs w:val="16"/>
              </w:rPr>
              <w:t xml:space="preserve">Director economic </w:t>
            </w:r>
          </w:p>
        </w:tc>
        <w:tc>
          <w:tcPr>
            <w:tcW w:w="4814" w:type="dxa"/>
            <w:vAlign w:val="center"/>
          </w:tcPr>
          <w:p w14:paraId="4D852801" w14:textId="77777777" w:rsidR="00E6129A" w:rsidRPr="008560ED" w:rsidRDefault="00E6129A" w:rsidP="008560ED">
            <w:pPr>
              <w:spacing w:before="120" w:after="120" w:line="276" w:lineRule="auto"/>
              <w:jc w:val="center"/>
              <w:rPr>
                <w:rFonts w:ascii="Bookman Old Style" w:hAnsi="Bookman Old Style"/>
                <w:sz w:val="16"/>
                <w:szCs w:val="16"/>
              </w:rPr>
            </w:pPr>
          </w:p>
        </w:tc>
      </w:tr>
      <w:tr w:rsidR="00E6129A" w:rsidRPr="00497B63" w14:paraId="298DE220" w14:textId="77777777" w:rsidTr="008560ED">
        <w:tc>
          <w:tcPr>
            <w:tcW w:w="4813" w:type="dxa"/>
            <w:vAlign w:val="center"/>
          </w:tcPr>
          <w:p w14:paraId="68DAA183" w14:textId="77777777" w:rsidR="00E6129A" w:rsidRPr="008560ED" w:rsidRDefault="00E6129A" w:rsidP="005A5A7D">
            <w:pPr>
              <w:spacing w:before="120" w:after="120" w:line="276" w:lineRule="auto"/>
              <w:rPr>
                <w:rFonts w:ascii="Bookman Old Style" w:hAnsi="Bookman Old Style"/>
                <w:sz w:val="16"/>
                <w:szCs w:val="16"/>
              </w:rPr>
            </w:pPr>
          </w:p>
        </w:tc>
        <w:tc>
          <w:tcPr>
            <w:tcW w:w="4814" w:type="dxa"/>
            <w:vAlign w:val="center"/>
          </w:tcPr>
          <w:p w14:paraId="26731F8B" w14:textId="77777777" w:rsidR="00E6129A" w:rsidRPr="008560ED" w:rsidRDefault="00E6129A" w:rsidP="008560ED">
            <w:pPr>
              <w:spacing w:before="120" w:after="120" w:line="276" w:lineRule="auto"/>
              <w:jc w:val="center"/>
              <w:rPr>
                <w:rFonts w:ascii="Bookman Old Style" w:hAnsi="Bookman Old Style"/>
                <w:sz w:val="16"/>
                <w:szCs w:val="16"/>
              </w:rPr>
            </w:pPr>
          </w:p>
        </w:tc>
      </w:tr>
      <w:tr w:rsidR="00E6129A" w:rsidRPr="00497B63" w14:paraId="724F428D" w14:textId="77777777" w:rsidTr="008560ED">
        <w:tc>
          <w:tcPr>
            <w:tcW w:w="4813" w:type="dxa"/>
            <w:vAlign w:val="center"/>
          </w:tcPr>
          <w:p w14:paraId="408B3E27" w14:textId="4976D0F6" w:rsidR="00E6129A" w:rsidRPr="008560ED" w:rsidRDefault="00E6129A" w:rsidP="005A5A7D">
            <w:pPr>
              <w:spacing w:before="120" w:after="120" w:line="276" w:lineRule="auto"/>
              <w:rPr>
                <w:rFonts w:ascii="Bookman Old Style" w:hAnsi="Bookman Old Style"/>
                <w:sz w:val="16"/>
                <w:szCs w:val="16"/>
              </w:rPr>
            </w:pPr>
            <w:r w:rsidRPr="008560ED">
              <w:rPr>
                <w:rFonts w:ascii="Bookman Old Style" w:hAnsi="Bookman Old Style"/>
                <w:sz w:val="16"/>
                <w:szCs w:val="16"/>
              </w:rPr>
              <w:t xml:space="preserve">Comp. juridic </w:t>
            </w:r>
          </w:p>
        </w:tc>
        <w:tc>
          <w:tcPr>
            <w:tcW w:w="4814" w:type="dxa"/>
            <w:vAlign w:val="center"/>
          </w:tcPr>
          <w:p w14:paraId="38DC30F7" w14:textId="77777777" w:rsidR="00E6129A" w:rsidRPr="008560ED" w:rsidRDefault="00E6129A" w:rsidP="008560ED">
            <w:pPr>
              <w:spacing w:before="120" w:after="120" w:line="276" w:lineRule="auto"/>
              <w:jc w:val="center"/>
              <w:rPr>
                <w:rFonts w:ascii="Bookman Old Style" w:hAnsi="Bookman Old Style"/>
                <w:sz w:val="16"/>
                <w:szCs w:val="16"/>
              </w:rPr>
            </w:pPr>
          </w:p>
        </w:tc>
      </w:tr>
      <w:tr w:rsidR="00E6129A" w:rsidRPr="00497B63" w14:paraId="7025302C" w14:textId="77777777" w:rsidTr="008560ED">
        <w:tc>
          <w:tcPr>
            <w:tcW w:w="4813" w:type="dxa"/>
            <w:vAlign w:val="center"/>
          </w:tcPr>
          <w:p w14:paraId="7996F6E4" w14:textId="77777777" w:rsidR="00E6129A" w:rsidRPr="008560ED" w:rsidRDefault="00E6129A" w:rsidP="005A5A7D">
            <w:pPr>
              <w:spacing w:before="120" w:after="120" w:line="276" w:lineRule="auto"/>
              <w:rPr>
                <w:rFonts w:ascii="Bookman Old Style" w:hAnsi="Bookman Old Style"/>
                <w:sz w:val="16"/>
                <w:szCs w:val="16"/>
              </w:rPr>
            </w:pPr>
          </w:p>
        </w:tc>
        <w:tc>
          <w:tcPr>
            <w:tcW w:w="4814" w:type="dxa"/>
            <w:vAlign w:val="center"/>
          </w:tcPr>
          <w:p w14:paraId="2F8A8536" w14:textId="77777777" w:rsidR="00E6129A" w:rsidRPr="008560ED" w:rsidRDefault="00E6129A" w:rsidP="008560ED">
            <w:pPr>
              <w:spacing w:before="120" w:after="120" w:line="276" w:lineRule="auto"/>
              <w:jc w:val="center"/>
              <w:rPr>
                <w:rFonts w:ascii="Bookman Old Style" w:hAnsi="Bookman Old Style"/>
                <w:sz w:val="16"/>
                <w:szCs w:val="16"/>
              </w:rPr>
            </w:pPr>
          </w:p>
        </w:tc>
      </w:tr>
      <w:tr w:rsidR="00E6129A" w:rsidRPr="00497B63" w14:paraId="49BE8896" w14:textId="77777777" w:rsidTr="008560ED">
        <w:tc>
          <w:tcPr>
            <w:tcW w:w="4813" w:type="dxa"/>
            <w:vAlign w:val="center"/>
          </w:tcPr>
          <w:p w14:paraId="3B65EC6F" w14:textId="6E3B4A80" w:rsidR="00E6129A" w:rsidRPr="008560ED" w:rsidRDefault="00E6129A" w:rsidP="005A5A7D">
            <w:pPr>
              <w:spacing w:before="120" w:after="120" w:line="276" w:lineRule="auto"/>
              <w:rPr>
                <w:rFonts w:ascii="Bookman Old Style" w:hAnsi="Bookman Old Style"/>
                <w:sz w:val="16"/>
                <w:szCs w:val="16"/>
              </w:rPr>
            </w:pPr>
            <w:r w:rsidRPr="008560ED">
              <w:rPr>
                <w:rFonts w:ascii="Bookman Old Style" w:hAnsi="Bookman Old Style"/>
                <w:sz w:val="16"/>
                <w:szCs w:val="16"/>
              </w:rPr>
              <w:t xml:space="preserve">Vizat CFP </w:t>
            </w:r>
          </w:p>
        </w:tc>
        <w:tc>
          <w:tcPr>
            <w:tcW w:w="4814" w:type="dxa"/>
            <w:vAlign w:val="center"/>
          </w:tcPr>
          <w:p w14:paraId="502C2CC6" w14:textId="77777777" w:rsidR="00E6129A" w:rsidRPr="008560ED" w:rsidRDefault="00E6129A" w:rsidP="008560ED">
            <w:pPr>
              <w:spacing w:before="120" w:after="120" w:line="276" w:lineRule="auto"/>
              <w:jc w:val="center"/>
              <w:rPr>
                <w:rFonts w:ascii="Bookman Old Style" w:hAnsi="Bookman Old Style"/>
                <w:sz w:val="16"/>
                <w:szCs w:val="16"/>
              </w:rPr>
            </w:pPr>
          </w:p>
        </w:tc>
      </w:tr>
      <w:tr w:rsidR="00497B63" w:rsidRPr="00497B63" w14:paraId="2781ECF4" w14:textId="77777777" w:rsidTr="008560ED">
        <w:tc>
          <w:tcPr>
            <w:tcW w:w="4813" w:type="dxa"/>
            <w:vAlign w:val="center"/>
          </w:tcPr>
          <w:p w14:paraId="0CC5BE88" w14:textId="1E1C2E26" w:rsidR="00497B63" w:rsidRPr="008560ED" w:rsidRDefault="00497B63" w:rsidP="005A5A7D">
            <w:pPr>
              <w:spacing w:before="120" w:after="120" w:line="276" w:lineRule="auto"/>
              <w:rPr>
                <w:rFonts w:ascii="Bookman Old Style" w:hAnsi="Bookman Old Style"/>
                <w:sz w:val="16"/>
                <w:szCs w:val="16"/>
              </w:rPr>
            </w:pPr>
          </w:p>
        </w:tc>
        <w:tc>
          <w:tcPr>
            <w:tcW w:w="4814" w:type="dxa"/>
            <w:vAlign w:val="center"/>
          </w:tcPr>
          <w:p w14:paraId="192B26F3" w14:textId="1C8B111C" w:rsidR="00497B63" w:rsidRPr="008560ED" w:rsidRDefault="00497B63" w:rsidP="008560ED">
            <w:pPr>
              <w:spacing w:before="120" w:after="120" w:line="276" w:lineRule="auto"/>
              <w:jc w:val="center"/>
              <w:rPr>
                <w:rFonts w:ascii="Bookman Old Style" w:hAnsi="Bookman Old Style"/>
                <w:sz w:val="16"/>
                <w:szCs w:val="16"/>
              </w:rPr>
            </w:pPr>
          </w:p>
        </w:tc>
      </w:tr>
    </w:tbl>
    <w:p w14:paraId="01EDE42C" w14:textId="77777777" w:rsidR="00497B63" w:rsidRPr="00497B63" w:rsidRDefault="00497B63" w:rsidP="00497B63">
      <w:pPr>
        <w:spacing w:before="120" w:after="120" w:line="276" w:lineRule="auto"/>
        <w:ind w:left="1"/>
        <w:rPr>
          <w:rFonts w:ascii="Bookman Old Style" w:hAnsi="Bookman Old Style"/>
        </w:rPr>
      </w:pPr>
    </w:p>
    <w:p w14:paraId="0FA0E092" w14:textId="3B383B0F" w:rsidR="00497B63" w:rsidRPr="00497B63" w:rsidRDefault="00497B63" w:rsidP="00497B63">
      <w:pPr>
        <w:rPr>
          <w:rFonts w:ascii="Bookman Old Style" w:hAnsi="Bookman Old Style"/>
        </w:rPr>
      </w:pPr>
    </w:p>
    <w:sectPr w:rsidR="00497B63" w:rsidRPr="00497B63" w:rsidSect="00CF1F97">
      <w:headerReference w:type="default" r:id="rId12"/>
      <w:footerReference w:type="default" r:id="rId13"/>
      <w:pgSz w:w="11907" w:h="16839" w:code="9"/>
      <w:pgMar w:top="284" w:right="708" w:bottom="567" w:left="1276"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F9EB" w14:textId="77777777" w:rsidR="002750DD" w:rsidRDefault="002750DD" w:rsidP="00133716">
      <w:r>
        <w:separator/>
      </w:r>
    </w:p>
  </w:endnote>
  <w:endnote w:type="continuationSeparator" w:id="0">
    <w:p w14:paraId="0EA230CF" w14:textId="77777777" w:rsidR="002750DD" w:rsidRDefault="002750DD" w:rsidP="0013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ans">
    <w:altName w:val="Calibri"/>
    <w:charset w:val="EE"/>
    <w:family w:val="swiss"/>
    <w:pitch w:val="variable"/>
    <w:sig w:usb0="E4078EFF" w:usb1="4200FDFF" w:usb2="000030A0" w:usb3="00000000" w:csb0="000001B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628267"/>
      <w:docPartObj>
        <w:docPartGallery w:val="Page Numbers (Bottom of Page)"/>
        <w:docPartUnique/>
      </w:docPartObj>
    </w:sdtPr>
    <w:sdtContent>
      <w:p w14:paraId="7535F97A" w14:textId="6F0D6843" w:rsidR="007D46FB" w:rsidRDefault="007D46FB">
        <w:pPr>
          <w:pStyle w:val="Subsol"/>
          <w:jc w:val="center"/>
        </w:pPr>
        <w:r>
          <w:fldChar w:fldCharType="begin"/>
        </w:r>
        <w:r>
          <w:instrText>PAGE   \* MERGEFORMAT</w:instrText>
        </w:r>
        <w:r>
          <w:fldChar w:fldCharType="separate"/>
        </w:r>
        <w:r>
          <w:t>2</w:t>
        </w:r>
        <w:r>
          <w:fldChar w:fldCharType="end"/>
        </w:r>
      </w:p>
    </w:sdtContent>
  </w:sdt>
  <w:p w14:paraId="073BC09A" w14:textId="77777777" w:rsidR="00AB408E" w:rsidRDefault="00AB408E" w:rsidP="00E24A1B">
    <w:pPr>
      <w:pStyle w:val="Subsol"/>
      <w:tabs>
        <w:tab w:val="clear" w:pos="4703"/>
        <w:tab w:val="clear" w:pos="9406"/>
        <w:tab w:val="left" w:pos="1800"/>
        <w:tab w:val="left" w:pos="32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1798" w14:textId="77777777" w:rsidR="002750DD" w:rsidRDefault="002750DD" w:rsidP="00133716">
      <w:r>
        <w:separator/>
      </w:r>
    </w:p>
  </w:footnote>
  <w:footnote w:type="continuationSeparator" w:id="0">
    <w:p w14:paraId="7E6A8C90" w14:textId="77777777" w:rsidR="002750DD" w:rsidRDefault="002750DD" w:rsidP="0013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7B38" w14:textId="77777777" w:rsidR="00133716" w:rsidRDefault="00133716" w:rsidP="00C40015">
    <w:pPr>
      <w:spacing w:line="180" w:lineRule="exact"/>
      <w:ind w:left="226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10D0996"/>
    <w:multiLevelType w:val="hybridMultilevel"/>
    <w:tmpl w:val="2222BA44"/>
    <w:lvl w:ilvl="0" w:tplc="5F9A035C">
      <w:numFmt w:val="bullet"/>
      <w:lvlText w:val="-"/>
      <w:lvlJc w:val="left"/>
      <w:pPr>
        <w:ind w:left="1080" w:hanging="360"/>
      </w:pPr>
      <w:rPr>
        <w:rFonts w:ascii="Arial Narrow" w:eastAsia="Times New Roman" w:hAnsi="Arial Narrow"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2FD58CF"/>
    <w:multiLevelType w:val="hybridMultilevel"/>
    <w:tmpl w:val="87AEC676"/>
    <w:lvl w:ilvl="0" w:tplc="5DAC10B0">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3F038CB"/>
    <w:multiLevelType w:val="hybridMultilevel"/>
    <w:tmpl w:val="721AD95E"/>
    <w:lvl w:ilvl="0" w:tplc="299A726E">
      <w:start w:val="19"/>
      <w:numFmt w:val="bullet"/>
      <w:lvlText w:val="-"/>
      <w:lvlJc w:val="left"/>
      <w:pPr>
        <w:ind w:left="720" w:hanging="360"/>
      </w:pPr>
      <w:rPr>
        <w:rFonts w:ascii="Arial" w:eastAsia="Times New Roman" w:hAnsi="Arial" w:cs="Aria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5345651"/>
    <w:multiLevelType w:val="hybridMultilevel"/>
    <w:tmpl w:val="7B3E9E68"/>
    <w:lvl w:ilvl="0" w:tplc="6B78685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8"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8613B0"/>
    <w:multiLevelType w:val="hybridMultilevel"/>
    <w:tmpl w:val="B6F8B96A"/>
    <w:lvl w:ilvl="0" w:tplc="C136A4CC">
      <w:start w:val="19"/>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 w15:restartNumberingAfterBreak="0">
    <w:nsid w:val="06C31873"/>
    <w:multiLevelType w:val="hybridMultilevel"/>
    <w:tmpl w:val="49D497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8"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0B5850BE"/>
    <w:multiLevelType w:val="hybridMultilevel"/>
    <w:tmpl w:val="19EA6B28"/>
    <w:lvl w:ilvl="0" w:tplc="4E849192">
      <w:start w:val="1"/>
      <w:numFmt w:val="upp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2" w15:restartNumberingAfterBreak="0">
    <w:nsid w:val="0B7A67D0"/>
    <w:multiLevelType w:val="hybridMultilevel"/>
    <w:tmpl w:val="CF96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5"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8" w15:restartNumberingAfterBreak="0">
    <w:nsid w:val="123D5A3B"/>
    <w:multiLevelType w:val="hybridMultilevel"/>
    <w:tmpl w:val="DB34EFCE"/>
    <w:lvl w:ilvl="0" w:tplc="F594EC4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3EF7B25"/>
    <w:multiLevelType w:val="hybridMultilevel"/>
    <w:tmpl w:val="25908950"/>
    <w:lvl w:ilvl="0" w:tplc="8F9A79E8">
      <w:start w:val="18"/>
      <w:numFmt w:val="bullet"/>
      <w:lvlText w:val="-"/>
      <w:lvlJc w:val="left"/>
      <w:pPr>
        <w:ind w:left="1440" w:hanging="360"/>
      </w:pPr>
      <w:rPr>
        <w:rFonts w:ascii="Arial Narrow" w:eastAsia="Calibri" w:hAnsi="Arial Narrow"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3"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4" w15:restartNumberingAfterBreak="0">
    <w:nsid w:val="14E6786E"/>
    <w:multiLevelType w:val="hybridMultilevel"/>
    <w:tmpl w:val="D65652EC"/>
    <w:lvl w:ilvl="0" w:tplc="ED6CD7EA">
      <w:numFmt w:val="bullet"/>
      <w:lvlText w:val="-"/>
      <w:lvlJc w:val="left"/>
      <w:pPr>
        <w:ind w:left="1068" w:hanging="360"/>
      </w:pPr>
      <w:rPr>
        <w:rFonts w:ascii="Arial" w:eastAsia="Times New Roman" w:hAnsi="Arial" w:cs="Aria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5" w15:restartNumberingAfterBreak="0">
    <w:nsid w:val="151A2FCF"/>
    <w:multiLevelType w:val="hybridMultilevel"/>
    <w:tmpl w:val="210A03FE"/>
    <w:lvl w:ilvl="0" w:tplc="1E1C7286">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6"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9"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0" w15:restartNumberingAfterBreak="0">
    <w:nsid w:val="183E255F"/>
    <w:multiLevelType w:val="hybridMultilevel"/>
    <w:tmpl w:val="D68E81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183F6AD5"/>
    <w:multiLevelType w:val="hybridMultilevel"/>
    <w:tmpl w:val="0F266B86"/>
    <w:lvl w:ilvl="0" w:tplc="54269456">
      <w:start w:val="18"/>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18F7744F"/>
    <w:multiLevelType w:val="hybridMultilevel"/>
    <w:tmpl w:val="0D00F68E"/>
    <w:lvl w:ilvl="0" w:tplc="1138CFDE">
      <w:numFmt w:val="bullet"/>
      <w:lvlText w:val="-"/>
      <w:lvlJc w:val="left"/>
      <w:pPr>
        <w:ind w:left="1065" w:hanging="360"/>
      </w:pPr>
      <w:rPr>
        <w:rFonts w:ascii="Arial Narrow" w:eastAsia="Times New Roman" w:hAnsi="Arial Narrow" w:cs="FreeSans" w:hint="default"/>
        <w:b w:val="0"/>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3"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1"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53"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32905DD"/>
    <w:multiLevelType w:val="hybridMultilevel"/>
    <w:tmpl w:val="43AC88AC"/>
    <w:lvl w:ilvl="0" w:tplc="CC36B79A">
      <w:start w:val="19"/>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24226235"/>
    <w:multiLevelType w:val="hybridMultilevel"/>
    <w:tmpl w:val="1A34BD0A"/>
    <w:lvl w:ilvl="0" w:tplc="CE1474CE">
      <w:start w:val="1"/>
      <w:numFmt w:val="decimal"/>
      <w:lvlText w:val="%1."/>
      <w:lvlJc w:val="left"/>
      <w:pPr>
        <w:ind w:left="1065" w:hanging="360"/>
      </w:pPr>
      <w:rPr>
        <w:rFonts w:hint="default"/>
        <w:b/>
        <w:bCs w:val="0"/>
        <w:sz w:val="32"/>
        <w:szCs w:val="32"/>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8" w15:restartNumberingAfterBreak="0">
    <w:nsid w:val="24AC0930"/>
    <w:multiLevelType w:val="hybridMultilevel"/>
    <w:tmpl w:val="7564F6A2"/>
    <w:lvl w:ilvl="0" w:tplc="81D8CB64">
      <w:start w:val="18"/>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59"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0"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3" w15:restartNumberingAfterBreak="0">
    <w:nsid w:val="25A146B2"/>
    <w:multiLevelType w:val="hybridMultilevel"/>
    <w:tmpl w:val="CB08A1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15:restartNumberingAfterBreak="0">
    <w:nsid w:val="307C51F7"/>
    <w:multiLevelType w:val="hybridMultilevel"/>
    <w:tmpl w:val="57CA50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0"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1"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2"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0F2C27"/>
    <w:multiLevelType w:val="hybridMultilevel"/>
    <w:tmpl w:val="85BC2164"/>
    <w:lvl w:ilvl="0" w:tplc="9738B55E">
      <w:numFmt w:val="bullet"/>
      <w:lvlText w:val="-"/>
      <w:lvlJc w:val="left"/>
      <w:pPr>
        <w:ind w:left="1065" w:hanging="360"/>
      </w:pPr>
      <w:rPr>
        <w:rFonts w:ascii="Arial" w:eastAsia="Times New Roman"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84"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6" w15:restartNumberingAfterBreak="0">
    <w:nsid w:val="36B0428D"/>
    <w:multiLevelType w:val="hybridMultilevel"/>
    <w:tmpl w:val="97B22868"/>
    <w:lvl w:ilvl="0" w:tplc="D660CE22">
      <w:numFmt w:val="bullet"/>
      <w:lvlText w:val="-"/>
      <w:lvlJc w:val="left"/>
      <w:pPr>
        <w:ind w:left="1068" w:hanging="360"/>
      </w:pPr>
      <w:rPr>
        <w:rFonts w:ascii="Arial Narrow" w:eastAsia="Times New Roman" w:hAnsi="Arial Narrow"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7"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8"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3"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4"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6"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99"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102"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3F402DF4"/>
    <w:multiLevelType w:val="hybridMultilevel"/>
    <w:tmpl w:val="C6A0A45A"/>
    <w:lvl w:ilvl="0" w:tplc="264CA42C">
      <w:numFmt w:val="bullet"/>
      <w:lvlText w:val="-"/>
      <w:lvlJc w:val="left"/>
      <w:pPr>
        <w:ind w:left="1065" w:hanging="360"/>
      </w:pPr>
      <w:rPr>
        <w:rFonts w:ascii="Arial" w:eastAsia="Times New Roman" w:hAnsi="Arial" w:cs="Arial" w:hint="default"/>
        <w:color w:val="000000"/>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0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05" w15:restartNumberingAfterBreak="0">
    <w:nsid w:val="40F77622"/>
    <w:multiLevelType w:val="hybridMultilevel"/>
    <w:tmpl w:val="CD7EED96"/>
    <w:lvl w:ilvl="0" w:tplc="A866026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9"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1"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2"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1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5" w15:restartNumberingAfterBreak="0">
    <w:nsid w:val="488C666C"/>
    <w:multiLevelType w:val="hybridMultilevel"/>
    <w:tmpl w:val="B6A20A38"/>
    <w:lvl w:ilvl="0" w:tplc="C5EEF160">
      <w:start w:val="18"/>
      <w:numFmt w:val="bullet"/>
      <w:lvlText w:val="-"/>
      <w:lvlJc w:val="left"/>
      <w:pPr>
        <w:ind w:left="1068" w:hanging="360"/>
      </w:pPr>
      <w:rPr>
        <w:rFonts w:ascii="Bookman Old Style" w:eastAsia="Times New Roman" w:hAnsi="Bookman Old Style" w:cs="Arial" w:hint="default"/>
        <w:b w:val="0"/>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6"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7" w15:restartNumberingAfterBreak="0">
    <w:nsid w:val="4938252B"/>
    <w:multiLevelType w:val="hybridMultilevel"/>
    <w:tmpl w:val="6CD23FD8"/>
    <w:lvl w:ilvl="0" w:tplc="82708388">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18"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19"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0" w15:restartNumberingAfterBreak="0">
    <w:nsid w:val="4B8731B4"/>
    <w:multiLevelType w:val="hybridMultilevel"/>
    <w:tmpl w:val="C0340600"/>
    <w:lvl w:ilvl="0" w:tplc="41EEB986">
      <w:start w:val="1"/>
      <w:numFmt w:val="decimal"/>
      <w:lvlText w:val="27.%1."/>
      <w:lvlJc w:val="left"/>
      <w:pPr>
        <w:ind w:left="7306" w:hanging="360"/>
      </w:pPr>
      <w:rPr>
        <w:rFonts w:hint="default"/>
        <w:b/>
      </w:rPr>
    </w:lvl>
    <w:lvl w:ilvl="1" w:tplc="2B52727A">
      <w:start w:val="1"/>
      <w:numFmt w:val="lowerLetter"/>
      <w:lvlText w:val="%2)"/>
      <w:lvlJc w:val="left"/>
      <w:pPr>
        <w:ind w:left="8371" w:hanging="705"/>
      </w:pPr>
      <w:rPr>
        <w:rFonts w:hint="default"/>
      </w:rPr>
    </w:lvl>
    <w:lvl w:ilvl="2" w:tplc="0418001B" w:tentative="1">
      <w:start w:val="1"/>
      <w:numFmt w:val="lowerRoman"/>
      <w:lvlText w:val="%3."/>
      <w:lvlJc w:val="right"/>
      <w:pPr>
        <w:ind w:left="8746" w:hanging="180"/>
      </w:pPr>
    </w:lvl>
    <w:lvl w:ilvl="3" w:tplc="0418000F" w:tentative="1">
      <w:start w:val="1"/>
      <w:numFmt w:val="decimal"/>
      <w:lvlText w:val="%4."/>
      <w:lvlJc w:val="left"/>
      <w:pPr>
        <w:ind w:left="9466" w:hanging="360"/>
      </w:pPr>
    </w:lvl>
    <w:lvl w:ilvl="4" w:tplc="04180019" w:tentative="1">
      <w:start w:val="1"/>
      <w:numFmt w:val="lowerLetter"/>
      <w:lvlText w:val="%5."/>
      <w:lvlJc w:val="left"/>
      <w:pPr>
        <w:ind w:left="10186" w:hanging="360"/>
      </w:pPr>
    </w:lvl>
    <w:lvl w:ilvl="5" w:tplc="0418001B" w:tentative="1">
      <w:start w:val="1"/>
      <w:numFmt w:val="lowerRoman"/>
      <w:lvlText w:val="%6."/>
      <w:lvlJc w:val="right"/>
      <w:pPr>
        <w:ind w:left="10906" w:hanging="180"/>
      </w:pPr>
    </w:lvl>
    <w:lvl w:ilvl="6" w:tplc="0418000F" w:tentative="1">
      <w:start w:val="1"/>
      <w:numFmt w:val="decimal"/>
      <w:lvlText w:val="%7."/>
      <w:lvlJc w:val="left"/>
      <w:pPr>
        <w:ind w:left="11626" w:hanging="360"/>
      </w:pPr>
    </w:lvl>
    <w:lvl w:ilvl="7" w:tplc="04180019" w:tentative="1">
      <w:start w:val="1"/>
      <w:numFmt w:val="lowerLetter"/>
      <w:lvlText w:val="%8."/>
      <w:lvlJc w:val="left"/>
      <w:pPr>
        <w:ind w:left="12346" w:hanging="360"/>
      </w:pPr>
    </w:lvl>
    <w:lvl w:ilvl="8" w:tplc="0418001B" w:tentative="1">
      <w:start w:val="1"/>
      <w:numFmt w:val="lowerRoman"/>
      <w:lvlText w:val="%9."/>
      <w:lvlJc w:val="right"/>
      <w:pPr>
        <w:ind w:left="13066" w:hanging="180"/>
      </w:pPr>
    </w:lvl>
  </w:abstractNum>
  <w:abstractNum w:abstractNumId="121"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22"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4D945CD2"/>
    <w:multiLevelType w:val="hybridMultilevel"/>
    <w:tmpl w:val="0442A018"/>
    <w:lvl w:ilvl="0" w:tplc="7F1600E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6" w15:restartNumberingAfterBreak="0">
    <w:nsid w:val="50D66386"/>
    <w:multiLevelType w:val="hybridMultilevel"/>
    <w:tmpl w:val="8CD42802"/>
    <w:lvl w:ilvl="0" w:tplc="AA6C7A34">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27"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776EC3"/>
    <w:multiLevelType w:val="hybridMultilevel"/>
    <w:tmpl w:val="891807CE"/>
    <w:lvl w:ilvl="0" w:tplc="333E4946">
      <w:numFmt w:val="bullet"/>
      <w:lvlText w:val="-"/>
      <w:lvlJc w:val="left"/>
      <w:pPr>
        <w:ind w:left="1065" w:hanging="360"/>
      </w:pPr>
      <w:rPr>
        <w:rFonts w:ascii="Arial" w:eastAsia="Times New Roman"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30" w15:restartNumberingAfterBreak="0">
    <w:nsid w:val="53855989"/>
    <w:multiLevelType w:val="hybridMultilevel"/>
    <w:tmpl w:val="6082B798"/>
    <w:lvl w:ilvl="0" w:tplc="98BE5006">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1"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3"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5" w15:restartNumberingAfterBreak="0">
    <w:nsid w:val="57AD3EBC"/>
    <w:multiLevelType w:val="hybridMultilevel"/>
    <w:tmpl w:val="2A9E787A"/>
    <w:lvl w:ilvl="0" w:tplc="98E871AA">
      <w:start w:val="18"/>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6" w15:restartNumberingAfterBreak="0">
    <w:nsid w:val="58C7044B"/>
    <w:multiLevelType w:val="hybridMultilevel"/>
    <w:tmpl w:val="39E0C512"/>
    <w:lvl w:ilvl="0" w:tplc="8010788E">
      <w:numFmt w:val="bullet"/>
      <w:lvlText w:val="-"/>
      <w:lvlJc w:val="left"/>
      <w:pPr>
        <w:ind w:left="1080" w:hanging="360"/>
      </w:pPr>
      <w:rPr>
        <w:rFonts w:ascii="Arial" w:eastAsia="Times New Roman" w:hAnsi="Arial" w:cs="Arial"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7"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8"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0"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5A3622D9"/>
    <w:multiLevelType w:val="hybridMultilevel"/>
    <w:tmpl w:val="EC24A47E"/>
    <w:lvl w:ilvl="0" w:tplc="D282577E">
      <w:start w:val="1"/>
      <w:numFmt w:val="bullet"/>
      <w:lvlText w:val="-"/>
      <w:lvlJc w:val="left"/>
      <w:pPr>
        <w:ind w:left="2148" w:hanging="360"/>
      </w:pPr>
      <w:rPr>
        <w:rFonts w:ascii="Arial Narrow" w:eastAsia="Calibri" w:hAnsi="Arial Narrow" w:cs="FreeSans" w:hint="default"/>
      </w:rPr>
    </w:lvl>
    <w:lvl w:ilvl="1" w:tplc="04180003" w:tentative="1">
      <w:start w:val="1"/>
      <w:numFmt w:val="bullet"/>
      <w:lvlText w:val="o"/>
      <w:lvlJc w:val="left"/>
      <w:pPr>
        <w:ind w:left="2868" w:hanging="360"/>
      </w:pPr>
      <w:rPr>
        <w:rFonts w:ascii="Courier New" w:hAnsi="Courier New" w:cs="Courier New" w:hint="default"/>
      </w:rPr>
    </w:lvl>
    <w:lvl w:ilvl="2" w:tplc="04180005" w:tentative="1">
      <w:start w:val="1"/>
      <w:numFmt w:val="bullet"/>
      <w:lvlText w:val=""/>
      <w:lvlJc w:val="left"/>
      <w:pPr>
        <w:ind w:left="3588" w:hanging="360"/>
      </w:pPr>
      <w:rPr>
        <w:rFonts w:ascii="Wingdings" w:hAnsi="Wingdings" w:hint="default"/>
      </w:rPr>
    </w:lvl>
    <w:lvl w:ilvl="3" w:tplc="04180001" w:tentative="1">
      <w:start w:val="1"/>
      <w:numFmt w:val="bullet"/>
      <w:lvlText w:val=""/>
      <w:lvlJc w:val="left"/>
      <w:pPr>
        <w:ind w:left="4308" w:hanging="360"/>
      </w:pPr>
      <w:rPr>
        <w:rFonts w:ascii="Symbol" w:hAnsi="Symbol" w:hint="default"/>
      </w:rPr>
    </w:lvl>
    <w:lvl w:ilvl="4" w:tplc="04180003" w:tentative="1">
      <w:start w:val="1"/>
      <w:numFmt w:val="bullet"/>
      <w:lvlText w:val="o"/>
      <w:lvlJc w:val="left"/>
      <w:pPr>
        <w:ind w:left="5028" w:hanging="360"/>
      </w:pPr>
      <w:rPr>
        <w:rFonts w:ascii="Courier New" w:hAnsi="Courier New" w:cs="Courier New" w:hint="default"/>
      </w:rPr>
    </w:lvl>
    <w:lvl w:ilvl="5" w:tplc="04180005" w:tentative="1">
      <w:start w:val="1"/>
      <w:numFmt w:val="bullet"/>
      <w:lvlText w:val=""/>
      <w:lvlJc w:val="left"/>
      <w:pPr>
        <w:ind w:left="5748" w:hanging="360"/>
      </w:pPr>
      <w:rPr>
        <w:rFonts w:ascii="Wingdings" w:hAnsi="Wingdings" w:hint="default"/>
      </w:rPr>
    </w:lvl>
    <w:lvl w:ilvl="6" w:tplc="04180001" w:tentative="1">
      <w:start w:val="1"/>
      <w:numFmt w:val="bullet"/>
      <w:lvlText w:val=""/>
      <w:lvlJc w:val="left"/>
      <w:pPr>
        <w:ind w:left="6468" w:hanging="360"/>
      </w:pPr>
      <w:rPr>
        <w:rFonts w:ascii="Symbol" w:hAnsi="Symbol" w:hint="default"/>
      </w:rPr>
    </w:lvl>
    <w:lvl w:ilvl="7" w:tplc="04180003" w:tentative="1">
      <w:start w:val="1"/>
      <w:numFmt w:val="bullet"/>
      <w:lvlText w:val="o"/>
      <w:lvlJc w:val="left"/>
      <w:pPr>
        <w:ind w:left="7188" w:hanging="360"/>
      </w:pPr>
      <w:rPr>
        <w:rFonts w:ascii="Courier New" w:hAnsi="Courier New" w:cs="Courier New" w:hint="default"/>
      </w:rPr>
    </w:lvl>
    <w:lvl w:ilvl="8" w:tplc="04180005" w:tentative="1">
      <w:start w:val="1"/>
      <w:numFmt w:val="bullet"/>
      <w:lvlText w:val=""/>
      <w:lvlJc w:val="left"/>
      <w:pPr>
        <w:ind w:left="7908" w:hanging="360"/>
      </w:pPr>
      <w:rPr>
        <w:rFonts w:ascii="Wingdings" w:hAnsi="Wingdings" w:hint="default"/>
      </w:rPr>
    </w:lvl>
  </w:abstractNum>
  <w:abstractNum w:abstractNumId="142" w15:restartNumberingAfterBreak="0">
    <w:nsid w:val="5B0765A6"/>
    <w:multiLevelType w:val="hybridMultilevel"/>
    <w:tmpl w:val="EBEEAA28"/>
    <w:lvl w:ilvl="0" w:tplc="5B6E00CC">
      <w:start w:val="1"/>
      <w:numFmt w:val="bullet"/>
      <w:lvlText w:val="-"/>
      <w:lvlJc w:val="left"/>
      <w:pPr>
        <w:ind w:left="1425" w:hanging="360"/>
      </w:pPr>
      <w:rPr>
        <w:rFonts w:ascii="Arial Narrow" w:eastAsia="Calibri" w:hAnsi="Arial Narrow" w:cs="FreeSans"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4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C3D4EC3"/>
    <w:multiLevelType w:val="hybridMultilevel"/>
    <w:tmpl w:val="4AAAEB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5"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8"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5EA076D4"/>
    <w:multiLevelType w:val="hybridMultilevel"/>
    <w:tmpl w:val="C0F29C36"/>
    <w:lvl w:ilvl="0" w:tplc="95B4C7CE">
      <w:start w:val="18"/>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50"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1"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4" w15:restartNumberingAfterBreak="0">
    <w:nsid w:val="638E1BCE"/>
    <w:multiLevelType w:val="hybridMultilevel"/>
    <w:tmpl w:val="C41842AC"/>
    <w:lvl w:ilvl="0" w:tplc="85E40AFC">
      <w:start w:val="1"/>
      <w:numFmt w:val="decimal"/>
      <w:lvlText w:val="23.%1."/>
      <w:lvlJc w:val="left"/>
      <w:pPr>
        <w:ind w:left="644"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5"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8"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73D6818"/>
    <w:multiLevelType w:val="hybridMultilevel"/>
    <w:tmpl w:val="BA26D49A"/>
    <w:lvl w:ilvl="0" w:tplc="7316B372">
      <w:start w:val="19"/>
      <w:numFmt w:val="bullet"/>
      <w:lvlText w:val="-"/>
      <w:lvlJc w:val="left"/>
      <w:pPr>
        <w:ind w:left="1068" w:hanging="360"/>
      </w:pPr>
      <w:rPr>
        <w:rFonts w:ascii="Arial Narrow" w:eastAsia="Times New Roman" w:hAnsi="Arial Narrow" w:cs="FreeSan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0"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1"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2" w15:restartNumberingAfterBreak="0">
    <w:nsid w:val="68F26B75"/>
    <w:multiLevelType w:val="hybridMultilevel"/>
    <w:tmpl w:val="9C48DCEC"/>
    <w:lvl w:ilvl="0" w:tplc="B0403C74">
      <w:start w:val="1"/>
      <w:numFmt w:val="decimal"/>
      <w:lvlText w:val="%1."/>
      <w:lvlJc w:val="left"/>
      <w:pPr>
        <w:ind w:left="1788" w:hanging="360"/>
      </w:pPr>
      <w:rPr>
        <w:rFonts w:hint="default"/>
      </w:rPr>
    </w:lvl>
    <w:lvl w:ilvl="1" w:tplc="04180019" w:tentative="1">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63"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4"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5"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66" w15:restartNumberingAfterBreak="0">
    <w:nsid w:val="6A19109F"/>
    <w:multiLevelType w:val="hybridMultilevel"/>
    <w:tmpl w:val="0C407600"/>
    <w:lvl w:ilvl="0" w:tplc="6E66AE24">
      <w:numFmt w:val="bullet"/>
      <w:lvlText w:val="-"/>
      <w:lvlJc w:val="left"/>
      <w:pPr>
        <w:ind w:left="1068" w:hanging="360"/>
      </w:pPr>
      <w:rPr>
        <w:rFonts w:ascii="Arial Narrow" w:eastAsia="Times New Roman" w:hAnsi="Arial Narrow"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7"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68"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9" w15:restartNumberingAfterBreak="0">
    <w:nsid w:val="6C7C2715"/>
    <w:multiLevelType w:val="hybridMultilevel"/>
    <w:tmpl w:val="9A5AFCA6"/>
    <w:lvl w:ilvl="0" w:tplc="8EC458B6">
      <w:start w:val="1"/>
      <w:numFmt w:val="bullet"/>
      <w:lvlText w:val="-"/>
      <w:lvlJc w:val="left"/>
      <w:pPr>
        <w:ind w:left="720" w:hanging="360"/>
      </w:pPr>
      <w:rPr>
        <w:rFonts w:ascii="Arial Narrow" w:eastAsia="Calibri"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0"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1"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2"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3"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4"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5" w15:restartNumberingAfterBreak="0">
    <w:nsid w:val="702051B4"/>
    <w:multiLevelType w:val="hybridMultilevel"/>
    <w:tmpl w:val="8C5E82BC"/>
    <w:lvl w:ilvl="0" w:tplc="5148BB50">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76" w15:restartNumberingAfterBreak="0">
    <w:nsid w:val="70EF3F9B"/>
    <w:multiLevelType w:val="hybridMultilevel"/>
    <w:tmpl w:val="A052E8E4"/>
    <w:lvl w:ilvl="0" w:tplc="246A707A">
      <w:start w:val="1"/>
      <w:numFmt w:val="decimal"/>
      <w:lvlText w:val="%1."/>
      <w:lvlJc w:val="left"/>
      <w:pPr>
        <w:ind w:left="1065" w:hanging="360"/>
      </w:pPr>
      <w:rPr>
        <w:rFonts w:hint="default"/>
        <w:b w:val="0"/>
        <w:bCs/>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77"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8"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9"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0"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1" w15:restartNumberingAfterBreak="0">
    <w:nsid w:val="74006528"/>
    <w:multiLevelType w:val="hybridMultilevel"/>
    <w:tmpl w:val="26A8885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2" w15:restartNumberingAfterBreak="0">
    <w:nsid w:val="755D3C33"/>
    <w:multiLevelType w:val="hybridMultilevel"/>
    <w:tmpl w:val="F1864B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6" w15:restartNumberingAfterBreak="0">
    <w:nsid w:val="7B302E2A"/>
    <w:multiLevelType w:val="hybridMultilevel"/>
    <w:tmpl w:val="72F6E330"/>
    <w:lvl w:ilvl="0" w:tplc="55CA8CA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8" w15:restartNumberingAfterBreak="0">
    <w:nsid w:val="7D6B4B5A"/>
    <w:multiLevelType w:val="hybridMultilevel"/>
    <w:tmpl w:val="0A441536"/>
    <w:lvl w:ilvl="0" w:tplc="48D0C38A">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9"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0"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993215398">
    <w:abstractNumId w:val="9"/>
  </w:num>
  <w:num w:numId="2" w16cid:durableId="165483401">
    <w:abstractNumId w:val="130"/>
  </w:num>
  <w:num w:numId="3" w16cid:durableId="622923053">
    <w:abstractNumId w:val="135"/>
  </w:num>
  <w:num w:numId="4" w16cid:durableId="405998323">
    <w:abstractNumId w:val="30"/>
  </w:num>
  <w:num w:numId="5" w16cid:durableId="1005979297">
    <w:abstractNumId w:val="86"/>
  </w:num>
  <w:num w:numId="6" w16cid:durableId="1622227060">
    <w:abstractNumId w:val="166"/>
  </w:num>
  <w:num w:numId="7" w16cid:durableId="1765882497">
    <w:abstractNumId w:val="57"/>
  </w:num>
  <w:num w:numId="8" w16cid:durableId="934365219">
    <w:abstractNumId w:val="35"/>
  </w:num>
  <w:num w:numId="9" w16cid:durableId="314913421">
    <w:abstractNumId w:val="142"/>
  </w:num>
  <w:num w:numId="10" w16cid:durableId="727387939">
    <w:abstractNumId w:val="176"/>
  </w:num>
  <w:num w:numId="11" w16cid:durableId="1525561032">
    <w:abstractNumId w:val="40"/>
  </w:num>
  <w:num w:numId="12" w16cid:durableId="872618067">
    <w:abstractNumId w:val="182"/>
  </w:num>
  <w:num w:numId="13" w16cid:durableId="1572929832">
    <w:abstractNumId w:val="175"/>
  </w:num>
  <w:num w:numId="14" w16cid:durableId="203374437">
    <w:abstractNumId w:val="58"/>
  </w:num>
  <w:num w:numId="15" w16cid:durableId="246159577">
    <w:abstractNumId w:val="181"/>
  </w:num>
  <w:num w:numId="16" w16cid:durableId="2061979071">
    <w:abstractNumId w:val="63"/>
  </w:num>
  <w:num w:numId="17" w16cid:durableId="445393697">
    <w:abstractNumId w:val="169"/>
  </w:num>
  <w:num w:numId="18" w16cid:durableId="1196848961">
    <w:abstractNumId w:val="144"/>
  </w:num>
  <w:num w:numId="19" w16cid:durableId="541478816">
    <w:abstractNumId w:val="41"/>
  </w:num>
  <w:num w:numId="20" w16cid:durableId="1857042464">
    <w:abstractNumId w:val="54"/>
  </w:num>
  <w:num w:numId="21" w16cid:durableId="59720771">
    <w:abstractNumId w:val="28"/>
  </w:num>
  <w:num w:numId="22" w16cid:durableId="1944804075">
    <w:abstractNumId w:val="14"/>
  </w:num>
  <w:num w:numId="23" w16cid:durableId="704797551">
    <w:abstractNumId w:val="126"/>
  </w:num>
  <w:num w:numId="24" w16cid:durableId="275328240">
    <w:abstractNumId w:val="117"/>
  </w:num>
  <w:num w:numId="25" w16cid:durableId="676426649">
    <w:abstractNumId w:val="77"/>
  </w:num>
  <w:num w:numId="26" w16cid:durableId="1829445684">
    <w:abstractNumId w:val="159"/>
  </w:num>
  <w:num w:numId="27" w16cid:durableId="1473592550">
    <w:abstractNumId w:val="21"/>
  </w:num>
  <w:num w:numId="28" w16cid:durableId="1284772434">
    <w:abstractNumId w:val="162"/>
  </w:num>
  <w:num w:numId="29" w16cid:durableId="1225681088">
    <w:abstractNumId w:val="141"/>
  </w:num>
  <w:num w:numId="30" w16cid:durableId="496383039">
    <w:abstractNumId w:val="103"/>
  </w:num>
  <w:num w:numId="31" w16cid:durableId="1261182128">
    <w:abstractNumId w:val="188"/>
  </w:num>
  <w:num w:numId="32" w16cid:durableId="666060638">
    <w:abstractNumId w:val="22"/>
  </w:num>
  <w:num w:numId="33" w16cid:durableId="1248031577">
    <w:abstractNumId w:val="7"/>
  </w:num>
  <w:num w:numId="34" w16cid:durableId="755901856">
    <w:abstractNumId w:val="129"/>
  </w:num>
  <w:num w:numId="35" w16cid:durableId="507520115">
    <w:abstractNumId w:val="186"/>
  </w:num>
  <w:num w:numId="36" w16cid:durableId="203372809">
    <w:abstractNumId w:val="83"/>
  </w:num>
  <w:num w:numId="37" w16cid:durableId="1228762793">
    <w:abstractNumId w:val="1"/>
  </w:num>
  <w:num w:numId="38" w16cid:durableId="1646277856">
    <w:abstractNumId w:val="6"/>
  </w:num>
  <w:num w:numId="39" w16cid:durableId="1380082562">
    <w:abstractNumId w:val="105"/>
  </w:num>
  <w:num w:numId="40" w16cid:durableId="2137018254">
    <w:abstractNumId w:val="4"/>
  </w:num>
  <w:num w:numId="41" w16cid:durableId="1761638536">
    <w:abstractNumId w:val="42"/>
  </w:num>
  <w:num w:numId="42" w16cid:durableId="520051213">
    <w:abstractNumId w:val="149"/>
  </w:num>
  <w:num w:numId="43" w16cid:durableId="1948200099">
    <w:abstractNumId w:val="136"/>
  </w:num>
  <w:num w:numId="44" w16cid:durableId="245766110">
    <w:abstractNumId w:val="125"/>
  </w:num>
  <w:num w:numId="45" w16cid:durableId="664018625">
    <w:abstractNumId w:val="34"/>
  </w:num>
  <w:num w:numId="46" w16cid:durableId="508179571">
    <w:abstractNumId w:val="115"/>
  </w:num>
  <w:num w:numId="47" w16cid:durableId="698042244">
    <w:abstractNumId w:val="71"/>
  </w:num>
  <w:num w:numId="48" w16cid:durableId="1013603564">
    <w:abstractNumId w:val="64"/>
  </w:num>
  <w:num w:numId="49" w16cid:durableId="1013343109">
    <w:abstractNumId w:val="17"/>
  </w:num>
  <w:num w:numId="50" w16cid:durableId="751509610">
    <w:abstractNumId w:val="121"/>
  </w:num>
  <w:num w:numId="51" w16cid:durableId="1980837333">
    <w:abstractNumId w:val="179"/>
  </w:num>
  <w:num w:numId="52" w16cid:durableId="1585914331">
    <w:abstractNumId w:val="153"/>
  </w:num>
  <w:num w:numId="53" w16cid:durableId="597368838">
    <w:abstractNumId w:val="116"/>
  </w:num>
  <w:num w:numId="54" w16cid:durableId="1534271763">
    <w:abstractNumId w:val="60"/>
  </w:num>
  <w:num w:numId="55" w16cid:durableId="906576816">
    <w:abstractNumId w:val="52"/>
  </w:num>
  <w:num w:numId="56" w16cid:durableId="408700180">
    <w:abstractNumId w:val="78"/>
  </w:num>
  <w:num w:numId="57" w16cid:durableId="1764491838">
    <w:abstractNumId w:val="56"/>
  </w:num>
  <w:num w:numId="58" w16cid:durableId="1202667350">
    <w:abstractNumId w:val="18"/>
  </w:num>
  <w:num w:numId="59" w16cid:durableId="1129200237">
    <w:abstractNumId w:val="151"/>
  </w:num>
  <w:num w:numId="60" w16cid:durableId="387606245">
    <w:abstractNumId w:val="174"/>
  </w:num>
  <w:num w:numId="61" w16cid:durableId="1053695004">
    <w:abstractNumId w:val="44"/>
  </w:num>
  <w:num w:numId="62" w16cid:durableId="606083171">
    <w:abstractNumId w:val="112"/>
  </w:num>
  <w:num w:numId="63" w16cid:durableId="1502888195">
    <w:abstractNumId w:val="134"/>
  </w:num>
  <w:num w:numId="64" w16cid:durableId="511720130">
    <w:abstractNumId w:val="59"/>
  </w:num>
  <w:num w:numId="65" w16cid:durableId="2093120384">
    <w:abstractNumId w:val="118"/>
  </w:num>
  <w:num w:numId="66" w16cid:durableId="128281723">
    <w:abstractNumId w:val="150"/>
  </w:num>
  <w:num w:numId="67" w16cid:durableId="953631754">
    <w:abstractNumId w:val="32"/>
  </w:num>
  <w:num w:numId="68" w16cid:durableId="833227199">
    <w:abstractNumId w:val="13"/>
  </w:num>
  <w:num w:numId="69" w16cid:durableId="1719426638">
    <w:abstractNumId w:val="108"/>
  </w:num>
  <w:num w:numId="70" w16cid:durableId="80221210">
    <w:abstractNumId w:val="110"/>
  </w:num>
  <w:num w:numId="71" w16cid:durableId="1568295269">
    <w:abstractNumId w:val="177"/>
  </w:num>
  <w:num w:numId="72" w16cid:durableId="17001902">
    <w:abstractNumId w:val="27"/>
  </w:num>
  <w:num w:numId="73" w16cid:durableId="2077969350">
    <w:abstractNumId w:val="12"/>
  </w:num>
  <w:num w:numId="74" w16cid:durableId="1906642750">
    <w:abstractNumId w:val="137"/>
  </w:num>
  <w:num w:numId="75" w16cid:durableId="361830510">
    <w:abstractNumId w:val="183"/>
  </w:num>
  <w:num w:numId="76" w16cid:durableId="1441490697">
    <w:abstractNumId w:val="90"/>
  </w:num>
  <w:num w:numId="77" w16cid:durableId="1531336380">
    <w:abstractNumId w:val="124"/>
  </w:num>
  <w:num w:numId="78" w16cid:durableId="933247092">
    <w:abstractNumId w:val="163"/>
  </w:num>
  <w:num w:numId="79" w16cid:durableId="563570410">
    <w:abstractNumId w:val="172"/>
  </w:num>
  <w:num w:numId="80" w16cid:durableId="217058375">
    <w:abstractNumId w:val="87"/>
  </w:num>
  <w:num w:numId="81" w16cid:durableId="1906452720">
    <w:abstractNumId w:val="184"/>
  </w:num>
  <w:num w:numId="82" w16cid:durableId="460421350">
    <w:abstractNumId w:val="97"/>
  </w:num>
  <w:num w:numId="83" w16cid:durableId="1900168675">
    <w:abstractNumId w:val="80"/>
  </w:num>
  <w:num w:numId="84" w16cid:durableId="264967913">
    <w:abstractNumId w:val="98"/>
  </w:num>
  <w:num w:numId="85" w16cid:durableId="1572808466">
    <w:abstractNumId w:val="114"/>
  </w:num>
  <w:num w:numId="86" w16cid:durableId="1563174007">
    <w:abstractNumId w:val="157"/>
  </w:num>
  <w:num w:numId="87" w16cid:durableId="907155934">
    <w:abstractNumId w:val="161"/>
  </w:num>
  <w:num w:numId="88" w16cid:durableId="35392373">
    <w:abstractNumId w:val="155"/>
  </w:num>
  <w:num w:numId="89" w16cid:durableId="421924272">
    <w:abstractNumId w:val="91"/>
  </w:num>
  <w:num w:numId="90" w16cid:durableId="437985781">
    <w:abstractNumId w:val="26"/>
  </w:num>
  <w:num w:numId="91" w16cid:durableId="9307886">
    <w:abstractNumId w:val="154"/>
  </w:num>
  <w:num w:numId="92" w16cid:durableId="1001545539">
    <w:abstractNumId w:val="11"/>
  </w:num>
  <w:num w:numId="93" w16cid:durableId="1231110100">
    <w:abstractNumId w:val="170"/>
  </w:num>
  <w:num w:numId="94" w16cid:durableId="1867207213">
    <w:abstractNumId w:val="73"/>
  </w:num>
  <w:num w:numId="95" w16cid:durableId="932394076">
    <w:abstractNumId w:val="84"/>
  </w:num>
  <w:num w:numId="96" w16cid:durableId="1292439371">
    <w:abstractNumId w:val="119"/>
  </w:num>
  <w:num w:numId="97" w16cid:durableId="257296383">
    <w:abstractNumId w:val="85"/>
  </w:num>
  <w:num w:numId="98" w16cid:durableId="1248885855">
    <w:abstractNumId w:val="120"/>
  </w:num>
  <w:num w:numId="99" w16cid:durableId="1261111178">
    <w:abstractNumId w:val="93"/>
  </w:num>
  <w:num w:numId="100" w16cid:durableId="1738279762">
    <w:abstractNumId w:val="69"/>
  </w:num>
  <w:num w:numId="101" w16cid:durableId="1232076847">
    <w:abstractNumId w:val="185"/>
  </w:num>
  <w:num w:numId="102" w16cid:durableId="1245603737">
    <w:abstractNumId w:val="147"/>
  </w:num>
  <w:num w:numId="103" w16cid:durableId="1396511646">
    <w:abstractNumId w:val="102"/>
  </w:num>
  <w:num w:numId="104" w16cid:durableId="2067608261">
    <w:abstractNumId w:val="38"/>
  </w:num>
  <w:num w:numId="105" w16cid:durableId="1088042779">
    <w:abstractNumId w:val="187"/>
  </w:num>
  <w:num w:numId="106" w16cid:durableId="2089037753">
    <w:abstractNumId w:val="76"/>
  </w:num>
  <w:num w:numId="107" w16cid:durableId="250244307">
    <w:abstractNumId w:val="127"/>
  </w:num>
  <w:num w:numId="108" w16cid:durableId="68768909">
    <w:abstractNumId w:val="100"/>
  </w:num>
  <w:num w:numId="109" w16cid:durableId="2107725291">
    <w:abstractNumId w:val="94"/>
  </w:num>
  <w:num w:numId="110" w16cid:durableId="1215459905">
    <w:abstractNumId w:val="72"/>
  </w:num>
  <w:num w:numId="111" w16cid:durableId="137697536">
    <w:abstractNumId w:val="19"/>
  </w:num>
  <w:num w:numId="112" w16cid:durableId="1670717799">
    <w:abstractNumId w:val="190"/>
  </w:num>
  <w:num w:numId="113" w16cid:durableId="1676683784">
    <w:abstractNumId w:val="168"/>
  </w:num>
  <w:num w:numId="114" w16cid:durableId="2132631390">
    <w:abstractNumId w:val="47"/>
  </w:num>
  <w:num w:numId="115" w16cid:durableId="1851990663">
    <w:abstractNumId w:val="37"/>
  </w:num>
  <w:num w:numId="116" w16cid:durableId="1406339085">
    <w:abstractNumId w:val="104"/>
  </w:num>
  <w:num w:numId="117" w16cid:durableId="1629973158">
    <w:abstractNumId w:val="24"/>
  </w:num>
  <w:num w:numId="118" w16cid:durableId="583607047">
    <w:abstractNumId w:val="62"/>
  </w:num>
  <w:num w:numId="119" w16cid:durableId="1201555663">
    <w:abstractNumId w:val="10"/>
  </w:num>
  <w:num w:numId="120" w16cid:durableId="448672130">
    <w:abstractNumId w:val="95"/>
  </w:num>
  <w:num w:numId="121" w16cid:durableId="253978699">
    <w:abstractNumId w:val="132"/>
  </w:num>
  <w:num w:numId="122" w16cid:durableId="814643802">
    <w:abstractNumId w:val="165"/>
  </w:num>
  <w:num w:numId="123" w16cid:durableId="1001354444">
    <w:abstractNumId w:val="178"/>
  </w:num>
  <w:num w:numId="124" w16cid:durableId="1072775779">
    <w:abstractNumId w:val="96"/>
  </w:num>
  <w:num w:numId="125" w16cid:durableId="1957985079">
    <w:abstractNumId w:val="138"/>
  </w:num>
  <w:num w:numId="126" w16cid:durableId="34931073">
    <w:abstractNumId w:val="43"/>
  </w:num>
  <w:num w:numId="127" w16cid:durableId="732969490">
    <w:abstractNumId w:val="160"/>
  </w:num>
  <w:num w:numId="128" w16cid:durableId="669872916">
    <w:abstractNumId w:val="148"/>
  </w:num>
  <w:num w:numId="129" w16cid:durableId="544685199">
    <w:abstractNumId w:val="107"/>
  </w:num>
  <w:num w:numId="130" w16cid:durableId="1760055892">
    <w:abstractNumId w:val="109"/>
  </w:num>
  <w:num w:numId="131" w16cid:durableId="1102845299">
    <w:abstractNumId w:val="164"/>
  </w:num>
  <w:num w:numId="132" w16cid:durableId="1860700653">
    <w:abstractNumId w:val="122"/>
  </w:num>
  <w:num w:numId="133" w16cid:durableId="339820976">
    <w:abstractNumId w:val="67"/>
  </w:num>
  <w:num w:numId="134" w16cid:durableId="815145853">
    <w:abstractNumId w:val="45"/>
  </w:num>
  <w:num w:numId="135" w16cid:durableId="730007647">
    <w:abstractNumId w:val="20"/>
  </w:num>
  <w:num w:numId="136" w16cid:durableId="212238113">
    <w:abstractNumId w:val="2"/>
  </w:num>
  <w:num w:numId="137" w16cid:durableId="587034989">
    <w:abstractNumId w:val="180"/>
  </w:num>
  <w:num w:numId="138" w16cid:durableId="1320308391">
    <w:abstractNumId w:val="139"/>
  </w:num>
  <w:num w:numId="139" w16cid:durableId="969749304">
    <w:abstractNumId w:val="140"/>
  </w:num>
  <w:num w:numId="140" w16cid:durableId="269243190">
    <w:abstractNumId w:val="74"/>
  </w:num>
  <w:num w:numId="141" w16cid:durableId="1662583682">
    <w:abstractNumId w:val="65"/>
  </w:num>
  <w:num w:numId="142" w16cid:durableId="910774422">
    <w:abstractNumId w:val="36"/>
  </w:num>
  <w:num w:numId="143" w16cid:durableId="1859847287">
    <w:abstractNumId w:val="15"/>
  </w:num>
  <w:num w:numId="144" w16cid:durableId="1174152114">
    <w:abstractNumId w:val="106"/>
  </w:num>
  <w:num w:numId="145" w16cid:durableId="1201893635">
    <w:abstractNumId w:val="189"/>
  </w:num>
  <w:num w:numId="146" w16cid:durableId="1235318292">
    <w:abstractNumId w:val="48"/>
  </w:num>
  <w:num w:numId="147" w16cid:durableId="852186606">
    <w:abstractNumId w:val="3"/>
  </w:num>
  <w:num w:numId="148" w16cid:durableId="439373684">
    <w:abstractNumId w:val="156"/>
  </w:num>
  <w:num w:numId="149" w16cid:durableId="2092005628">
    <w:abstractNumId w:val="25"/>
  </w:num>
  <w:num w:numId="150" w16cid:durableId="1545217049">
    <w:abstractNumId w:val="146"/>
  </w:num>
  <w:num w:numId="151" w16cid:durableId="150368194">
    <w:abstractNumId w:val="29"/>
  </w:num>
  <w:num w:numId="152" w16cid:durableId="446894817">
    <w:abstractNumId w:val="51"/>
  </w:num>
  <w:num w:numId="153" w16cid:durableId="754984842">
    <w:abstractNumId w:val="5"/>
  </w:num>
  <w:num w:numId="154" w16cid:durableId="1430197924">
    <w:abstractNumId w:val="111"/>
  </w:num>
  <w:num w:numId="155" w16cid:durableId="1796289738">
    <w:abstractNumId w:val="113"/>
  </w:num>
  <w:num w:numId="156" w16cid:durableId="1498425985">
    <w:abstractNumId w:val="123"/>
  </w:num>
  <w:num w:numId="157" w16cid:durableId="1623073616">
    <w:abstractNumId w:val="92"/>
  </w:num>
  <w:num w:numId="158" w16cid:durableId="1868446551">
    <w:abstractNumId w:val="55"/>
  </w:num>
  <w:num w:numId="159" w16cid:durableId="93408784">
    <w:abstractNumId w:val="75"/>
  </w:num>
  <w:num w:numId="160" w16cid:durableId="1065301671">
    <w:abstractNumId w:val="70"/>
  </w:num>
  <w:num w:numId="161" w16cid:durableId="100609518">
    <w:abstractNumId w:val="0"/>
  </w:num>
  <w:num w:numId="162" w16cid:durableId="43334476">
    <w:abstractNumId w:val="133"/>
  </w:num>
  <w:num w:numId="163" w16cid:durableId="1585452680">
    <w:abstractNumId w:val="16"/>
  </w:num>
  <w:num w:numId="164" w16cid:durableId="1532958797">
    <w:abstractNumId w:val="82"/>
  </w:num>
  <w:num w:numId="165" w16cid:durableId="250824213">
    <w:abstractNumId w:val="89"/>
  </w:num>
  <w:num w:numId="166" w16cid:durableId="874972906">
    <w:abstractNumId w:val="79"/>
  </w:num>
  <w:num w:numId="167" w16cid:durableId="435829505">
    <w:abstractNumId w:val="49"/>
  </w:num>
  <w:num w:numId="168" w16cid:durableId="1244334479">
    <w:abstractNumId w:val="173"/>
  </w:num>
  <w:num w:numId="169" w16cid:durableId="1089621433">
    <w:abstractNumId w:val="101"/>
  </w:num>
  <w:num w:numId="170" w16cid:durableId="1426026805">
    <w:abstractNumId w:val="145"/>
  </w:num>
  <w:num w:numId="171" w16cid:durableId="1861814805">
    <w:abstractNumId w:val="128"/>
  </w:num>
  <w:num w:numId="172" w16cid:durableId="1149635554">
    <w:abstractNumId w:val="61"/>
  </w:num>
  <w:num w:numId="173" w16cid:durableId="2011446543">
    <w:abstractNumId w:val="143"/>
  </w:num>
  <w:num w:numId="174" w16cid:durableId="1202134156">
    <w:abstractNumId w:val="8"/>
  </w:num>
  <w:num w:numId="175" w16cid:durableId="860975615">
    <w:abstractNumId w:val="53"/>
  </w:num>
  <w:num w:numId="176" w16cid:durableId="939724573">
    <w:abstractNumId w:val="31"/>
  </w:num>
  <w:num w:numId="177" w16cid:durableId="861673150">
    <w:abstractNumId w:val="23"/>
  </w:num>
  <w:num w:numId="178" w16cid:durableId="1677149519">
    <w:abstractNumId w:val="66"/>
  </w:num>
  <w:num w:numId="179" w16cid:durableId="1185366060">
    <w:abstractNumId w:val="88"/>
  </w:num>
  <w:num w:numId="180" w16cid:durableId="370689731">
    <w:abstractNumId w:val="171"/>
  </w:num>
  <w:num w:numId="181" w16cid:durableId="1532455623">
    <w:abstractNumId w:val="68"/>
  </w:num>
  <w:num w:numId="182" w16cid:durableId="1139150648">
    <w:abstractNumId w:val="131"/>
  </w:num>
  <w:num w:numId="183" w16cid:durableId="1064453513">
    <w:abstractNumId w:val="39"/>
  </w:num>
  <w:num w:numId="184" w16cid:durableId="1929734132">
    <w:abstractNumId w:val="158"/>
  </w:num>
  <w:num w:numId="185" w16cid:durableId="623578950">
    <w:abstractNumId w:val="99"/>
  </w:num>
  <w:num w:numId="186" w16cid:durableId="158423657">
    <w:abstractNumId w:val="50"/>
  </w:num>
  <w:num w:numId="187" w16cid:durableId="1302729015">
    <w:abstractNumId w:val="33"/>
  </w:num>
  <w:num w:numId="188" w16cid:durableId="367687993">
    <w:abstractNumId w:val="81"/>
  </w:num>
  <w:num w:numId="189" w16cid:durableId="1618440927">
    <w:abstractNumId w:val="46"/>
  </w:num>
  <w:num w:numId="190" w16cid:durableId="1983001044">
    <w:abstractNumId w:val="152"/>
  </w:num>
  <w:num w:numId="191" w16cid:durableId="469203650">
    <w:abstractNumId w:val="16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D35"/>
    <w:rsid w:val="00004650"/>
    <w:rsid w:val="00007836"/>
    <w:rsid w:val="00013F94"/>
    <w:rsid w:val="000159F0"/>
    <w:rsid w:val="0001675B"/>
    <w:rsid w:val="00016C80"/>
    <w:rsid w:val="000200CF"/>
    <w:rsid w:val="00020110"/>
    <w:rsid w:val="00021588"/>
    <w:rsid w:val="0002253E"/>
    <w:rsid w:val="00022BB9"/>
    <w:rsid w:val="00026E52"/>
    <w:rsid w:val="000315FD"/>
    <w:rsid w:val="00031B89"/>
    <w:rsid w:val="0003350C"/>
    <w:rsid w:val="00034796"/>
    <w:rsid w:val="000351A4"/>
    <w:rsid w:val="00043A9B"/>
    <w:rsid w:val="00052368"/>
    <w:rsid w:val="00052C3D"/>
    <w:rsid w:val="00052C42"/>
    <w:rsid w:val="000630C0"/>
    <w:rsid w:val="00063874"/>
    <w:rsid w:val="000638CD"/>
    <w:rsid w:val="000729C3"/>
    <w:rsid w:val="00073A96"/>
    <w:rsid w:val="00075C00"/>
    <w:rsid w:val="00080CBE"/>
    <w:rsid w:val="0008215D"/>
    <w:rsid w:val="00082D19"/>
    <w:rsid w:val="00092BF0"/>
    <w:rsid w:val="00094FE6"/>
    <w:rsid w:val="000A04A3"/>
    <w:rsid w:val="000A0B12"/>
    <w:rsid w:val="000A0F28"/>
    <w:rsid w:val="000A6D5F"/>
    <w:rsid w:val="000A7333"/>
    <w:rsid w:val="000A767F"/>
    <w:rsid w:val="000B21A8"/>
    <w:rsid w:val="000B2A45"/>
    <w:rsid w:val="000B359C"/>
    <w:rsid w:val="000B3EE2"/>
    <w:rsid w:val="000B4693"/>
    <w:rsid w:val="000B646A"/>
    <w:rsid w:val="000B69B8"/>
    <w:rsid w:val="000C1921"/>
    <w:rsid w:val="000C3225"/>
    <w:rsid w:val="000C36A0"/>
    <w:rsid w:val="000C523F"/>
    <w:rsid w:val="000C6806"/>
    <w:rsid w:val="000C6FA5"/>
    <w:rsid w:val="000D1B95"/>
    <w:rsid w:val="000D3089"/>
    <w:rsid w:val="000D6836"/>
    <w:rsid w:val="000D7E3B"/>
    <w:rsid w:val="000E07B6"/>
    <w:rsid w:val="000E11CF"/>
    <w:rsid w:val="000E22DD"/>
    <w:rsid w:val="000E24F8"/>
    <w:rsid w:val="000E3726"/>
    <w:rsid w:val="000E4D9B"/>
    <w:rsid w:val="000E52AE"/>
    <w:rsid w:val="000E6D78"/>
    <w:rsid w:val="000F6211"/>
    <w:rsid w:val="000F68FB"/>
    <w:rsid w:val="00100497"/>
    <w:rsid w:val="0010049C"/>
    <w:rsid w:val="00103347"/>
    <w:rsid w:val="00103854"/>
    <w:rsid w:val="0011038D"/>
    <w:rsid w:val="00114A7B"/>
    <w:rsid w:val="00114E64"/>
    <w:rsid w:val="001154CD"/>
    <w:rsid w:val="00116625"/>
    <w:rsid w:val="00124419"/>
    <w:rsid w:val="0012756F"/>
    <w:rsid w:val="00127A84"/>
    <w:rsid w:val="00127FEF"/>
    <w:rsid w:val="00131A55"/>
    <w:rsid w:val="00132F5C"/>
    <w:rsid w:val="00133716"/>
    <w:rsid w:val="0013426C"/>
    <w:rsid w:val="00136506"/>
    <w:rsid w:val="00136D4D"/>
    <w:rsid w:val="00144538"/>
    <w:rsid w:val="00152C37"/>
    <w:rsid w:val="00154268"/>
    <w:rsid w:val="00154DDB"/>
    <w:rsid w:val="00157B82"/>
    <w:rsid w:val="00157CB4"/>
    <w:rsid w:val="001644A0"/>
    <w:rsid w:val="00165FDA"/>
    <w:rsid w:val="00174A76"/>
    <w:rsid w:val="001750E7"/>
    <w:rsid w:val="00175A93"/>
    <w:rsid w:val="00176C2A"/>
    <w:rsid w:val="00177898"/>
    <w:rsid w:val="00184230"/>
    <w:rsid w:val="001940EA"/>
    <w:rsid w:val="0019456C"/>
    <w:rsid w:val="001959C1"/>
    <w:rsid w:val="00195F1B"/>
    <w:rsid w:val="00196043"/>
    <w:rsid w:val="001979BE"/>
    <w:rsid w:val="001A0676"/>
    <w:rsid w:val="001A0682"/>
    <w:rsid w:val="001A0FA0"/>
    <w:rsid w:val="001A24F8"/>
    <w:rsid w:val="001A3560"/>
    <w:rsid w:val="001A3690"/>
    <w:rsid w:val="001A6208"/>
    <w:rsid w:val="001B0995"/>
    <w:rsid w:val="001C1006"/>
    <w:rsid w:val="001C1B8F"/>
    <w:rsid w:val="001C2039"/>
    <w:rsid w:val="001C2672"/>
    <w:rsid w:val="001C321A"/>
    <w:rsid w:val="001C4CD8"/>
    <w:rsid w:val="001C67A5"/>
    <w:rsid w:val="001C696A"/>
    <w:rsid w:val="001D1BBB"/>
    <w:rsid w:val="001D6AB6"/>
    <w:rsid w:val="001D6BCF"/>
    <w:rsid w:val="001E1BED"/>
    <w:rsid w:val="001E3BBB"/>
    <w:rsid w:val="001F2782"/>
    <w:rsid w:val="001F2EDE"/>
    <w:rsid w:val="001F339B"/>
    <w:rsid w:val="001F5F19"/>
    <w:rsid w:val="0020143C"/>
    <w:rsid w:val="00201612"/>
    <w:rsid w:val="00201CA1"/>
    <w:rsid w:val="00204246"/>
    <w:rsid w:val="00204B27"/>
    <w:rsid w:val="0020583E"/>
    <w:rsid w:val="00206A90"/>
    <w:rsid w:val="00210184"/>
    <w:rsid w:val="00211514"/>
    <w:rsid w:val="002131E7"/>
    <w:rsid w:val="0021450D"/>
    <w:rsid w:val="0021457B"/>
    <w:rsid w:val="002147CF"/>
    <w:rsid w:val="00215A36"/>
    <w:rsid w:val="00225D5A"/>
    <w:rsid w:val="002353B1"/>
    <w:rsid w:val="0023646C"/>
    <w:rsid w:val="00241AB2"/>
    <w:rsid w:val="00241C64"/>
    <w:rsid w:val="00243734"/>
    <w:rsid w:val="002464E6"/>
    <w:rsid w:val="00250711"/>
    <w:rsid w:val="002507FE"/>
    <w:rsid w:val="002530BA"/>
    <w:rsid w:val="00255EEC"/>
    <w:rsid w:val="00261A09"/>
    <w:rsid w:val="00261C83"/>
    <w:rsid w:val="00262D65"/>
    <w:rsid w:val="002651A2"/>
    <w:rsid w:val="00265630"/>
    <w:rsid w:val="00266325"/>
    <w:rsid w:val="00270D84"/>
    <w:rsid w:val="00274146"/>
    <w:rsid w:val="002750DD"/>
    <w:rsid w:val="002803BC"/>
    <w:rsid w:val="00280D41"/>
    <w:rsid w:val="00281C72"/>
    <w:rsid w:val="00283328"/>
    <w:rsid w:val="0028336D"/>
    <w:rsid w:val="00285524"/>
    <w:rsid w:val="00286A56"/>
    <w:rsid w:val="00291DD5"/>
    <w:rsid w:val="00294938"/>
    <w:rsid w:val="002A0B3E"/>
    <w:rsid w:val="002A243A"/>
    <w:rsid w:val="002A4D8C"/>
    <w:rsid w:val="002B1E71"/>
    <w:rsid w:val="002B799F"/>
    <w:rsid w:val="002B7BFA"/>
    <w:rsid w:val="002C0905"/>
    <w:rsid w:val="002C18E0"/>
    <w:rsid w:val="002C2F9A"/>
    <w:rsid w:val="002C420D"/>
    <w:rsid w:val="002C7E9A"/>
    <w:rsid w:val="002C7F39"/>
    <w:rsid w:val="002D7E75"/>
    <w:rsid w:val="002E0A63"/>
    <w:rsid w:val="002E1483"/>
    <w:rsid w:val="002E755D"/>
    <w:rsid w:val="002F10C9"/>
    <w:rsid w:val="002F232F"/>
    <w:rsid w:val="002F2861"/>
    <w:rsid w:val="002F29E8"/>
    <w:rsid w:val="002F4F3B"/>
    <w:rsid w:val="002F7DF7"/>
    <w:rsid w:val="003019AD"/>
    <w:rsid w:val="00303772"/>
    <w:rsid w:val="0030473E"/>
    <w:rsid w:val="00304BE9"/>
    <w:rsid w:val="00305170"/>
    <w:rsid w:val="003062F3"/>
    <w:rsid w:val="00306774"/>
    <w:rsid w:val="003069F9"/>
    <w:rsid w:val="00306C08"/>
    <w:rsid w:val="0031052F"/>
    <w:rsid w:val="003111E6"/>
    <w:rsid w:val="00311911"/>
    <w:rsid w:val="00312911"/>
    <w:rsid w:val="00315086"/>
    <w:rsid w:val="00320044"/>
    <w:rsid w:val="003218F9"/>
    <w:rsid w:val="00322C72"/>
    <w:rsid w:val="00325026"/>
    <w:rsid w:val="003257EE"/>
    <w:rsid w:val="00331C07"/>
    <w:rsid w:val="00332A49"/>
    <w:rsid w:val="00332B47"/>
    <w:rsid w:val="00332FC6"/>
    <w:rsid w:val="003369C4"/>
    <w:rsid w:val="00340ADC"/>
    <w:rsid w:val="0034238D"/>
    <w:rsid w:val="00342B65"/>
    <w:rsid w:val="003442FE"/>
    <w:rsid w:val="003446AF"/>
    <w:rsid w:val="00344EFB"/>
    <w:rsid w:val="00347CB5"/>
    <w:rsid w:val="003504B9"/>
    <w:rsid w:val="003509BB"/>
    <w:rsid w:val="00352537"/>
    <w:rsid w:val="003550B8"/>
    <w:rsid w:val="0036132F"/>
    <w:rsid w:val="00361F2E"/>
    <w:rsid w:val="003622BC"/>
    <w:rsid w:val="003628A0"/>
    <w:rsid w:val="00365BC1"/>
    <w:rsid w:val="0037250E"/>
    <w:rsid w:val="003742DB"/>
    <w:rsid w:val="00375386"/>
    <w:rsid w:val="00376F87"/>
    <w:rsid w:val="00377A31"/>
    <w:rsid w:val="003800BA"/>
    <w:rsid w:val="003830C5"/>
    <w:rsid w:val="00383A3A"/>
    <w:rsid w:val="00386D19"/>
    <w:rsid w:val="00390837"/>
    <w:rsid w:val="003938FF"/>
    <w:rsid w:val="00393C27"/>
    <w:rsid w:val="00394968"/>
    <w:rsid w:val="0039715A"/>
    <w:rsid w:val="003A303D"/>
    <w:rsid w:val="003A74EC"/>
    <w:rsid w:val="003B17B5"/>
    <w:rsid w:val="003B1B5E"/>
    <w:rsid w:val="003B2741"/>
    <w:rsid w:val="003B36BF"/>
    <w:rsid w:val="003B66D4"/>
    <w:rsid w:val="003B6CC5"/>
    <w:rsid w:val="003B7288"/>
    <w:rsid w:val="003C0429"/>
    <w:rsid w:val="003C19D1"/>
    <w:rsid w:val="003D02E3"/>
    <w:rsid w:val="003D1CF1"/>
    <w:rsid w:val="003D269A"/>
    <w:rsid w:val="003E2835"/>
    <w:rsid w:val="003E307C"/>
    <w:rsid w:val="003E4061"/>
    <w:rsid w:val="003E498E"/>
    <w:rsid w:val="003E4DEB"/>
    <w:rsid w:val="003E7C28"/>
    <w:rsid w:val="003F0196"/>
    <w:rsid w:val="003F16DE"/>
    <w:rsid w:val="003F2CC1"/>
    <w:rsid w:val="003F4A4F"/>
    <w:rsid w:val="003F78A0"/>
    <w:rsid w:val="0040315B"/>
    <w:rsid w:val="004056AF"/>
    <w:rsid w:val="00407173"/>
    <w:rsid w:val="00407D35"/>
    <w:rsid w:val="00416925"/>
    <w:rsid w:val="00420FDB"/>
    <w:rsid w:val="00421CB4"/>
    <w:rsid w:val="004228BB"/>
    <w:rsid w:val="00423964"/>
    <w:rsid w:val="004259EF"/>
    <w:rsid w:val="00425D75"/>
    <w:rsid w:val="004267EA"/>
    <w:rsid w:val="0043354D"/>
    <w:rsid w:val="004344BF"/>
    <w:rsid w:val="00435B24"/>
    <w:rsid w:val="004370BE"/>
    <w:rsid w:val="00442968"/>
    <w:rsid w:val="0044453A"/>
    <w:rsid w:val="004468BB"/>
    <w:rsid w:val="00447F20"/>
    <w:rsid w:val="00452DA7"/>
    <w:rsid w:val="00456104"/>
    <w:rsid w:val="00456BEB"/>
    <w:rsid w:val="004570FA"/>
    <w:rsid w:val="00461532"/>
    <w:rsid w:val="00464D5F"/>
    <w:rsid w:val="00464F98"/>
    <w:rsid w:val="0047298A"/>
    <w:rsid w:val="004742F4"/>
    <w:rsid w:val="004819ED"/>
    <w:rsid w:val="00483035"/>
    <w:rsid w:val="0048376B"/>
    <w:rsid w:val="00485731"/>
    <w:rsid w:val="00486103"/>
    <w:rsid w:val="00486BDF"/>
    <w:rsid w:val="004870CA"/>
    <w:rsid w:val="0049192D"/>
    <w:rsid w:val="00492B3A"/>
    <w:rsid w:val="0049315D"/>
    <w:rsid w:val="00493760"/>
    <w:rsid w:val="00497B63"/>
    <w:rsid w:val="004A47A3"/>
    <w:rsid w:val="004A58F2"/>
    <w:rsid w:val="004A5ADA"/>
    <w:rsid w:val="004B1CCD"/>
    <w:rsid w:val="004B351E"/>
    <w:rsid w:val="004B45FA"/>
    <w:rsid w:val="004B5860"/>
    <w:rsid w:val="004B67C1"/>
    <w:rsid w:val="004B7A42"/>
    <w:rsid w:val="004C1DCD"/>
    <w:rsid w:val="004C20A7"/>
    <w:rsid w:val="004C6CAB"/>
    <w:rsid w:val="004D2086"/>
    <w:rsid w:val="004D3C0C"/>
    <w:rsid w:val="004D6FD2"/>
    <w:rsid w:val="004D7490"/>
    <w:rsid w:val="004E1292"/>
    <w:rsid w:val="004E270D"/>
    <w:rsid w:val="004E29B5"/>
    <w:rsid w:val="004E3263"/>
    <w:rsid w:val="004E6799"/>
    <w:rsid w:val="004E6EF0"/>
    <w:rsid w:val="005037DE"/>
    <w:rsid w:val="005058D1"/>
    <w:rsid w:val="00511D4C"/>
    <w:rsid w:val="00511DE7"/>
    <w:rsid w:val="0051640C"/>
    <w:rsid w:val="005174DB"/>
    <w:rsid w:val="00520037"/>
    <w:rsid w:val="00521265"/>
    <w:rsid w:val="00522BC7"/>
    <w:rsid w:val="0052322A"/>
    <w:rsid w:val="00523E09"/>
    <w:rsid w:val="005256CE"/>
    <w:rsid w:val="00531F70"/>
    <w:rsid w:val="00532118"/>
    <w:rsid w:val="005325A3"/>
    <w:rsid w:val="00532EE1"/>
    <w:rsid w:val="0053668D"/>
    <w:rsid w:val="00542021"/>
    <w:rsid w:val="00544D53"/>
    <w:rsid w:val="0055053E"/>
    <w:rsid w:val="0055619B"/>
    <w:rsid w:val="00557334"/>
    <w:rsid w:val="00565B75"/>
    <w:rsid w:val="0056714C"/>
    <w:rsid w:val="00571451"/>
    <w:rsid w:val="00571568"/>
    <w:rsid w:val="00576EF0"/>
    <w:rsid w:val="00577AF6"/>
    <w:rsid w:val="00577B6F"/>
    <w:rsid w:val="00577DF7"/>
    <w:rsid w:val="0058019B"/>
    <w:rsid w:val="00581F64"/>
    <w:rsid w:val="00582D0D"/>
    <w:rsid w:val="005840BE"/>
    <w:rsid w:val="00585EA3"/>
    <w:rsid w:val="00586577"/>
    <w:rsid w:val="0059500A"/>
    <w:rsid w:val="005A61B6"/>
    <w:rsid w:val="005A6840"/>
    <w:rsid w:val="005B1A43"/>
    <w:rsid w:val="005B3619"/>
    <w:rsid w:val="005B4095"/>
    <w:rsid w:val="005B40E4"/>
    <w:rsid w:val="005B50F1"/>
    <w:rsid w:val="005B59F1"/>
    <w:rsid w:val="005B7728"/>
    <w:rsid w:val="005C0EAB"/>
    <w:rsid w:val="005C0FF8"/>
    <w:rsid w:val="005C244C"/>
    <w:rsid w:val="005C50C2"/>
    <w:rsid w:val="005C5D00"/>
    <w:rsid w:val="005C74C5"/>
    <w:rsid w:val="005D458F"/>
    <w:rsid w:val="005D76BA"/>
    <w:rsid w:val="005E01E0"/>
    <w:rsid w:val="005E0379"/>
    <w:rsid w:val="005E1E1A"/>
    <w:rsid w:val="005E242A"/>
    <w:rsid w:val="005E40A4"/>
    <w:rsid w:val="005E5F99"/>
    <w:rsid w:val="005F05F9"/>
    <w:rsid w:val="005F0AAA"/>
    <w:rsid w:val="005F1CF9"/>
    <w:rsid w:val="005F44A3"/>
    <w:rsid w:val="005F4E20"/>
    <w:rsid w:val="005F7482"/>
    <w:rsid w:val="00602976"/>
    <w:rsid w:val="00603352"/>
    <w:rsid w:val="00605284"/>
    <w:rsid w:val="0060607D"/>
    <w:rsid w:val="00606888"/>
    <w:rsid w:val="00606EA1"/>
    <w:rsid w:val="00607405"/>
    <w:rsid w:val="00617657"/>
    <w:rsid w:val="00620076"/>
    <w:rsid w:val="00623558"/>
    <w:rsid w:val="0062391C"/>
    <w:rsid w:val="00624437"/>
    <w:rsid w:val="00625D57"/>
    <w:rsid w:val="0062702E"/>
    <w:rsid w:val="00633490"/>
    <w:rsid w:val="006367CF"/>
    <w:rsid w:val="00640CC1"/>
    <w:rsid w:val="00642064"/>
    <w:rsid w:val="006421F3"/>
    <w:rsid w:val="00642BA3"/>
    <w:rsid w:val="00647CD3"/>
    <w:rsid w:val="006560EA"/>
    <w:rsid w:val="00657E90"/>
    <w:rsid w:val="00663AE1"/>
    <w:rsid w:val="0066444E"/>
    <w:rsid w:val="00664FD4"/>
    <w:rsid w:val="0066508D"/>
    <w:rsid w:val="00665E02"/>
    <w:rsid w:val="00667B93"/>
    <w:rsid w:val="00670E94"/>
    <w:rsid w:val="00682069"/>
    <w:rsid w:val="006847E0"/>
    <w:rsid w:val="00685D81"/>
    <w:rsid w:val="00685DA1"/>
    <w:rsid w:val="0068627D"/>
    <w:rsid w:val="006873B2"/>
    <w:rsid w:val="00687796"/>
    <w:rsid w:val="00687FDB"/>
    <w:rsid w:val="00690BC5"/>
    <w:rsid w:val="006947EF"/>
    <w:rsid w:val="0069505C"/>
    <w:rsid w:val="00695CB8"/>
    <w:rsid w:val="006A3DA8"/>
    <w:rsid w:val="006A43F2"/>
    <w:rsid w:val="006A7E64"/>
    <w:rsid w:val="006B0B6D"/>
    <w:rsid w:val="006B0E11"/>
    <w:rsid w:val="006B191A"/>
    <w:rsid w:val="006B20E7"/>
    <w:rsid w:val="006B511D"/>
    <w:rsid w:val="006B6132"/>
    <w:rsid w:val="006B7DC8"/>
    <w:rsid w:val="006C13B9"/>
    <w:rsid w:val="006C1B87"/>
    <w:rsid w:val="006C2718"/>
    <w:rsid w:val="006C5797"/>
    <w:rsid w:val="006C5BBA"/>
    <w:rsid w:val="006C7103"/>
    <w:rsid w:val="006C77AE"/>
    <w:rsid w:val="006C7D40"/>
    <w:rsid w:val="006D06DD"/>
    <w:rsid w:val="006D1232"/>
    <w:rsid w:val="006D18ED"/>
    <w:rsid w:val="006D1FA5"/>
    <w:rsid w:val="006D221C"/>
    <w:rsid w:val="006D482E"/>
    <w:rsid w:val="006D712C"/>
    <w:rsid w:val="006D7A19"/>
    <w:rsid w:val="006E28E9"/>
    <w:rsid w:val="006E2956"/>
    <w:rsid w:val="006E4A54"/>
    <w:rsid w:val="006E5111"/>
    <w:rsid w:val="006E727F"/>
    <w:rsid w:val="006F60F6"/>
    <w:rsid w:val="006F756E"/>
    <w:rsid w:val="006F7AAE"/>
    <w:rsid w:val="007005A6"/>
    <w:rsid w:val="00703FDE"/>
    <w:rsid w:val="00705C07"/>
    <w:rsid w:val="00706C71"/>
    <w:rsid w:val="00707B92"/>
    <w:rsid w:val="00710266"/>
    <w:rsid w:val="00711D47"/>
    <w:rsid w:val="00712BE3"/>
    <w:rsid w:val="00714E11"/>
    <w:rsid w:val="00715491"/>
    <w:rsid w:val="00715A09"/>
    <w:rsid w:val="007169CD"/>
    <w:rsid w:val="00717F20"/>
    <w:rsid w:val="007223A2"/>
    <w:rsid w:val="00722C89"/>
    <w:rsid w:val="007265C6"/>
    <w:rsid w:val="00727011"/>
    <w:rsid w:val="00727A8F"/>
    <w:rsid w:val="0073088C"/>
    <w:rsid w:val="00730B08"/>
    <w:rsid w:val="007351E5"/>
    <w:rsid w:val="00735DFE"/>
    <w:rsid w:val="007364E0"/>
    <w:rsid w:val="00736CDB"/>
    <w:rsid w:val="00737496"/>
    <w:rsid w:val="00740563"/>
    <w:rsid w:val="00741C0C"/>
    <w:rsid w:val="00745146"/>
    <w:rsid w:val="0074528E"/>
    <w:rsid w:val="00746557"/>
    <w:rsid w:val="00746EC2"/>
    <w:rsid w:val="00750EC4"/>
    <w:rsid w:val="00754805"/>
    <w:rsid w:val="007558CE"/>
    <w:rsid w:val="007569BA"/>
    <w:rsid w:val="007576A2"/>
    <w:rsid w:val="00757794"/>
    <w:rsid w:val="0076686F"/>
    <w:rsid w:val="0077196B"/>
    <w:rsid w:val="00773557"/>
    <w:rsid w:val="007756A6"/>
    <w:rsid w:val="00775C09"/>
    <w:rsid w:val="00780D1D"/>
    <w:rsid w:val="00781834"/>
    <w:rsid w:val="00781B7B"/>
    <w:rsid w:val="0078290D"/>
    <w:rsid w:val="007841EF"/>
    <w:rsid w:val="00785905"/>
    <w:rsid w:val="00787DE3"/>
    <w:rsid w:val="00796071"/>
    <w:rsid w:val="00797425"/>
    <w:rsid w:val="007A021E"/>
    <w:rsid w:val="007A34A8"/>
    <w:rsid w:val="007A4240"/>
    <w:rsid w:val="007A5145"/>
    <w:rsid w:val="007A617D"/>
    <w:rsid w:val="007A6BB2"/>
    <w:rsid w:val="007B0DC5"/>
    <w:rsid w:val="007B1BFA"/>
    <w:rsid w:val="007B1E41"/>
    <w:rsid w:val="007B1F09"/>
    <w:rsid w:val="007B2BC2"/>
    <w:rsid w:val="007B48F1"/>
    <w:rsid w:val="007B5EA3"/>
    <w:rsid w:val="007B7A13"/>
    <w:rsid w:val="007B7E42"/>
    <w:rsid w:val="007B7E5B"/>
    <w:rsid w:val="007B7F46"/>
    <w:rsid w:val="007C1112"/>
    <w:rsid w:val="007C2395"/>
    <w:rsid w:val="007C3C6C"/>
    <w:rsid w:val="007D3A79"/>
    <w:rsid w:val="007D3ABB"/>
    <w:rsid w:val="007D3EEE"/>
    <w:rsid w:val="007D448C"/>
    <w:rsid w:val="007D46FB"/>
    <w:rsid w:val="007E051C"/>
    <w:rsid w:val="007E26FB"/>
    <w:rsid w:val="007E3853"/>
    <w:rsid w:val="007E4B43"/>
    <w:rsid w:val="007F10CC"/>
    <w:rsid w:val="007F1E02"/>
    <w:rsid w:val="007F3138"/>
    <w:rsid w:val="007F45CE"/>
    <w:rsid w:val="007F6FB0"/>
    <w:rsid w:val="007F6FC4"/>
    <w:rsid w:val="007F7A5E"/>
    <w:rsid w:val="0080312F"/>
    <w:rsid w:val="00803598"/>
    <w:rsid w:val="00806314"/>
    <w:rsid w:val="0081328B"/>
    <w:rsid w:val="00814B2A"/>
    <w:rsid w:val="00815F3A"/>
    <w:rsid w:val="0081759E"/>
    <w:rsid w:val="00825BA4"/>
    <w:rsid w:val="00830E6F"/>
    <w:rsid w:val="008322F4"/>
    <w:rsid w:val="00840F9D"/>
    <w:rsid w:val="008422BE"/>
    <w:rsid w:val="00844CEB"/>
    <w:rsid w:val="00846091"/>
    <w:rsid w:val="00852498"/>
    <w:rsid w:val="008547F9"/>
    <w:rsid w:val="00854F11"/>
    <w:rsid w:val="008560ED"/>
    <w:rsid w:val="00857BFB"/>
    <w:rsid w:val="00857CA9"/>
    <w:rsid w:val="00863C1C"/>
    <w:rsid w:val="00864C84"/>
    <w:rsid w:val="008669FE"/>
    <w:rsid w:val="00866F23"/>
    <w:rsid w:val="00867D05"/>
    <w:rsid w:val="00870386"/>
    <w:rsid w:val="00870A5F"/>
    <w:rsid w:val="0087100F"/>
    <w:rsid w:val="008720D0"/>
    <w:rsid w:val="008757C7"/>
    <w:rsid w:val="00875D8F"/>
    <w:rsid w:val="0087639C"/>
    <w:rsid w:val="00882DA0"/>
    <w:rsid w:val="00884EB5"/>
    <w:rsid w:val="00885B82"/>
    <w:rsid w:val="0088702A"/>
    <w:rsid w:val="00891E98"/>
    <w:rsid w:val="00892587"/>
    <w:rsid w:val="0089663C"/>
    <w:rsid w:val="0089685C"/>
    <w:rsid w:val="008A1C3D"/>
    <w:rsid w:val="008A6F14"/>
    <w:rsid w:val="008A7D07"/>
    <w:rsid w:val="008B35C1"/>
    <w:rsid w:val="008B3E3A"/>
    <w:rsid w:val="008B4D62"/>
    <w:rsid w:val="008B5A6E"/>
    <w:rsid w:val="008C18EF"/>
    <w:rsid w:val="008C38FD"/>
    <w:rsid w:val="008C7D28"/>
    <w:rsid w:val="008D045C"/>
    <w:rsid w:val="008D5F02"/>
    <w:rsid w:val="008D6118"/>
    <w:rsid w:val="008D64A9"/>
    <w:rsid w:val="008D65A7"/>
    <w:rsid w:val="008D6CEC"/>
    <w:rsid w:val="008E3B17"/>
    <w:rsid w:val="008E7117"/>
    <w:rsid w:val="008E7E62"/>
    <w:rsid w:val="008F0ED6"/>
    <w:rsid w:val="008F7428"/>
    <w:rsid w:val="00905305"/>
    <w:rsid w:val="009054F8"/>
    <w:rsid w:val="00913C53"/>
    <w:rsid w:val="00915516"/>
    <w:rsid w:val="00915FE6"/>
    <w:rsid w:val="009179F9"/>
    <w:rsid w:val="009206CC"/>
    <w:rsid w:val="0092171E"/>
    <w:rsid w:val="0092643F"/>
    <w:rsid w:val="0093131B"/>
    <w:rsid w:val="00932718"/>
    <w:rsid w:val="009347A7"/>
    <w:rsid w:val="0093487F"/>
    <w:rsid w:val="0093645C"/>
    <w:rsid w:val="00940424"/>
    <w:rsid w:val="0094077D"/>
    <w:rsid w:val="00940A22"/>
    <w:rsid w:val="00946FCF"/>
    <w:rsid w:val="0094700D"/>
    <w:rsid w:val="009474B8"/>
    <w:rsid w:val="0095044F"/>
    <w:rsid w:val="00951D41"/>
    <w:rsid w:val="00954027"/>
    <w:rsid w:val="00956308"/>
    <w:rsid w:val="0096276D"/>
    <w:rsid w:val="00963240"/>
    <w:rsid w:val="00964B8A"/>
    <w:rsid w:val="00966D5B"/>
    <w:rsid w:val="00970F27"/>
    <w:rsid w:val="009720EF"/>
    <w:rsid w:val="00975E2B"/>
    <w:rsid w:val="00976169"/>
    <w:rsid w:val="0098072E"/>
    <w:rsid w:val="0098501C"/>
    <w:rsid w:val="0099001A"/>
    <w:rsid w:val="00993A24"/>
    <w:rsid w:val="00996458"/>
    <w:rsid w:val="009965C2"/>
    <w:rsid w:val="009A4AE1"/>
    <w:rsid w:val="009A603A"/>
    <w:rsid w:val="009A77FF"/>
    <w:rsid w:val="009A789F"/>
    <w:rsid w:val="009A7EDE"/>
    <w:rsid w:val="009B3617"/>
    <w:rsid w:val="009B3E46"/>
    <w:rsid w:val="009B5D35"/>
    <w:rsid w:val="009B694A"/>
    <w:rsid w:val="009B6CDD"/>
    <w:rsid w:val="009B7BEA"/>
    <w:rsid w:val="009C372E"/>
    <w:rsid w:val="009C48AD"/>
    <w:rsid w:val="009C5103"/>
    <w:rsid w:val="009D091F"/>
    <w:rsid w:val="009D0F89"/>
    <w:rsid w:val="009D3B12"/>
    <w:rsid w:val="009D469E"/>
    <w:rsid w:val="009D5D3B"/>
    <w:rsid w:val="009D67CC"/>
    <w:rsid w:val="009E348A"/>
    <w:rsid w:val="009E4401"/>
    <w:rsid w:val="009E53E9"/>
    <w:rsid w:val="009F1EF5"/>
    <w:rsid w:val="009F3A68"/>
    <w:rsid w:val="009F609A"/>
    <w:rsid w:val="009F650C"/>
    <w:rsid w:val="009F6847"/>
    <w:rsid w:val="00A0040E"/>
    <w:rsid w:val="00A00691"/>
    <w:rsid w:val="00A00B3E"/>
    <w:rsid w:val="00A032C6"/>
    <w:rsid w:val="00A03BD0"/>
    <w:rsid w:val="00A03E57"/>
    <w:rsid w:val="00A043A7"/>
    <w:rsid w:val="00A04A56"/>
    <w:rsid w:val="00A06F71"/>
    <w:rsid w:val="00A079EF"/>
    <w:rsid w:val="00A14F22"/>
    <w:rsid w:val="00A16295"/>
    <w:rsid w:val="00A16A72"/>
    <w:rsid w:val="00A17833"/>
    <w:rsid w:val="00A25B2D"/>
    <w:rsid w:val="00A26022"/>
    <w:rsid w:val="00A3032F"/>
    <w:rsid w:val="00A30A23"/>
    <w:rsid w:val="00A31151"/>
    <w:rsid w:val="00A31839"/>
    <w:rsid w:val="00A33977"/>
    <w:rsid w:val="00A33DBF"/>
    <w:rsid w:val="00A3472E"/>
    <w:rsid w:val="00A34B03"/>
    <w:rsid w:val="00A35D7F"/>
    <w:rsid w:val="00A41573"/>
    <w:rsid w:val="00A433B5"/>
    <w:rsid w:val="00A43941"/>
    <w:rsid w:val="00A4410F"/>
    <w:rsid w:val="00A501E4"/>
    <w:rsid w:val="00A5154D"/>
    <w:rsid w:val="00A51E71"/>
    <w:rsid w:val="00A5303A"/>
    <w:rsid w:val="00A5465E"/>
    <w:rsid w:val="00A54CB4"/>
    <w:rsid w:val="00A55481"/>
    <w:rsid w:val="00A623E6"/>
    <w:rsid w:val="00A637DC"/>
    <w:rsid w:val="00A639AD"/>
    <w:rsid w:val="00A647AF"/>
    <w:rsid w:val="00A65436"/>
    <w:rsid w:val="00A6551E"/>
    <w:rsid w:val="00A6769E"/>
    <w:rsid w:val="00A70E70"/>
    <w:rsid w:val="00A73584"/>
    <w:rsid w:val="00A80280"/>
    <w:rsid w:val="00A81EE1"/>
    <w:rsid w:val="00A878D9"/>
    <w:rsid w:val="00A90EDC"/>
    <w:rsid w:val="00A95A52"/>
    <w:rsid w:val="00A96DBC"/>
    <w:rsid w:val="00AA2923"/>
    <w:rsid w:val="00AA4828"/>
    <w:rsid w:val="00AA49AC"/>
    <w:rsid w:val="00AA62B6"/>
    <w:rsid w:val="00AA63CF"/>
    <w:rsid w:val="00AA7CBC"/>
    <w:rsid w:val="00AB0A03"/>
    <w:rsid w:val="00AB3BCD"/>
    <w:rsid w:val="00AB408E"/>
    <w:rsid w:val="00AB5B2A"/>
    <w:rsid w:val="00AB5D6B"/>
    <w:rsid w:val="00AB6F20"/>
    <w:rsid w:val="00AC06F2"/>
    <w:rsid w:val="00AC0795"/>
    <w:rsid w:val="00AC6A99"/>
    <w:rsid w:val="00AC783D"/>
    <w:rsid w:val="00AC7BD6"/>
    <w:rsid w:val="00AD0324"/>
    <w:rsid w:val="00AD60D9"/>
    <w:rsid w:val="00AE2262"/>
    <w:rsid w:val="00AE2A9A"/>
    <w:rsid w:val="00AE37C9"/>
    <w:rsid w:val="00AE4B4D"/>
    <w:rsid w:val="00AE5E1E"/>
    <w:rsid w:val="00AE5FB0"/>
    <w:rsid w:val="00AE7FDE"/>
    <w:rsid w:val="00AF0399"/>
    <w:rsid w:val="00AF389A"/>
    <w:rsid w:val="00AF4152"/>
    <w:rsid w:val="00AF450E"/>
    <w:rsid w:val="00AF58FC"/>
    <w:rsid w:val="00B00368"/>
    <w:rsid w:val="00B01999"/>
    <w:rsid w:val="00B06227"/>
    <w:rsid w:val="00B06246"/>
    <w:rsid w:val="00B16065"/>
    <w:rsid w:val="00B168D7"/>
    <w:rsid w:val="00B16F40"/>
    <w:rsid w:val="00B17577"/>
    <w:rsid w:val="00B20D55"/>
    <w:rsid w:val="00B23F50"/>
    <w:rsid w:val="00B25DEA"/>
    <w:rsid w:val="00B26E65"/>
    <w:rsid w:val="00B27D23"/>
    <w:rsid w:val="00B301BE"/>
    <w:rsid w:val="00B3098E"/>
    <w:rsid w:val="00B345E0"/>
    <w:rsid w:val="00B3682B"/>
    <w:rsid w:val="00B4269D"/>
    <w:rsid w:val="00B4321C"/>
    <w:rsid w:val="00B4557C"/>
    <w:rsid w:val="00B46360"/>
    <w:rsid w:val="00B474AE"/>
    <w:rsid w:val="00B5054F"/>
    <w:rsid w:val="00B5196C"/>
    <w:rsid w:val="00B6185B"/>
    <w:rsid w:val="00B633C6"/>
    <w:rsid w:val="00B644C2"/>
    <w:rsid w:val="00B71AB7"/>
    <w:rsid w:val="00B75D88"/>
    <w:rsid w:val="00B76F52"/>
    <w:rsid w:val="00B77228"/>
    <w:rsid w:val="00B8157A"/>
    <w:rsid w:val="00B83101"/>
    <w:rsid w:val="00B85484"/>
    <w:rsid w:val="00B9352D"/>
    <w:rsid w:val="00B96518"/>
    <w:rsid w:val="00B97006"/>
    <w:rsid w:val="00B97197"/>
    <w:rsid w:val="00BA2746"/>
    <w:rsid w:val="00BA3374"/>
    <w:rsid w:val="00BA4D40"/>
    <w:rsid w:val="00BA5A17"/>
    <w:rsid w:val="00BB07BC"/>
    <w:rsid w:val="00BB2C74"/>
    <w:rsid w:val="00BB5641"/>
    <w:rsid w:val="00BB7052"/>
    <w:rsid w:val="00BC1D97"/>
    <w:rsid w:val="00BC224B"/>
    <w:rsid w:val="00BC25FD"/>
    <w:rsid w:val="00BC34CA"/>
    <w:rsid w:val="00BC3E1C"/>
    <w:rsid w:val="00BC43E8"/>
    <w:rsid w:val="00BC49B9"/>
    <w:rsid w:val="00BC731E"/>
    <w:rsid w:val="00BD0999"/>
    <w:rsid w:val="00BD300C"/>
    <w:rsid w:val="00BD396D"/>
    <w:rsid w:val="00BD65F1"/>
    <w:rsid w:val="00BD6612"/>
    <w:rsid w:val="00BD76AA"/>
    <w:rsid w:val="00BE04FF"/>
    <w:rsid w:val="00BE7330"/>
    <w:rsid w:val="00BF240B"/>
    <w:rsid w:val="00BF2F6C"/>
    <w:rsid w:val="00BF43D0"/>
    <w:rsid w:val="00BF6D06"/>
    <w:rsid w:val="00BF7CA8"/>
    <w:rsid w:val="00C003EC"/>
    <w:rsid w:val="00C0469A"/>
    <w:rsid w:val="00C04BCB"/>
    <w:rsid w:val="00C05C65"/>
    <w:rsid w:val="00C12523"/>
    <w:rsid w:val="00C1478F"/>
    <w:rsid w:val="00C15199"/>
    <w:rsid w:val="00C1560A"/>
    <w:rsid w:val="00C164E7"/>
    <w:rsid w:val="00C22D61"/>
    <w:rsid w:val="00C265D0"/>
    <w:rsid w:val="00C26909"/>
    <w:rsid w:val="00C27A57"/>
    <w:rsid w:val="00C3317C"/>
    <w:rsid w:val="00C40015"/>
    <w:rsid w:val="00C41246"/>
    <w:rsid w:val="00C42F3A"/>
    <w:rsid w:val="00C446B0"/>
    <w:rsid w:val="00C45DFC"/>
    <w:rsid w:val="00C465E4"/>
    <w:rsid w:val="00C50D60"/>
    <w:rsid w:val="00C51216"/>
    <w:rsid w:val="00C56F8C"/>
    <w:rsid w:val="00C62473"/>
    <w:rsid w:val="00C64886"/>
    <w:rsid w:val="00C64E9F"/>
    <w:rsid w:val="00C712FF"/>
    <w:rsid w:val="00C815EB"/>
    <w:rsid w:val="00C81965"/>
    <w:rsid w:val="00C81D71"/>
    <w:rsid w:val="00C823CF"/>
    <w:rsid w:val="00C847F4"/>
    <w:rsid w:val="00C85211"/>
    <w:rsid w:val="00C8550E"/>
    <w:rsid w:val="00C9361E"/>
    <w:rsid w:val="00C959AA"/>
    <w:rsid w:val="00C971F1"/>
    <w:rsid w:val="00CA0278"/>
    <w:rsid w:val="00CA0915"/>
    <w:rsid w:val="00CA2C06"/>
    <w:rsid w:val="00CA4486"/>
    <w:rsid w:val="00CA5F7E"/>
    <w:rsid w:val="00CA64CC"/>
    <w:rsid w:val="00CA7545"/>
    <w:rsid w:val="00CB3361"/>
    <w:rsid w:val="00CB5B34"/>
    <w:rsid w:val="00CB6711"/>
    <w:rsid w:val="00CB6D77"/>
    <w:rsid w:val="00CC0A58"/>
    <w:rsid w:val="00CC3EB9"/>
    <w:rsid w:val="00CC403E"/>
    <w:rsid w:val="00CC74F1"/>
    <w:rsid w:val="00CD2969"/>
    <w:rsid w:val="00CD5400"/>
    <w:rsid w:val="00CD5DEF"/>
    <w:rsid w:val="00CE14D5"/>
    <w:rsid w:val="00CE526E"/>
    <w:rsid w:val="00CE6E47"/>
    <w:rsid w:val="00CF12FB"/>
    <w:rsid w:val="00CF1F97"/>
    <w:rsid w:val="00CF4F54"/>
    <w:rsid w:val="00CF6117"/>
    <w:rsid w:val="00D0288B"/>
    <w:rsid w:val="00D04033"/>
    <w:rsid w:val="00D07506"/>
    <w:rsid w:val="00D10408"/>
    <w:rsid w:val="00D1408D"/>
    <w:rsid w:val="00D16331"/>
    <w:rsid w:val="00D20F6F"/>
    <w:rsid w:val="00D21BCB"/>
    <w:rsid w:val="00D21CD6"/>
    <w:rsid w:val="00D21FDE"/>
    <w:rsid w:val="00D23EFC"/>
    <w:rsid w:val="00D23FB0"/>
    <w:rsid w:val="00D245B1"/>
    <w:rsid w:val="00D24ED3"/>
    <w:rsid w:val="00D2519D"/>
    <w:rsid w:val="00D25968"/>
    <w:rsid w:val="00D27EE0"/>
    <w:rsid w:val="00D30B88"/>
    <w:rsid w:val="00D32D16"/>
    <w:rsid w:val="00D33FCF"/>
    <w:rsid w:val="00D3517B"/>
    <w:rsid w:val="00D361F7"/>
    <w:rsid w:val="00D36CBF"/>
    <w:rsid w:val="00D36F72"/>
    <w:rsid w:val="00D46DB1"/>
    <w:rsid w:val="00D5189C"/>
    <w:rsid w:val="00D52027"/>
    <w:rsid w:val="00D546C9"/>
    <w:rsid w:val="00D54936"/>
    <w:rsid w:val="00D55192"/>
    <w:rsid w:val="00D5713D"/>
    <w:rsid w:val="00D61DB4"/>
    <w:rsid w:val="00D633AD"/>
    <w:rsid w:val="00D63710"/>
    <w:rsid w:val="00D66551"/>
    <w:rsid w:val="00D72747"/>
    <w:rsid w:val="00D73D0C"/>
    <w:rsid w:val="00D74AAF"/>
    <w:rsid w:val="00D75D6D"/>
    <w:rsid w:val="00D829B7"/>
    <w:rsid w:val="00D90990"/>
    <w:rsid w:val="00D91048"/>
    <w:rsid w:val="00D92E0C"/>
    <w:rsid w:val="00D93CCC"/>
    <w:rsid w:val="00D95406"/>
    <w:rsid w:val="00D96D2B"/>
    <w:rsid w:val="00D96DC7"/>
    <w:rsid w:val="00D96EEB"/>
    <w:rsid w:val="00DA11A6"/>
    <w:rsid w:val="00DA36E8"/>
    <w:rsid w:val="00DA6EA3"/>
    <w:rsid w:val="00DA7F2E"/>
    <w:rsid w:val="00DB43D6"/>
    <w:rsid w:val="00DB4EFE"/>
    <w:rsid w:val="00DB607A"/>
    <w:rsid w:val="00DC3F31"/>
    <w:rsid w:val="00DC7825"/>
    <w:rsid w:val="00DD13AF"/>
    <w:rsid w:val="00DD1A1E"/>
    <w:rsid w:val="00DD1BD2"/>
    <w:rsid w:val="00DD246A"/>
    <w:rsid w:val="00DD325E"/>
    <w:rsid w:val="00DD33FE"/>
    <w:rsid w:val="00DD3518"/>
    <w:rsid w:val="00DD3A77"/>
    <w:rsid w:val="00DD7F44"/>
    <w:rsid w:val="00DE018E"/>
    <w:rsid w:val="00DE2497"/>
    <w:rsid w:val="00DE2BDA"/>
    <w:rsid w:val="00DE4FEA"/>
    <w:rsid w:val="00DE5788"/>
    <w:rsid w:val="00DE6B94"/>
    <w:rsid w:val="00DF173D"/>
    <w:rsid w:val="00DF42B4"/>
    <w:rsid w:val="00E03D7B"/>
    <w:rsid w:val="00E0725A"/>
    <w:rsid w:val="00E07483"/>
    <w:rsid w:val="00E077C6"/>
    <w:rsid w:val="00E07A65"/>
    <w:rsid w:val="00E24A1B"/>
    <w:rsid w:val="00E313F4"/>
    <w:rsid w:val="00E3142F"/>
    <w:rsid w:val="00E31DA9"/>
    <w:rsid w:val="00E3281B"/>
    <w:rsid w:val="00E32C26"/>
    <w:rsid w:val="00E33B2E"/>
    <w:rsid w:val="00E34767"/>
    <w:rsid w:val="00E34F4C"/>
    <w:rsid w:val="00E37827"/>
    <w:rsid w:val="00E37AD2"/>
    <w:rsid w:val="00E40428"/>
    <w:rsid w:val="00E416AA"/>
    <w:rsid w:val="00E4342B"/>
    <w:rsid w:val="00E45938"/>
    <w:rsid w:val="00E45B5F"/>
    <w:rsid w:val="00E47770"/>
    <w:rsid w:val="00E47A71"/>
    <w:rsid w:val="00E47DE2"/>
    <w:rsid w:val="00E565EC"/>
    <w:rsid w:val="00E6129A"/>
    <w:rsid w:val="00E62257"/>
    <w:rsid w:val="00E6292C"/>
    <w:rsid w:val="00E62E43"/>
    <w:rsid w:val="00E63478"/>
    <w:rsid w:val="00E665DB"/>
    <w:rsid w:val="00E7035C"/>
    <w:rsid w:val="00E7194E"/>
    <w:rsid w:val="00E751BB"/>
    <w:rsid w:val="00E751CA"/>
    <w:rsid w:val="00E76A16"/>
    <w:rsid w:val="00E77112"/>
    <w:rsid w:val="00E870E3"/>
    <w:rsid w:val="00E910D5"/>
    <w:rsid w:val="00E92256"/>
    <w:rsid w:val="00E938A8"/>
    <w:rsid w:val="00E93C9A"/>
    <w:rsid w:val="00E955EA"/>
    <w:rsid w:val="00EB12C6"/>
    <w:rsid w:val="00EB3DCF"/>
    <w:rsid w:val="00EB5CBE"/>
    <w:rsid w:val="00EC485A"/>
    <w:rsid w:val="00EC49B9"/>
    <w:rsid w:val="00EC76A1"/>
    <w:rsid w:val="00ED16DB"/>
    <w:rsid w:val="00ED283A"/>
    <w:rsid w:val="00ED3A12"/>
    <w:rsid w:val="00ED3D3A"/>
    <w:rsid w:val="00ED690E"/>
    <w:rsid w:val="00ED7097"/>
    <w:rsid w:val="00EE30F9"/>
    <w:rsid w:val="00EE4AFE"/>
    <w:rsid w:val="00EE501A"/>
    <w:rsid w:val="00EF02D3"/>
    <w:rsid w:val="00EF0565"/>
    <w:rsid w:val="00EF1077"/>
    <w:rsid w:val="00EF3F0B"/>
    <w:rsid w:val="00EF4963"/>
    <w:rsid w:val="00EF4F4C"/>
    <w:rsid w:val="00EF612F"/>
    <w:rsid w:val="00F042A0"/>
    <w:rsid w:val="00F043CE"/>
    <w:rsid w:val="00F055A5"/>
    <w:rsid w:val="00F072C5"/>
    <w:rsid w:val="00F07E09"/>
    <w:rsid w:val="00F10C58"/>
    <w:rsid w:val="00F13F09"/>
    <w:rsid w:val="00F16916"/>
    <w:rsid w:val="00F228D1"/>
    <w:rsid w:val="00F26CBD"/>
    <w:rsid w:val="00F30FD9"/>
    <w:rsid w:val="00F34B8D"/>
    <w:rsid w:val="00F35A36"/>
    <w:rsid w:val="00F40947"/>
    <w:rsid w:val="00F41F36"/>
    <w:rsid w:val="00F51DB9"/>
    <w:rsid w:val="00F53E5E"/>
    <w:rsid w:val="00F55319"/>
    <w:rsid w:val="00F57E53"/>
    <w:rsid w:val="00F618A4"/>
    <w:rsid w:val="00F63C82"/>
    <w:rsid w:val="00F65586"/>
    <w:rsid w:val="00F66402"/>
    <w:rsid w:val="00F67B07"/>
    <w:rsid w:val="00F7096E"/>
    <w:rsid w:val="00F7310D"/>
    <w:rsid w:val="00F73333"/>
    <w:rsid w:val="00F74F4F"/>
    <w:rsid w:val="00F750B9"/>
    <w:rsid w:val="00F77CD8"/>
    <w:rsid w:val="00F8428A"/>
    <w:rsid w:val="00F85628"/>
    <w:rsid w:val="00F873D7"/>
    <w:rsid w:val="00F9033B"/>
    <w:rsid w:val="00F90944"/>
    <w:rsid w:val="00F94F32"/>
    <w:rsid w:val="00FA1988"/>
    <w:rsid w:val="00FA1A8F"/>
    <w:rsid w:val="00FA1D84"/>
    <w:rsid w:val="00FA23D7"/>
    <w:rsid w:val="00FA7EEB"/>
    <w:rsid w:val="00FB0456"/>
    <w:rsid w:val="00FB20B9"/>
    <w:rsid w:val="00FB2F5E"/>
    <w:rsid w:val="00FB301B"/>
    <w:rsid w:val="00FB64C6"/>
    <w:rsid w:val="00FB6C88"/>
    <w:rsid w:val="00FC2F4B"/>
    <w:rsid w:val="00FC3809"/>
    <w:rsid w:val="00FC3D39"/>
    <w:rsid w:val="00FC4A7B"/>
    <w:rsid w:val="00FC4AA3"/>
    <w:rsid w:val="00FC5379"/>
    <w:rsid w:val="00FC7AD6"/>
    <w:rsid w:val="00FD1CEE"/>
    <w:rsid w:val="00FD1EEB"/>
    <w:rsid w:val="00FD26F1"/>
    <w:rsid w:val="00FD3B95"/>
    <w:rsid w:val="00FD5FC3"/>
    <w:rsid w:val="00FD625E"/>
    <w:rsid w:val="00FE192C"/>
    <w:rsid w:val="00FE5E54"/>
    <w:rsid w:val="00FF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177"/>
  <w15:docId w15:val="{A5D1BDEC-7AAC-4FC8-8E52-46F78C38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74"/>
    <w:rPr>
      <w:sz w:val="24"/>
      <w:szCs w:val="24"/>
      <w:lang w:val="ro-RO" w:eastAsia="ro-RO"/>
    </w:rPr>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306774"/>
    <w:pPr>
      <w:keepNext/>
      <w:spacing w:line="360" w:lineRule="auto"/>
      <w:jc w:val="center"/>
      <w:outlineLvl w:val="0"/>
    </w:pPr>
    <w:rPr>
      <w:sz w:val="20"/>
      <w:u w:val="single"/>
      <w:lang w:val="en-US" w:eastAsia="en-US"/>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497B63"/>
    <w:pPr>
      <w:keepNext/>
      <w:keepLines/>
      <w:spacing w:before="200" w:line="276" w:lineRule="auto"/>
      <w:ind w:left="576" w:hanging="576"/>
      <w:outlineLvl w:val="1"/>
    </w:pPr>
    <w:rPr>
      <w:rFonts w:asciiTheme="minorHAnsi" w:eastAsiaTheme="majorEastAsia" w:hAnsiTheme="minorHAnsi" w:cstheme="majorBidi"/>
      <w:b/>
      <w:bCs/>
      <w:sz w:val="20"/>
      <w:szCs w:val="26"/>
      <w:lang w:eastAsia="en-US"/>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qFormat/>
    <w:rsid w:val="00306774"/>
    <w:pPr>
      <w:keepNext/>
      <w:jc w:val="center"/>
      <w:outlineLvl w:val="2"/>
    </w:pPr>
    <w:rPr>
      <w:b/>
      <w:bCs/>
      <w:sz w:val="20"/>
      <w:lang w:eastAsia="en-US"/>
    </w:rPr>
  </w:style>
  <w:style w:type="paragraph" w:styleId="Titlu4">
    <w:name w:val="heading 4"/>
    <w:aliases w:val="H4"/>
    <w:basedOn w:val="Normal"/>
    <w:next w:val="Normal"/>
    <w:link w:val="Titlu4Caracter"/>
    <w:uiPriority w:val="9"/>
    <w:qFormat/>
    <w:rsid w:val="00306774"/>
    <w:pPr>
      <w:keepNext/>
      <w:jc w:val="center"/>
      <w:outlineLvl w:val="3"/>
    </w:pPr>
    <w:rPr>
      <w:b/>
      <w:bCs/>
      <w:iCs/>
      <w:sz w:val="28"/>
      <w:szCs w:val="20"/>
    </w:rPr>
  </w:style>
  <w:style w:type="paragraph" w:styleId="Titlu5">
    <w:name w:val="heading 5"/>
    <w:basedOn w:val="Normal"/>
    <w:next w:val="Normal"/>
    <w:link w:val="Titlu5Caracter"/>
    <w:uiPriority w:val="9"/>
    <w:qFormat/>
    <w:rsid w:val="00306774"/>
    <w:pPr>
      <w:spacing w:before="240" w:after="60"/>
      <w:outlineLvl w:val="4"/>
    </w:pPr>
    <w:rPr>
      <w:b/>
      <w:bCs/>
      <w:i/>
      <w:iCs/>
      <w:sz w:val="26"/>
      <w:szCs w:val="26"/>
    </w:rPr>
  </w:style>
  <w:style w:type="paragraph" w:styleId="Titlu6">
    <w:name w:val="heading 6"/>
    <w:basedOn w:val="Normal"/>
    <w:next w:val="Normal"/>
    <w:link w:val="Titlu6Caracter"/>
    <w:uiPriority w:val="9"/>
    <w:unhideWhenUsed/>
    <w:qFormat/>
    <w:rsid w:val="00497B63"/>
    <w:pPr>
      <w:keepNext/>
      <w:keepLines/>
      <w:spacing w:before="200" w:line="276"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Titlu7">
    <w:name w:val="heading 7"/>
    <w:aliases w:val="Heading 7 (do not use)"/>
    <w:basedOn w:val="Normal"/>
    <w:next w:val="Normal"/>
    <w:link w:val="Titlu7Caracter"/>
    <w:uiPriority w:val="9"/>
    <w:unhideWhenUsed/>
    <w:qFormat/>
    <w:rsid w:val="00497B63"/>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lang w:eastAsia="en-US"/>
    </w:rPr>
  </w:style>
  <w:style w:type="paragraph" w:styleId="Titlu8">
    <w:name w:val="heading 8"/>
    <w:aliases w:val="Heading 8 (do not use)"/>
    <w:basedOn w:val="Normal"/>
    <w:next w:val="Normal"/>
    <w:link w:val="Titlu8Caracter"/>
    <w:uiPriority w:val="9"/>
    <w:unhideWhenUsed/>
    <w:qFormat/>
    <w:rsid w:val="00497B63"/>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Titlu9">
    <w:name w:val="heading 9"/>
    <w:aliases w:val="Heading 9 (do not use)"/>
    <w:basedOn w:val="Normal"/>
    <w:next w:val="Normal"/>
    <w:link w:val="Titlu9Caracter"/>
    <w:unhideWhenUsed/>
    <w:qFormat/>
    <w:rsid w:val="00497B63"/>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rsid w:val="00306774"/>
    <w:rPr>
      <w:color w:val="0000FF"/>
      <w:u w:val="single"/>
    </w:rPr>
  </w:style>
  <w:style w:type="paragraph" w:styleId="Corptext">
    <w:name w:val="Body Text"/>
    <w:basedOn w:val="Normal"/>
    <w:link w:val="CorptextCaracter"/>
    <w:rsid w:val="00306774"/>
    <w:pPr>
      <w:jc w:val="both"/>
    </w:pPr>
    <w:rPr>
      <w:sz w:val="28"/>
    </w:rPr>
  </w:style>
  <w:style w:type="paragraph" w:styleId="Indentcorptext">
    <w:name w:val="Body Text Indent"/>
    <w:basedOn w:val="Normal"/>
    <w:rsid w:val="00306774"/>
    <w:pPr>
      <w:ind w:left="360" w:firstLine="1080"/>
    </w:pPr>
  </w:style>
  <w:style w:type="paragraph" w:styleId="Indentcorptext2">
    <w:name w:val="Body Text Indent 2"/>
    <w:basedOn w:val="Normal"/>
    <w:link w:val="Indentcorptext2Caracter"/>
    <w:rsid w:val="00306774"/>
    <w:pPr>
      <w:spacing w:line="360" w:lineRule="auto"/>
      <w:ind w:firstLine="708"/>
    </w:pPr>
  </w:style>
  <w:style w:type="paragraph" w:styleId="Indentcorptext3">
    <w:name w:val="Body Text Indent 3"/>
    <w:basedOn w:val="Normal"/>
    <w:rsid w:val="00306774"/>
    <w:pPr>
      <w:spacing w:line="360" w:lineRule="auto"/>
      <w:ind w:firstLine="708"/>
      <w:jc w:val="both"/>
    </w:pPr>
  </w:style>
  <w:style w:type="paragraph" w:styleId="TextnBalon">
    <w:name w:val="Balloon Text"/>
    <w:basedOn w:val="Normal"/>
    <w:link w:val="TextnBalonCaracter"/>
    <w:uiPriority w:val="99"/>
    <w:semiHidden/>
    <w:rsid w:val="00306774"/>
    <w:rPr>
      <w:rFonts w:ascii="Tahoma" w:hAnsi="Tahoma" w:cs="Tahoma"/>
      <w:sz w:val="16"/>
      <w:szCs w:val="16"/>
    </w:rPr>
  </w:style>
  <w:style w:type="character" w:styleId="Robust">
    <w:name w:val="Strong"/>
    <w:uiPriority w:val="22"/>
    <w:qFormat/>
    <w:rsid w:val="009A603A"/>
    <w:rPr>
      <w:b/>
      <w:bCs/>
    </w:rPr>
  </w:style>
  <w:style w:type="character" w:customStyle="1" w:styleId="Indentcorptext2Caracter">
    <w:name w:val="Indent corp text 2 Caracter"/>
    <w:link w:val="Indentcorptext2"/>
    <w:rsid w:val="002131E7"/>
    <w:rPr>
      <w:sz w:val="24"/>
      <w:szCs w:val="24"/>
      <w:lang w:val="ro-RO" w:eastAsia="ro-RO"/>
    </w:rPr>
  </w:style>
  <w:style w:type="paragraph" w:styleId="Listparagraf">
    <w:name w:val="List Paragraph"/>
    <w:aliases w:val="Forth level,Numbered List"/>
    <w:basedOn w:val="Normal"/>
    <w:link w:val="ListparagrafCaracter"/>
    <w:uiPriority w:val="34"/>
    <w:qFormat/>
    <w:rsid w:val="00C50D60"/>
    <w:pPr>
      <w:spacing w:after="200" w:line="276" w:lineRule="auto"/>
      <w:ind w:left="720"/>
      <w:contextualSpacing/>
    </w:pPr>
    <w:rPr>
      <w:rFonts w:ascii="Calibri" w:eastAsia="Calibri" w:hAnsi="Calibri"/>
      <w:sz w:val="22"/>
      <w:szCs w:val="22"/>
      <w:lang w:val="en-US" w:eastAsia="en-US"/>
    </w:rPr>
  </w:style>
  <w:style w:type="character" w:customStyle="1" w:styleId="CorptextCaracter">
    <w:name w:val="Corp text Caracter"/>
    <w:link w:val="Corptext"/>
    <w:rsid w:val="00C64886"/>
    <w:rPr>
      <w:sz w:val="28"/>
      <w:szCs w:val="24"/>
      <w:lang w:val="ro-RO" w:eastAsia="ro-RO"/>
    </w:rPr>
  </w:style>
  <w:style w:type="paragraph" w:styleId="Antet">
    <w:name w:val="header"/>
    <w:basedOn w:val="Normal"/>
    <w:link w:val="AntetCaracter"/>
    <w:uiPriority w:val="99"/>
    <w:rsid w:val="00133716"/>
    <w:pPr>
      <w:tabs>
        <w:tab w:val="center" w:pos="4703"/>
        <w:tab w:val="right" w:pos="9406"/>
      </w:tabs>
    </w:pPr>
  </w:style>
  <w:style w:type="character" w:customStyle="1" w:styleId="AntetCaracter">
    <w:name w:val="Antet Caracter"/>
    <w:basedOn w:val="Fontdeparagrafimplicit"/>
    <w:link w:val="Antet"/>
    <w:uiPriority w:val="99"/>
    <w:rsid w:val="00133716"/>
    <w:rPr>
      <w:sz w:val="24"/>
      <w:szCs w:val="24"/>
      <w:lang w:val="ro-RO" w:eastAsia="ro-RO"/>
    </w:rPr>
  </w:style>
  <w:style w:type="paragraph" w:styleId="Subsol">
    <w:name w:val="footer"/>
    <w:basedOn w:val="Normal"/>
    <w:link w:val="SubsolCaracter"/>
    <w:uiPriority w:val="99"/>
    <w:rsid w:val="00133716"/>
    <w:pPr>
      <w:tabs>
        <w:tab w:val="center" w:pos="4703"/>
        <w:tab w:val="right" w:pos="9406"/>
      </w:tabs>
    </w:pPr>
  </w:style>
  <w:style w:type="character" w:customStyle="1" w:styleId="SubsolCaracter">
    <w:name w:val="Subsol Caracter"/>
    <w:basedOn w:val="Fontdeparagrafimplicit"/>
    <w:link w:val="Subsol"/>
    <w:uiPriority w:val="99"/>
    <w:rsid w:val="00133716"/>
    <w:rPr>
      <w:sz w:val="24"/>
      <w:szCs w:val="24"/>
      <w:lang w:val="ro-RO" w:eastAsia="ro-RO"/>
    </w:rPr>
  </w:style>
  <w:style w:type="paragraph" w:styleId="NormalWeb">
    <w:name w:val="Normal (Web)"/>
    <w:basedOn w:val="Normal"/>
    <w:uiPriority w:val="99"/>
    <w:unhideWhenUsed/>
    <w:rsid w:val="0049192D"/>
    <w:pPr>
      <w:spacing w:before="100" w:beforeAutospacing="1" w:after="100" w:afterAutospacing="1"/>
    </w:pPr>
    <w:rPr>
      <w:lang w:val="en-US" w:eastAsia="en-US"/>
    </w:rPr>
  </w:style>
  <w:style w:type="character" w:styleId="MeniuneNerezolvat">
    <w:name w:val="Unresolved Mention"/>
    <w:basedOn w:val="Fontdeparagrafimplicit"/>
    <w:uiPriority w:val="99"/>
    <w:semiHidden/>
    <w:unhideWhenUsed/>
    <w:rsid w:val="00AA7CBC"/>
    <w:rPr>
      <w:color w:val="808080"/>
      <w:shd w:val="clear" w:color="auto" w:fill="E6E6E6"/>
    </w:rPr>
  </w:style>
  <w:style w:type="table" w:styleId="Tabelgril">
    <w:name w:val="Table Grid"/>
    <w:basedOn w:val="TabelNormal"/>
    <w:uiPriority w:val="39"/>
    <w:rsid w:val="009F1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6B7DC8"/>
    <w:rPr>
      <w:sz w:val="24"/>
      <w:szCs w:val="24"/>
      <w:lang w:val="ro-RO" w:eastAsia="ro-RO"/>
    </w:rPr>
  </w:style>
  <w:style w:type="paragraph" w:styleId="PreformatatHTML">
    <w:name w:val="HTML Preformatted"/>
    <w:basedOn w:val="Normal"/>
    <w:link w:val="PreformatatHTMLCaracter"/>
    <w:uiPriority w:val="99"/>
    <w:unhideWhenUsed/>
    <w:rsid w:val="009B6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basedOn w:val="Fontdeparagrafimplicit"/>
    <w:link w:val="PreformatatHTML"/>
    <w:uiPriority w:val="99"/>
    <w:rsid w:val="009B6CDD"/>
    <w:rPr>
      <w:rFonts w:ascii="Courier New" w:hAnsi="Courier New" w:cs="Courier New"/>
      <w:lang w:val="ro-RO" w:eastAsia="ro-RO"/>
    </w:rPr>
  </w:style>
  <w:style w:type="character" w:customStyle="1" w:styleId="l5def2">
    <w:name w:val="l5def2"/>
    <w:basedOn w:val="Fontdeparagrafimplicit"/>
    <w:rsid w:val="00ED16DB"/>
    <w:rPr>
      <w:rFonts w:ascii="Arial" w:hAnsi="Arial" w:cs="Arial" w:hint="default"/>
      <w:color w:val="000000"/>
      <w:sz w:val="26"/>
      <w:szCs w:val="26"/>
    </w:rPr>
  </w:style>
  <w:style w:type="character" w:customStyle="1" w:styleId="l5def3">
    <w:name w:val="l5def3"/>
    <w:basedOn w:val="Fontdeparagrafimplicit"/>
    <w:rsid w:val="00ED16DB"/>
    <w:rPr>
      <w:rFonts w:ascii="Arial" w:hAnsi="Arial" w:cs="Arial" w:hint="default"/>
      <w:color w:val="000000"/>
      <w:sz w:val="26"/>
      <w:szCs w:val="26"/>
    </w:rPr>
  </w:style>
  <w:style w:type="character" w:customStyle="1" w:styleId="l5def4">
    <w:name w:val="l5def4"/>
    <w:basedOn w:val="Fontdeparagrafimplicit"/>
    <w:rsid w:val="00ED16DB"/>
    <w:rPr>
      <w:rFonts w:ascii="Arial" w:hAnsi="Arial" w:cs="Arial" w:hint="default"/>
      <w:color w:val="000000"/>
      <w:sz w:val="26"/>
      <w:szCs w:val="26"/>
    </w:rPr>
  </w:style>
  <w:style w:type="character" w:customStyle="1" w:styleId="l5def5">
    <w:name w:val="l5def5"/>
    <w:basedOn w:val="Fontdeparagrafimplicit"/>
    <w:rsid w:val="000315FD"/>
    <w:rPr>
      <w:rFonts w:ascii="Arial" w:hAnsi="Arial" w:cs="Arial" w:hint="default"/>
      <w:color w:val="000000"/>
      <w:sz w:val="26"/>
      <w:szCs w:val="26"/>
    </w:rPr>
  </w:style>
  <w:style w:type="character" w:customStyle="1" w:styleId="l5def6">
    <w:name w:val="l5def6"/>
    <w:basedOn w:val="Fontdeparagrafimplicit"/>
    <w:rsid w:val="000315FD"/>
    <w:rPr>
      <w:rFonts w:ascii="Arial" w:hAnsi="Arial" w:cs="Arial" w:hint="default"/>
      <w:color w:val="000000"/>
      <w:sz w:val="26"/>
      <w:szCs w:val="26"/>
    </w:rPr>
  </w:style>
  <w:style w:type="character" w:customStyle="1" w:styleId="l5def7">
    <w:name w:val="l5def7"/>
    <w:basedOn w:val="Fontdeparagrafimplicit"/>
    <w:rsid w:val="000315FD"/>
    <w:rPr>
      <w:rFonts w:ascii="Arial" w:hAnsi="Arial" w:cs="Arial" w:hint="default"/>
      <w:color w:val="000000"/>
      <w:sz w:val="26"/>
      <w:szCs w:val="26"/>
    </w:rPr>
  </w:style>
  <w:style w:type="character" w:customStyle="1" w:styleId="l5def8">
    <w:name w:val="l5def8"/>
    <w:basedOn w:val="Fontdeparagrafimplicit"/>
    <w:rsid w:val="000315FD"/>
    <w:rPr>
      <w:rFonts w:ascii="Arial" w:hAnsi="Arial" w:cs="Arial" w:hint="default"/>
      <w:color w:val="000000"/>
      <w:sz w:val="26"/>
      <w:szCs w:val="26"/>
    </w:rPr>
  </w:style>
  <w:style w:type="character" w:customStyle="1" w:styleId="l5def9">
    <w:name w:val="l5def9"/>
    <w:basedOn w:val="Fontdeparagrafimplicit"/>
    <w:rsid w:val="000315FD"/>
    <w:rPr>
      <w:rFonts w:ascii="Arial" w:hAnsi="Arial" w:cs="Arial" w:hint="default"/>
      <w:color w:val="000000"/>
      <w:sz w:val="26"/>
      <w:szCs w:val="26"/>
    </w:rPr>
  </w:style>
  <w:style w:type="character" w:customStyle="1" w:styleId="l5def10">
    <w:name w:val="l5def10"/>
    <w:basedOn w:val="Fontdeparagrafimplicit"/>
    <w:rsid w:val="000315FD"/>
    <w:rPr>
      <w:rFonts w:ascii="Arial" w:hAnsi="Arial" w:cs="Arial" w:hint="default"/>
      <w:color w:val="000000"/>
      <w:sz w:val="26"/>
      <w:szCs w:val="26"/>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497B63"/>
    <w:rPr>
      <w:rFonts w:asciiTheme="minorHAnsi" w:eastAsiaTheme="majorEastAsia" w:hAnsiTheme="minorHAnsi" w:cstheme="majorBidi"/>
      <w:b/>
      <w:bCs/>
      <w:szCs w:val="26"/>
      <w:lang w:val="ro-RO"/>
    </w:rPr>
  </w:style>
  <w:style w:type="character" w:customStyle="1" w:styleId="Titlu6Caracter">
    <w:name w:val="Titlu 6 Caracter"/>
    <w:basedOn w:val="Fontdeparagrafimplicit"/>
    <w:link w:val="Titlu6"/>
    <w:uiPriority w:val="9"/>
    <w:rsid w:val="00497B63"/>
    <w:rPr>
      <w:rFonts w:asciiTheme="majorHAnsi" w:eastAsiaTheme="majorEastAsia" w:hAnsiTheme="majorHAnsi" w:cstheme="majorBidi"/>
      <w:i/>
      <w:iCs/>
      <w:color w:val="1F3763" w:themeColor="accent1" w:themeShade="7F"/>
      <w:sz w:val="22"/>
      <w:szCs w:val="22"/>
      <w:lang w:val="ro-RO"/>
    </w:rPr>
  </w:style>
  <w:style w:type="character" w:customStyle="1" w:styleId="Titlu7Caracter">
    <w:name w:val="Titlu 7 Caracter"/>
    <w:aliases w:val="Heading 7 (do not use) Caracter"/>
    <w:basedOn w:val="Fontdeparagrafimplicit"/>
    <w:link w:val="Titlu7"/>
    <w:uiPriority w:val="9"/>
    <w:rsid w:val="00497B63"/>
    <w:rPr>
      <w:rFonts w:asciiTheme="majorHAnsi" w:eastAsiaTheme="majorEastAsia" w:hAnsiTheme="majorHAnsi" w:cstheme="majorBidi"/>
      <w:i/>
      <w:iCs/>
      <w:color w:val="404040" w:themeColor="text1" w:themeTint="BF"/>
      <w:sz w:val="22"/>
      <w:szCs w:val="22"/>
      <w:lang w:val="ro-RO"/>
    </w:rPr>
  </w:style>
  <w:style w:type="character" w:customStyle="1" w:styleId="Titlu8Caracter">
    <w:name w:val="Titlu 8 Caracter"/>
    <w:aliases w:val="Heading 8 (do not use) Caracter"/>
    <w:basedOn w:val="Fontdeparagrafimplicit"/>
    <w:link w:val="Titlu8"/>
    <w:uiPriority w:val="9"/>
    <w:rsid w:val="00497B63"/>
    <w:rPr>
      <w:rFonts w:asciiTheme="majorHAnsi" w:eastAsiaTheme="majorEastAsia" w:hAnsiTheme="majorHAnsi" w:cstheme="majorBidi"/>
      <w:color w:val="404040" w:themeColor="text1" w:themeTint="BF"/>
      <w:lang w:val="ro-RO"/>
    </w:rPr>
  </w:style>
  <w:style w:type="character" w:customStyle="1" w:styleId="Titlu9Caracter">
    <w:name w:val="Titlu 9 Caracter"/>
    <w:aliases w:val="Heading 9 (do not use) Caracter"/>
    <w:basedOn w:val="Fontdeparagrafimplicit"/>
    <w:link w:val="Titlu9"/>
    <w:rsid w:val="00497B63"/>
    <w:rPr>
      <w:rFonts w:asciiTheme="majorHAnsi" w:eastAsiaTheme="majorEastAsia" w:hAnsiTheme="majorHAnsi" w:cstheme="majorBidi"/>
      <w:i/>
      <w:iCs/>
      <w:color w:val="404040" w:themeColor="text1" w:themeTint="BF"/>
      <w:lang w:val="ro-RO"/>
    </w:rPr>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rsid w:val="00497B63"/>
    <w:rPr>
      <w:szCs w:val="24"/>
      <w:u w:val="single"/>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rsid w:val="00497B63"/>
    <w:rPr>
      <w:b/>
      <w:bCs/>
      <w:szCs w:val="24"/>
      <w:lang w:val="ro-RO"/>
    </w:rPr>
  </w:style>
  <w:style w:type="character" w:customStyle="1" w:styleId="Titlu4Caracter">
    <w:name w:val="Titlu 4 Caracter"/>
    <w:aliases w:val="H4 Caracter"/>
    <w:basedOn w:val="Fontdeparagrafimplicit"/>
    <w:link w:val="Titlu4"/>
    <w:uiPriority w:val="9"/>
    <w:rsid w:val="00497B63"/>
    <w:rPr>
      <w:b/>
      <w:bCs/>
      <w:iCs/>
      <w:sz w:val="28"/>
      <w:lang w:val="ro-RO" w:eastAsia="ro-RO"/>
    </w:rPr>
  </w:style>
  <w:style w:type="character" w:customStyle="1" w:styleId="Titlu5Caracter">
    <w:name w:val="Titlu 5 Caracter"/>
    <w:basedOn w:val="Fontdeparagrafimplicit"/>
    <w:link w:val="Titlu5"/>
    <w:uiPriority w:val="9"/>
    <w:rsid w:val="00497B63"/>
    <w:rPr>
      <w:b/>
      <w:bCs/>
      <w:i/>
      <w:iCs/>
      <w:sz w:val="26"/>
      <w:szCs w:val="26"/>
      <w:lang w:val="ro-RO" w:eastAsia="ro-RO"/>
    </w:rPr>
  </w:style>
  <w:style w:type="paragraph" w:styleId="Textnotdesubsol">
    <w:name w:val="footnote text"/>
    <w:basedOn w:val="Normal"/>
    <w:link w:val="TextnotdesubsolCaracter"/>
    <w:uiPriority w:val="99"/>
    <w:unhideWhenUsed/>
    <w:rsid w:val="00497B63"/>
    <w:rPr>
      <w:rFonts w:asciiTheme="minorHAnsi" w:eastAsiaTheme="minorHAnsi" w:hAnsiTheme="minorHAnsi" w:cstheme="minorBidi"/>
      <w:sz w:val="20"/>
      <w:szCs w:val="20"/>
      <w:lang w:eastAsia="en-US"/>
    </w:rPr>
  </w:style>
  <w:style w:type="character" w:customStyle="1" w:styleId="TextnotdesubsolCaracter">
    <w:name w:val="Text notă de subsol Caracter"/>
    <w:basedOn w:val="Fontdeparagrafimplicit"/>
    <w:link w:val="Textnotdesubsol"/>
    <w:uiPriority w:val="99"/>
    <w:rsid w:val="00497B63"/>
    <w:rPr>
      <w:rFonts w:asciiTheme="minorHAnsi" w:eastAsiaTheme="minorHAnsi" w:hAnsiTheme="minorHAnsi" w:cstheme="minorBidi"/>
      <w:lang w:val="ro-RO"/>
    </w:rPr>
  </w:style>
  <w:style w:type="character" w:styleId="Referinnotdesubsol">
    <w:name w:val="footnote reference"/>
    <w:basedOn w:val="Fontdeparagrafimplicit"/>
    <w:uiPriority w:val="99"/>
    <w:unhideWhenUsed/>
    <w:rsid w:val="00497B63"/>
    <w:rPr>
      <w:vertAlign w:val="superscript"/>
    </w:rPr>
  </w:style>
  <w:style w:type="character" w:styleId="Referincomentariu">
    <w:name w:val="annotation reference"/>
    <w:basedOn w:val="Fontdeparagrafimplicit"/>
    <w:uiPriority w:val="99"/>
    <w:semiHidden/>
    <w:unhideWhenUsed/>
    <w:rsid w:val="00497B63"/>
    <w:rPr>
      <w:sz w:val="16"/>
      <w:szCs w:val="16"/>
    </w:rPr>
  </w:style>
  <w:style w:type="paragraph" w:styleId="Textcomentariu">
    <w:name w:val="annotation text"/>
    <w:basedOn w:val="Normal"/>
    <w:link w:val="TextcomentariuCaracter"/>
    <w:uiPriority w:val="99"/>
    <w:unhideWhenUsed/>
    <w:rsid w:val="00497B63"/>
    <w:pPr>
      <w:spacing w:after="160"/>
    </w:pPr>
    <w:rPr>
      <w:rFonts w:asciiTheme="minorHAnsi" w:eastAsiaTheme="minorHAnsi" w:hAnsiTheme="minorHAnsi" w:cstheme="minorBidi"/>
      <w:sz w:val="20"/>
      <w:szCs w:val="20"/>
      <w:lang w:eastAsia="en-US"/>
    </w:rPr>
  </w:style>
  <w:style w:type="character" w:customStyle="1" w:styleId="TextcomentariuCaracter">
    <w:name w:val="Text comentariu Caracter"/>
    <w:basedOn w:val="Fontdeparagrafimplicit"/>
    <w:link w:val="Textcomentariu"/>
    <w:uiPriority w:val="99"/>
    <w:rsid w:val="00497B63"/>
    <w:rPr>
      <w:rFonts w:asciiTheme="minorHAnsi" w:eastAsiaTheme="minorHAnsi" w:hAnsiTheme="minorHAnsi" w:cstheme="minorBidi"/>
      <w:lang w:val="ro-RO"/>
    </w:rPr>
  </w:style>
  <w:style w:type="paragraph" w:styleId="SubiectComentariu">
    <w:name w:val="annotation subject"/>
    <w:basedOn w:val="Textcomentariu"/>
    <w:next w:val="Textcomentariu"/>
    <w:link w:val="SubiectComentariuCaracter"/>
    <w:uiPriority w:val="99"/>
    <w:semiHidden/>
    <w:unhideWhenUsed/>
    <w:rsid w:val="00497B63"/>
    <w:rPr>
      <w:b/>
      <w:bCs/>
    </w:rPr>
  </w:style>
  <w:style w:type="character" w:customStyle="1" w:styleId="SubiectComentariuCaracter">
    <w:name w:val="Subiect Comentariu Caracter"/>
    <w:basedOn w:val="TextcomentariuCaracter"/>
    <w:link w:val="SubiectComentariu"/>
    <w:uiPriority w:val="99"/>
    <w:semiHidden/>
    <w:rsid w:val="00497B63"/>
    <w:rPr>
      <w:rFonts w:asciiTheme="minorHAnsi" w:eastAsiaTheme="minorHAnsi" w:hAnsiTheme="minorHAnsi" w:cstheme="minorBidi"/>
      <w:b/>
      <w:bCs/>
      <w:lang w:val="ro-RO"/>
    </w:rPr>
  </w:style>
  <w:style w:type="character" w:customStyle="1" w:styleId="TextnBalonCaracter">
    <w:name w:val="Text în Balon Caracter"/>
    <w:basedOn w:val="Fontdeparagrafimplicit"/>
    <w:link w:val="TextnBalon"/>
    <w:uiPriority w:val="99"/>
    <w:semiHidden/>
    <w:rsid w:val="00497B63"/>
    <w:rPr>
      <w:rFonts w:ascii="Tahoma" w:hAnsi="Tahoma" w:cs="Tahoma"/>
      <w:sz w:val="16"/>
      <w:szCs w:val="16"/>
      <w:lang w:val="ro-RO" w:eastAsia="ro-RO"/>
    </w:rPr>
  </w:style>
  <w:style w:type="paragraph" w:styleId="Cuprins1">
    <w:name w:val="toc 1"/>
    <w:basedOn w:val="Normal"/>
    <w:next w:val="Normal"/>
    <w:autoRedefine/>
    <w:uiPriority w:val="39"/>
    <w:unhideWhenUsed/>
    <w:qFormat/>
    <w:rsid w:val="00497B63"/>
    <w:pPr>
      <w:spacing w:before="120" w:after="120" w:line="276" w:lineRule="auto"/>
    </w:pPr>
    <w:rPr>
      <w:rFonts w:ascii="Calibri" w:eastAsiaTheme="minorHAnsi" w:hAnsi="Calibri" w:cstheme="minorBidi"/>
      <w:b/>
      <w:bCs/>
      <w:caps/>
      <w:sz w:val="22"/>
      <w:szCs w:val="20"/>
      <w:lang w:eastAsia="en-US"/>
    </w:rPr>
  </w:style>
  <w:style w:type="paragraph" w:styleId="Cuprins2">
    <w:name w:val="toc 2"/>
    <w:basedOn w:val="Normal"/>
    <w:next w:val="Normal"/>
    <w:autoRedefine/>
    <w:uiPriority w:val="39"/>
    <w:unhideWhenUsed/>
    <w:qFormat/>
    <w:rsid w:val="00497B63"/>
    <w:pPr>
      <w:tabs>
        <w:tab w:val="left" w:pos="880"/>
        <w:tab w:val="right" w:leader="dot" w:pos="9062"/>
      </w:tabs>
      <w:spacing w:line="276" w:lineRule="auto"/>
      <w:ind w:left="220"/>
    </w:pPr>
    <w:rPr>
      <w:rFonts w:asciiTheme="minorHAnsi" w:eastAsiaTheme="minorHAnsi" w:hAnsiTheme="minorHAnsi" w:cstheme="minorBidi"/>
      <w:smallCaps/>
      <w:sz w:val="20"/>
      <w:szCs w:val="20"/>
      <w:lang w:eastAsia="en-US"/>
    </w:rPr>
  </w:style>
  <w:style w:type="paragraph" w:styleId="Cuprins3">
    <w:name w:val="toc 3"/>
    <w:basedOn w:val="Normal"/>
    <w:next w:val="Normal"/>
    <w:autoRedefine/>
    <w:uiPriority w:val="39"/>
    <w:unhideWhenUsed/>
    <w:qFormat/>
    <w:rsid w:val="00497B63"/>
    <w:pPr>
      <w:spacing w:line="276" w:lineRule="auto"/>
      <w:ind w:left="440"/>
    </w:pPr>
    <w:rPr>
      <w:rFonts w:asciiTheme="minorHAnsi" w:eastAsiaTheme="minorHAnsi" w:hAnsiTheme="minorHAnsi" w:cstheme="minorBidi"/>
      <w:i/>
      <w:iCs/>
      <w:sz w:val="20"/>
      <w:szCs w:val="20"/>
      <w:lang w:eastAsia="en-US"/>
    </w:rPr>
  </w:style>
  <w:style w:type="paragraph" w:styleId="Cuprins4">
    <w:name w:val="toc 4"/>
    <w:basedOn w:val="Normal"/>
    <w:next w:val="Normal"/>
    <w:autoRedefine/>
    <w:uiPriority w:val="39"/>
    <w:unhideWhenUsed/>
    <w:rsid w:val="00497B63"/>
    <w:pPr>
      <w:spacing w:line="276" w:lineRule="auto"/>
      <w:ind w:left="660"/>
    </w:pPr>
    <w:rPr>
      <w:rFonts w:asciiTheme="minorHAnsi" w:eastAsiaTheme="minorHAnsi" w:hAnsiTheme="minorHAnsi" w:cstheme="minorBidi"/>
      <w:sz w:val="18"/>
      <w:szCs w:val="18"/>
      <w:lang w:eastAsia="en-US"/>
    </w:rPr>
  </w:style>
  <w:style w:type="paragraph" w:styleId="Cuprins5">
    <w:name w:val="toc 5"/>
    <w:basedOn w:val="Normal"/>
    <w:next w:val="Normal"/>
    <w:autoRedefine/>
    <w:uiPriority w:val="39"/>
    <w:unhideWhenUsed/>
    <w:rsid w:val="00497B63"/>
    <w:pPr>
      <w:spacing w:line="276" w:lineRule="auto"/>
      <w:ind w:left="880"/>
    </w:pPr>
    <w:rPr>
      <w:rFonts w:asciiTheme="minorHAnsi" w:eastAsiaTheme="minorHAnsi" w:hAnsiTheme="minorHAnsi" w:cstheme="minorBidi"/>
      <w:sz w:val="18"/>
      <w:szCs w:val="18"/>
      <w:lang w:eastAsia="en-US"/>
    </w:rPr>
  </w:style>
  <w:style w:type="paragraph" w:styleId="Cuprins6">
    <w:name w:val="toc 6"/>
    <w:basedOn w:val="Normal"/>
    <w:next w:val="Normal"/>
    <w:autoRedefine/>
    <w:uiPriority w:val="39"/>
    <w:unhideWhenUsed/>
    <w:rsid w:val="00497B63"/>
    <w:pPr>
      <w:spacing w:line="276" w:lineRule="auto"/>
      <w:ind w:left="1100"/>
    </w:pPr>
    <w:rPr>
      <w:rFonts w:asciiTheme="minorHAnsi" w:eastAsiaTheme="minorHAnsi" w:hAnsiTheme="minorHAnsi" w:cstheme="minorBidi"/>
      <w:sz w:val="18"/>
      <w:szCs w:val="18"/>
      <w:lang w:eastAsia="en-US"/>
    </w:rPr>
  </w:style>
  <w:style w:type="paragraph" w:styleId="Cuprins7">
    <w:name w:val="toc 7"/>
    <w:basedOn w:val="Normal"/>
    <w:next w:val="Normal"/>
    <w:autoRedefine/>
    <w:uiPriority w:val="39"/>
    <w:unhideWhenUsed/>
    <w:rsid w:val="00497B63"/>
    <w:pPr>
      <w:spacing w:line="276" w:lineRule="auto"/>
      <w:ind w:left="1320"/>
    </w:pPr>
    <w:rPr>
      <w:rFonts w:asciiTheme="minorHAnsi" w:eastAsiaTheme="minorHAnsi" w:hAnsiTheme="minorHAnsi" w:cstheme="minorBidi"/>
      <w:sz w:val="18"/>
      <w:szCs w:val="18"/>
      <w:lang w:eastAsia="en-US"/>
    </w:rPr>
  </w:style>
  <w:style w:type="paragraph" w:styleId="Cuprins8">
    <w:name w:val="toc 8"/>
    <w:basedOn w:val="Normal"/>
    <w:next w:val="Normal"/>
    <w:autoRedefine/>
    <w:uiPriority w:val="39"/>
    <w:unhideWhenUsed/>
    <w:rsid w:val="00497B63"/>
    <w:pPr>
      <w:spacing w:line="276" w:lineRule="auto"/>
      <w:ind w:left="1540"/>
    </w:pPr>
    <w:rPr>
      <w:rFonts w:asciiTheme="minorHAnsi" w:eastAsiaTheme="minorHAnsi" w:hAnsiTheme="minorHAnsi" w:cstheme="minorBidi"/>
      <w:sz w:val="18"/>
      <w:szCs w:val="18"/>
      <w:lang w:eastAsia="en-US"/>
    </w:rPr>
  </w:style>
  <w:style w:type="paragraph" w:styleId="Cuprins9">
    <w:name w:val="toc 9"/>
    <w:basedOn w:val="Normal"/>
    <w:next w:val="Normal"/>
    <w:autoRedefine/>
    <w:uiPriority w:val="39"/>
    <w:unhideWhenUsed/>
    <w:rsid w:val="00497B63"/>
    <w:pPr>
      <w:spacing w:line="276" w:lineRule="auto"/>
      <w:ind w:left="1760"/>
    </w:pPr>
    <w:rPr>
      <w:rFonts w:asciiTheme="minorHAnsi" w:eastAsiaTheme="minorHAnsi" w:hAnsiTheme="minorHAnsi" w:cstheme="minorBidi"/>
      <w:sz w:val="18"/>
      <w:szCs w:val="18"/>
      <w:lang w:eastAsia="en-US"/>
    </w:rPr>
  </w:style>
  <w:style w:type="paragraph" w:styleId="Revizuire">
    <w:name w:val="Revision"/>
    <w:hidden/>
    <w:uiPriority w:val="99"/>
    <w:semiHidden/>
    <w:rsid w:val="00497B63"/>
    <w:rPr>
      <w:rFonts w:asciiTheme="minorHAnsi" w:eastAsiaTheme="minorHAnsi" w:hAnsiTheme="minorHAnsi" w:cstheme="minorBidi"/>
      <w:sz w:val="22"/>
      <w:szCs w:val="22"/>
      <w:lang w:val="ro-RO"/>
    </w:rPr>
  </w:style>
  <w:style w:type="character" w:styleId="Textsubstituent">
    <w:name w:val="Placeholder Text"/>
    <w:basedOn w:val="Fontdeparagrafimplicit"/>
    <w:uiPriority w:val="99"/>
    <w:semiHidden/>
    <w:rsid w:val="00497B63"/>
    <w:rPr>
      <w:color w:val="808080"/>
    </w:rPr>
  </w:style>
  <w:style w:type="paragraph" w:customStyle="1" w:styleId="Body">
    <w:name w:val="Body"/>
    <w:basedOn w:val="Normal"/>
    <w:link w:val="BodyChar"/>
    <w:qFormat/>
    <w:rsid w:val="00497B63"/>
    <w:pPr>
      <w:spacing w:before="120" w:line="240" w:lineRule="exact"/>
      <w:jc w:val="both"/>
    </w:pPr>
    <w:rPr>
      <w:rFonts w:ascii="Trebuchet MS" w:eastAsiaTheme="minorHAnsi" w:hAnsi="Trebuchet MS" w:cs="Arial"/>
      <w:sz w:val="20"/>
      <w:lang w:val="en-US" w:eastAsia="en-US"/>
    </w:rPr>
  </w:style>
  <w:style w:type="character" w:customStyle="1" w:styleId="BodyChar">
    <w:name w:val="Body Char"/>
    <w:basedOn w:val="Fontdeparagrafimplicit"/>
    <w:link w:val="Body"/>
    <w:rsid w:val="00497B63"/>
    <w:rPr>
      <w:rFonts w:ascii="Trebuchet MS" w:eastAsiaTheme="minorHAnsi" w:hAnsi="Trebuchet MS" w:cs="Arial"/>
      <w:szCs w:val="24"/>
    </w:rPr>
  </w:style>
  <w:style w:type="paragraph" w:customStyle="1" w:styleId="Bulet">
    <w:name w:val="Bulet"/>
    <w:basedOn w:val="Normal"/>
    <w:next w:val="Body"/>
    <w:link w:val="BuletChar"/>
    <w:qFormat/>
    <w:rsid w:val="00497B63"/>
    <w:pPr>
      <w:numPr>
        <w:numId w:val="54"/>
      </w:numPr>
      <w:spacing w:line="240" w:lineRule="exact"/>
      <w:jc w:val="both"/>
    </w:pPr>
    <w:rPr>
      <w:rFonts w:ascii="Trebuchet MS" w:eastAsiaTheme="minorHAnsi" w:hAnsi="Trebuchet MS" w:cs="Arial"/>
      <w:sz w:val="20"/>
      <w:lang w:val="en-US" w:eastAsia="en-US"/>
    </w:rPr>
  </w:style>
  <w:style w:type="character" w:customStyle="1" w:styleId="BuletChar">
    <w:name w:val="Bulet Char"/>
    <w:basedOn w:val="BodyChar"/>
    <w:link w:val="Bulet"/>
    <w:rsid w:val="00497B63"/>
    <w:rPr>
      <w:rFonts w:ascii="Trebuchet MS" w:eastAsiaTheme="minorHAnsi" w:hAnsi="Trebuchet MS" w:cs="Arial"/>
      <w:szCs w:val="24"/>
    </w:rPr>
  </w:style>
  <w:style w:type="paragraph" w:customStyle="1" w:styleId="Norm">
    <w:name w:val="Norm"/>
    <w:basedOn w:val="Normal"/>
    <w:qFormat/>
    <w:rsid w:val="00497B63"/>
    <w:pPr>
      <w:framePr w:hSpace="1701" w:wrap="around" w:vAnchor="text" w:hAnchor="page" w:x="1708" w:y="1"/>
      <w:spacing w:line="240" w:lineRule="exact"/>
      <w:suppressOverlap/>
      <w:jc w:val="both"/>
    </w:pPr>
    <w:rPr>
      <w:rFonts w:ascii="Trebuchet MS" w:eastAsiaTheme="minorHAnsi" w:hAnsi="Trebuchet MS" w:cs="Arial"/>
      <w:sz w:val="20"/>
      <w:lang w:val="en-US" w:eastAsia="en-US"/>
    </w:rPr>
  </w:style>
  <w:style w:type="paragraph" w:customStyle="1" w:styleId="Capitol">
    <w:name w:val="Capitol"/>
    <w:basedOn w:val="Body"/>
    <w:next w:val="Body"/>
    <w:qFormat/>
    <w:rsid w:val="00497B63"/>
    <w:pPr>
      <w:numPr>
        <w:numId w:val="55"/>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497B63"/>
    <w:pPr>
      <w:numPr>
        <w:ilvl w:val="2"/>
        <w:numId w:val="55"/>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497B63"/>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rsid w:val="00497B63"/>
    <w:pPr>
      <w:numPr>
        <w:ilvl w:val="2"/>
      </w:numPr>
      <w:spacing w:before="60" w:after="120" w:line="276" w:lineRule="auto"/>
      <w:ind w:left="1916" w:hanging="839"/>
      <w:jc w:val="left"/>
    </w:pPr>
    <w:rPr>
      <w:rFonts w:asciiTheme="minorHAnsi" w:eastAsiaTheme="minorHAnsi" w:hAnsiTheme="minorHAnsi" w:cstheme="minorBidi"/>
      <w:b w:val="0"/>
      <w:bCs w:val="0"/>
      <w:iCs/>
      <w:sz w:val="26"/>
      <w:szCs w:val="20"/>
    </w:rPr>
  </w:style>
  <w:style w:type="character" w:customStyle="1" w:styleId="tal1">
    <w:name w:val="tal1"/>
    <w:basedOn w:val="Fontdeparagrafimplicit"/>
    <w:rsid w:val="00497B63"/>
  </w:style>
  <w:style w:type="paragraph" w:customStyle="1" w:styleId="Text2">
    <w:name w:val="Text 2"/>
    <w:basedOn w:val="Normal"/>
    <w:link w:val="Text2Char"/>
    <w:rsid w:val="00497B63"/>
    <w:pPr>
      <w:tabs>
        <w:tab w:val="left" w:pos="2161"/>
      </w:tabs>
      <w:spacing w:after="240" w:line="276" w:lineRule="auto"/>
      <w:ind w:left="1077"/>
      <w:jc w:val="both"/>
    </w:pPr>
    <w:rPr>
      <w:rFonts w:asciiTheme="minorHAnsi" w:eastAsiaTheme="minorHAnsi" w:hAnsiTheme="minorHAnsi" w:cstheme="minorBidi"/>
      <w:sz w:val="22"/>
      <w:szCs w:val="20"/>
      <w:lang w:eastAsia="en-US"/>
    </w:rPr>
  </w:style>
  <w:style w:type="character" w:customStyle="1" w:styleId="Text2Char">
    <w:name w:val="Text 2 Char"/>
    <w:link w:val="Text2"/>
    <w:rsid w:val="00497B63"/>
    <w:rPr>
      <w:rFonts w:asciiTheme="minorHAnsi" w:eastAsiaTheme="minorHAnsi" w:hAnsiTheme="minorHAnsi" w:cstheme="minorBidi"/>
      <w:sz w:val="22"/>
      <w:lang w:val="ro-RO"/>
    </w:rPr>
  </w:style>
  <w:style w:type="paragraph" w:customStyle="1" w:styleId="Default">
    <w:name w:val="Default"/>
    <w:rsid w:val="00497B63"/>
    <w:pPr>
      <w:autoSpaceDE w:val="0"/>
      <w:autoSpaceDN w:val="0"/>
      <w:adjustRightInd w:val="0"/>
    </w:pPr>
    <w:rPr>
      <w:rFonts w:ascii="Andes" w:eastAsiaTheme="minorHAnsi" w:hAnsi="Andes" w:cs="Andes"/>
      <w:color w:val="000000"/>
      <w:sz w:val="24"/>
      <w:szCs w:val="24"/>
      <w:lang w:val="ro-RO"/>
    </w:rPr>
  </w:style>
  <w:style w:type="character" w:customStyle="1" w:styleId="Bodytext">
    <w:name w:val="Body text_"/>
    <w:basedOn w:val="Fontdeparagrafimplicit"/>
    <w:link w:val="BodyText10"/>
    <w:rsid w:val="00497B63"/>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497B63"/>
    <w:pPr>
      <w:widowControl w:val="0"/>
      <w:shd w:val="clear" w:color="auto" w:fill="FFFFFF"/>
      <w:spacing w:line="0" w:lineRule="atLeast"/>
      <w:ind w:hanging="560"/>
      <w:jc w:val="center"/>
    </w:pPr>
    <w:rPr>
      <w:rFonts w:ascii="Lucida Sans Unicode" w:eastAsia="Lucida Sans Unicode" w:hAnsi="Lucida Sans Unicode" w:cs="Lucida Sans Unicode"/>
      <w:sz w:val="19"/>
      <w:szCs w:val="19"/>
      <w:lang w:val="en-US" w:eastAsia="en-US"/>
    </w:rPr>
  </w:style>
  <w:style w:type="character" w:customStyle="1" w:styleId="BodytextSegoeUIBoldSpacing0pt">
    <w:name w:val="Body text + Segoe UI;Bold;Spacing 0 pt"/>
    <w:basedOn w:val="Bodytext"/>
    <w:rsid w:val="00497B63"/>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497B63"/>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497B63"/>
    <w:pPr>
      <w:widowControl w:val="0"/>
      <w:shd w:val="clear" w:color="auto" w:fill="FFFFFF"/>
      <w:spacing w:line="0" w:lineRule="atLeast"/>
      <w:ind w:hanging="360"/>
      <w:jc w:val="both"/>
    </w:pPr>
    <w:rPr>
      <w:rFonts w:ascii="Palatino Linotype" w:eastAsia="Palatino Linotype" w:hAnsi="Palatino Linotype" w:cs="Palatino Linotype"/>
      <w:spacing w:val="10"/>
      <w:sz w:val="26"/>
      <w:szCs w:val="26"/>
      <w:lang w:eastAsia="en-US"/>
    </w:rPr>
  </w:style>
  <w:style w:type="character" w:customStyle="1" w:styleId="Tablecaption">
    <w:name w:val="Table caption_"/>
    <w:basedOn w:val="Fontdeparagrafimplicit"/>
    <w:link w:val="Tablecaption0"/>
    <w:rsid w:val="00497B63"/>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497B63"/>
    <w:pPr>
      <w:widowControl w:val="0"/>
      <w:shd w:val="clear" w:color="auto" w:fill="FFFFFF"/>
      <w:spacing w:line="383" w:lineRule="exact"/>
      <w:jc w:val="both"/>
    </w:pPr>
    <w:rPr>
      <w:rFonts w:ascii="Segoe UI" w:eastAsia="Segoe UI" w:hAnsi="Segoe UI" w:cs="Segoe UI"/>
      <w:b/>
      <w:bCs/>
      <w:sz w:val="26"/>
      <w:szCs w:val="26"/>
      <w:lang w:val="en-US" w:eastAsia="en-US"/>
    </w:rPr>
  </w:style>
  <w:style w:type="character" w:customStyle="1" w:styleId="BodytextArialItalic">
    <w:name w:val="Body text + Arial;Italic"/>
    <w:basedOn w:val="Bodytext"/>
    <w:rsid w:val="00497B63"/>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Titlu1"/>
    <w:autoRedefine/>
    <w:qFormat/>
    <w:rsid w:val="00497B63"/>
    <w:pPr>
      <w:keepNext w:val="0"/>
      <w:tabs>
        <w:tab w:val="num" w:pos="360"/>
      </w:tabs>
      <w:spacing w:after="200" w:line="276" w:lineRule="auto"/>
      <w:ind w:left="284"/>
      <w:contextualSpacing/>
      <w:jc w:val="left"/>
      <w:outlineLvl w:val="9"/>
    </w:pPr>
    <w:rPr>
      <w:rFonts w:asciiTheme="minorHAnsi" w:eastAsiaTheme="majorEastAsia" w:hAnsiTheme="minorHAnsi" w:cstheme="majorBidi"/>
      <w:b/>
      <w:bCs/>
      <w:color w:val="000000" w:themeColor="text1"/>
      <w:sz w:val="24"/>
      <w:szCs w:val="20"/>
      <w:u w:val="none"/>
      <w:lang w:val="en-GB"/>
    </w:rPr>
  </w:style>
  <w:style w:type="paragraph" w:customStyle="1" w:styleId="Heading2EIB">
    <w:name w:val="Heading 2 EIB"/>
    <w:basedOn w:val="Titlu2"/>
    <w:autoRedefine/>
    <w:qFormat/>
    <w:rsid w:val="00497B63"/>
    <w:pPr>
      <w:tabs>
        <w:tab w:val="num" w:pos="360"/>
      </w:tabs>
      <w:spacing w:before="40" w:after="120" w:line="300" w:lineRule="atLeast"/>
      <w:ind w:left="284" w:firstLine="0"/>
    </w:pPr>
    <w:rPr>
      <w:color w:val="000000" w:themeColor="text1"/>
      <w:sz w:val="22"/>
      <w:lang w:val="en-GB"/>
    </w:rPr>
  </w:style>
  <w:style w:type="paragraph" w:customStyle="1" w:styleId="Heading3EIB">
    <w:name w:val="Heading 3 EIB"/>
    <w:basedOn w:val="Titlu3"/>
    <w:autoRedefine/>
    <w:qFormat/>
    <w:rsid w:val="00497B63"/>
    <w:pPr>
      <w:keepLines/>
      <w:tabs>
        <w:tab w:val="num" w:pos="360"/>
      </w:tabs>
      <w:spacing w:before="120" w:after="120" w:line="300" w:lineRule="atLeast"/>
      <w:ind w:left="284"/>
      <w:jc w:val="left"/>
    </w:pPr>
    <w:rPr>
      <w:rFonts w:asciiTheme="minorHAnsi" w:eastAsiaTheme="majorEastAsia" w:hAnsiTheme="minorHAnsi" w:cstheme="majorBidi"/>
      <w:bCs w:val="0"/>
      <w:color w:val="000000" w:themeColor="text1"/>
      <w:sz w:val="22"/>
      <w:lang w:val="en-GB"/>
    </w:rPr>
  </w:style>
  <w:style w:type="character" w:customStyle="1" w:styleId="ListparagrafCaracter">
    <w:name w:val="Listă paragraf Caracter"/>
    <w:aliases w:val="Forth level Caracter,Numbered List Caracter"/>
    <w:link w:val="Listparagraf"/>
    <w:uiPriority w:val="34"/>
    <w:locked/>
    <w:rsid w:val="00497B63"/>
    <w:rPr>
      <w:rFonts w:ascii="Calibri" w:eastAsia="Calibri" w:hAnsi="Calibri"/>
      <w:sz w:val="22"/>
      <w:szCs w:val="22"/>
    </w:rPr>
  </w:style>
  <w:style w:type="character" w:customStyle="1" w:styleId="A16">
    <w:name w:val="A16"/>
    <w:uiPriority w:val="99"/>
    <w:rsid w:val="00497B63"/>
    <w:rPr>
      <w:rFonts w:cs="Myriad"/>
      <w:color w:val="211D1E"/>
      <w:sz w:val="22"/>
      <w:szCs w:val="22"/>
    </w:rPr>
  </w:style>
  <w:style w:type="paragraph" w:customStyle="1" w:styleId="normalpropostasChar">
    <w:name w:val="normal_propostas Char"/>
    <w:basedOn w:val="Normal"/>
    <w:rsid w:val="00497B63"/>
    <w:pPr>
      <w:suppressAutoHyphens/>
      <w:spacing w:after="120" w:line="288" w:lineRule="auto"/>
      <w:jc w:val="both"/>
    </w:pPr>
    <w:rPr>
      <w:rFonts w:ascii="Arial" w:hAnsi="Arial" w:cs="Calibri"/>
      <w:lang w:eastAsia="ar-SA"/>
    </w:rPr>
  </w:style>
  <w:style w:type="character" w:customStyle="1" w:styleId="tli1">
    <w:name w:val="tli1"/>
    <w:basedOn w:val="Fontdeparagrafimplicit"/>
    <w:rsid w:val="00497B63"/>
  </w:style>
  <w:style w:type="paragraph" w:styleId="Titlucuprins">
    <w:name w:val="TOC Heading"/>
    <w:basedOn w:val="Titlu1"/>
    <w:next w:val="Normal"/>
    <w:uiPriority w:val="39"/>
    <w:semiHidden/>
    <w:unhideWhenUsed/>
    <w:qFormat/>
    <w:rsid w:val="00497B63"/>
    <w:pPr>
      <w:keepLines/>
      <w:spacing w:before="480" w:line="276" w:lineRule="auto"/>
      <w:jc w:val="left"/>
      <w:outlineLvl w:val="9"/>
    </w:pPr>
    <w:rPr>
      <w:rFonts w:asciiTheme="majorHAnsi" w:eastAsiaTheme="majorEastAsia" w:hAnsiTheme="majorHAnsi" w:cstheme="majorBidi"/>
      <w:b/>
      <w:bCs/>
      <w:color w:val="2F5496" w:themeColor="accent1" w:themeShade="BF"/>
      <w:sz w:val="28"/>
      <w:szCs w:val="28"/>
      <w:u w:val="none"/>
      <w:lang w:eastAsia="ja-JP"/>
    </w:rPr>
  </w:style>
  <w:style w:type="paragraph" w:customStyle="1" w:styleId="listenumrobis">
    <w:name w:val="liste numéro bis"/>
    <w:qFormat/>
    <w:rsid w:val="00497B63"/>
    <w:pPr>
      <w:numPr>
        <w:numId w:val="61"/>
      </w:numPr>
      <w:spacing w:before="240"/>
      <w:contextualSpacing/>
      <w:jc w:val="both"/>
    </w:pPr>
    <w:rPr>
      <w:rFonts w:ascii="Arial" w:eastAsia="Cambria" w:hAnsi="Arial" w:cs="Arial"/>
      <w:color w:val="6A5E6F"/>
      <w:lang w:val="en-GB"/>
    </w:rPr>
  </w:style>
  <w:style w:type="paragraph" w:customStyle="1" w:styleId="tiret">
    <w:name w:val="tiret +"/>
    <w:qFormat/>
    <w:rsid w:val="00497B63"/>
    <w:pPr>
      <w:numPr>
        <w:numId w:val="62"/>
      </w:numPr>
      <w:contextualSpacing/>
      <w:jc w:val="both"/>
    </w:pPr>
    <w:rPr>
      <w:rFonts w:ascii="Arial" w:eastAsia="Cambria" w:hAnsi="Arial"/>
      <w:color w:val="6A5E6F"/>
      <w:szCs w:val="24"/>
      <w:lang w:val="en-GB" w:eastAsia="fr-FR"/>
    </w:rPr>
  </w:style>
  <w:style w:type="numbering" w:customStyle="1" w:styleId="Style1">
    <w:name w:val="Style1"/>
    <w:uiPriority w:val="99"/>
    <w:rsid w:val="00497B63"/>
    <w:pPr>
      <w:numPr>
        <w:numId w:val="63"/>
      </w:numPr>
    </w:pPr>
  </w:style>
  <w:style w:type="character" w:customStyle="1" w:styleId="tpa1">
    <w:name w:val="tpa1"/>
    <w:basedOn w:val="Fontdeparagrafimplicit"/>
    <w:rsid w:val="00497B63"/>
  </w:style>
  <w:style w:type="table" w:styleId="Tabelgril5ntunecat-Accentuare1">
    <w:name w:val="Grid Table 5 Dark Accent 1"/>
    <w:basedOn w:val="TabelNormal"/>
    <w:uiPriority w:val="50"/>
    <w:rsid w:val="00497B63"/>
    <w:rPr>
      <w:rFonts w:asciiTheme="minorHAnsi" w:eastAsiaTheme="minorEastAsia" w:hAnsiTheme="minorHAnsi" w:cstheme="minorBidi"/>
      <w:sz w:val="22"/>
      <w:szCs w:val="22"/>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l">
    <w:name w:val="a_l"/>
    <w:basedOn w:val="Normal"/>
    <w:rsid w:val="00497B63"/>
    <w:pPr>
      <w:spacing w:before="100" w:beforeAutospacing="1" w:after="100" w:afterAutospacing="1"/>
    </w:pPr>
    <w:rPr>
      <w:lang w:val="en-GB" w:eastAsia="en-GB"/>
    </w:rPr>
  </w:style>
  <w:style w:type="paragraph" w:customStyle="1" w:styleId="ydp317c747cmsonormal">
    <w:name w:val="ydp317c747cmsonormal"/>
    <w:basedOn w:val="Normal"/>
    <w:rsid w:val="00497B63"/>
    <w:pPr>
      <w:spacing w:before="100" w:beforeAutospacing="1" w:after="100" w:afterAutospacing="1"/>
    </w:pPr>
    <w:rPr>
      <w:rFonts w:eastAsiaTheme="minorHAnsi"/>
      <w:lang w:val="en-GB" w:eastAsia="en-GB"/>
    </w:rPr>
  </w:style>
  <w:style w:type="paragraph" w:customStyle="1" w:styleId="Level2">
    <w:name w:val="Level 2"/>
    <w:basedOn w:val="Normal"/>
    <w:qFormat/>
    <w:rsid w:val="00497B63"/>
    <w:pPr>
      <w:tabs>
        <w:tab w:val="num" w:pos="680"/>
      </w:tabs>
      <w:spacing w:after="140" w:line="290" w:lineRule="auto"/>
      <w:ind w:left="680" w:hanging="680"/>
      <w:jc w:val="both"/>
    </w:pPr>
    <w:rPr>
      <w:rFonts w:ascii="Arial" w:hAnsi="Arial"/>
      <w:kern w:val="20"/>
      <w:sz w:val="20"/>
      <w:szCs w:val="28"/>
      <w:lang w:val="en-GB" w:eastAsia="en-US"/>
    </w:rPr>
  </w:style>
  <w:style w:type="paragraph" w:customStyle="1" w:styleId="Level3">
    <w:name w:val="Level 3"/>
    <w:basedOn w:val="Normal"/>
    <w:qFormat/>
    <w:rsid w:val="00497B63"/>
    <w:pPr>
      <w:tabs>
        <w:tab w:val="num" w:pos="1361"/>
      </w:tabs>
      <w:spacing w:after="140" w:line="290" w:lineRule="auto"/>
      <w:ind w:left="1361" w:hanging="681"/>
      <w:jc w:val="both"/>
    </w:pPr>
    <w:rPr>
      <w:rFonts w:ascii="Arial" w:hAnsi="Arial"/>
      <w:kern w:val="20"/>
      <w:sz w:val="20"/>
      <w:szCs w:val="28"/>
      <w:lang w:val="en-GB" w:eastAsia="en-US"/>
    </w:rPr>
  </w:style>
  <w:style w:type="paragraph" w:customStyle="1" w:styleId="Level4">
    <w:name w:val="Level 4"/>
    <w:basedOn w:val="Normal"/>
    <w:qFormat/>
    <w:rsid w:val="00497B63"/>
    <w:pPr>
      <w:tabs>
        <w:tab w:val="num" w:pos="2041"/>
      </w:tabs>
      <w:spacing w:after="140" w:line="290" w:lineRule="auto"/>
      <w:ind w:left="2041" w:hanging="680"/>
      <w:jc w:val="both"/>
    </w:pPr>
    <w:rPr>
      <w:rFonts w:ascii="Arial" w:hAnsi="Arial"/>
      <w:kern w:val="20"/>
      <w:sz w:val="20"/>
      <w:lang w:val="en-GB" w:eastAsia="en-US"/>
    </w:rPr>
  </w:style>
  <w:style w:type="paragraph" w:customStyle="1" w:styleId="Level5">
    <w:name w:val="Level 5"/>
    <w:basedOn w:val="Normal"/>
    <w:qFormat/>
    <w:rsid w:val="00497B63"/>
    <w:pPr>
      <w:tabs>
        <w:tab w:val="num" w:pos="2608"/>
      </w:tabs>
      <w:spacing w:after="140" w:line="290" w:lineRule="auto"/>
      <w:ind w:left="2608" w:hanging="567"/>
      <w:jc w:val="both"/>
    </w:pPr>
    <w:rPr>
      <w:rFonts w:ascii="Arial" w:hAnsi="Arial"/>
      <w:kern w:val="20"/>
      <w:sz w:val="20"/>
      <w:lang w:val="en-GB" w:eastAsia="en-US"/>
    </w:rPr>
  </w:style>
  <w:style w:type="paragraph" w:customStyle="1" w:styleId="Level6">
    <w:name w:val="Level 6"/>
    <w:basedOn w:val="Normal"/>
    <w:rsid w:val="00497B63"/>
    <w:pPr>
      <w:tabs>
        <w:tab w:val="num" w:pos="3288"/>
      </w:tabs>
      <w:spacing w:after="140" w:line="290" w:lineRule="auto"/>
      <w:ind w:left="3288" w:hanging="680"/>
      <w:jc w:val="both"/>
    </w:pPr>
    <w:rPr>
      <w:rFonts w:ascii="Arial" w:hAnsi="Arial"/>
      <w:kern w:val="20"/>
      <w:sz w:val="20"/>
      <w:lang w:val="en-GB" w:eastAsia="en-US"/>
    </w:rPr>
  </w:style>
  <w:style w:type="paragraph" w:customStyle="1" w:styleId="Level7">
    <w:name w:val="Level 7"/>
    <w:basedOn w:val="Normal"/>
    <w:rsid w:val="00497B63"/>
    <w:pPr>
      <w:tabs>
        <w:tab w:val="num" w:pos="3288"/>
      </w:tabs>
      <w:spacing w:after="140" w:line="290" w:lineRule="auto"/>
      <w:ind w:left="3288" w:hanging="680"/>
      <w:jc w:val="both"/>
      <w:outlineLvl w:val="6"/>
    </w:pPr>
    <w:rPr>
      <w:rFonts w:ascii="Arial" w:hAnsi="Arial"/>
      <w:kern w:val="20"/>
      <w:sz w:val="20"/>
      <w:lang w:val="en-GB" w:eastAsia="en-US"/>
    </w:rPr>
  </w:style>
  <w:style w:type="paragraph" w:customStyle="1" w:styleId="Level8">
    <w:name w:val="Level 8"/>
    <w:basedOn w:val="Normal"/>
    <w:rsid w:val="00497B63"/>
    <w:pPr>
      <w:tabs>
        <w:tab w:val="num" w:pos="3288"/>
      </w:tabs>
      <w:spacing w:after="140" w:line="290" w:lineRule="auto"/>
      <w:ind w:left="3288" w:hanging="680"/>
      <w:jc w:val="both"/>
      <w:outlineLvl w:val="7"/>
    </w:pPr>
    <w:rPr>
      <w:rFonts w:ascii="Arial" w:hAnsi="Arial"/>
      <w:kern w:val="20"/>
      <w:sz w:val="20"/>
      <w:lang w:val="en-GB" w:eastAsia="en-US"/>
    </w:rPr>
  </w:style>
  <w:style w:type="paragraph" w:customStyle="1" w:styleId="Level9">
    <w:name w:val="Level 9"/>
    <w:basedOn w:val="Normal"/>
    <w:rsid w:val="00497B63"/>
    <w:pPr>
      <w:tabs>
        <w:tab w:val="num" w:pos="3288"/>
      </w:tabs>
      <w:spacing w:after="140" w:line="290" w:lineRule="auto"/>
      <w:ind w:left="3288" w:hanging="680"/>
      <w:jc w:val="both"/>
      <w:outlineLvl w:val="8"/>
    </w:pPr>
    <w:rPr>
      <w:rFonts w:ascii="Arial" w:hAnsi="Arial"/>
      <w:kern w:val="2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51434">
      <w:bodyDiv w:val="1"/>
      <w:marLeft w:val="0"/>
      <w:marRight w:val="0"/>
      <w:marTop w:val="0"/>
      <w:marBottom w:val="0"/>
      <w:divBdr>
        <w:top w:val="none" w:sz="0" w:space="0" w:color="auto"/>
        <w:left w:val="none" w:sz="0" w:space="0" w:color="auto"/>
        <w:bottom w:val="none" w:sz="0" w:space="0" w:color="auto"/>
        <w:right w:val="none" w:sz="0" w:space="0" w:color="auto"/>
      </w:divBdr>
      <w:divsChild>
        <w:div w:id="1750228118">
          <w:marLeft w:val="0"/>
          <w:marRight w:val="0"/>
          <w:marTop w:val="0"/>
          <w:marBottom w:val="0"/>
          <w:divBdr>
            <w:top w:val="none" w:sz="0" w:space="0" w:color="auto"/>
            <w:left w:val="none" w:sz="0" w:space="0" w:color="auto"/>
            <w:bottom w:val="none" w:sz="0" w:space="0" w:color="auto"/>
            <w:right w:val="none" w:sz="0" w:space="0" w:color="auto"/>
          </w:divBdr>
          <w:divsChild>
            <w:div w:id="1365979669">
              <w:marLeft w:val="0"/>
              <w:marRight w:val="0"/>
              <w:marTop w:val="0"/>
              <w:marBottom w:val="0"/>
              <w:divBdr>
                <w:top w:val="none" w:sz="0" w:space="0" w:color="auto"/>
                <w:left w:val="none" w:sz="0" w:space="0" w:color="auto"/>
                <w:bottom w:val="none" w:sz="0" w:space="0" w:color="auto"/>
                <w:right w:val="none" w:sz="0" w:space="0" w:color="auto"/>
              </w:divBdr>
              <w:divsChild>
                <w:div w:id="89618313">
                  <w:marLeft w:val="0"/>
                  <w:marRight w:val="0"/>
                  <w:marTop w:val="0"/>
                  <w:marBottom w:val="0"/>
                  <w:divBdr>
                    <w:top w:val="none" w:sz="0" w:space="0" w:color="auto"/>
                    <w:left w:val="none" w:sz="0" w:space="0" w:color="auto"/>
                    <w:bottom w:val="none" w:sz="0" w:space="0" w:color="auto"/>
                    <w:right w:val="none" w:sz="0" w:space="0" w:color="auto"/>
                  </w:divBdr>
                </w:div>
                <w:div w:id="183134324">
                  <w:marLeft w:val="0"/>
                  <w:marRight w:val="0"/>
                  <w:marTop w:val="0"/>
                  <w:marBottom w:val="0"/>
                  <w:divBdr>
                    <w:top w:val="none" w:sz="0" w:space="0" w:color="auto"/>
                    <w:left w:val="none" w:sz="0" w:space="0" w:color="auto"/>
                    <w:bottom w:val="none" w:sz="0" w:space="0" w:color="auto"/>
                    <w:right w:val="none" w:sz="0" w:space="0" w:color="auto"/>
                  </w:divBdr>
                </w:div>
                <w:div w:id="218589510">
                  <w:marLeft w:val="0"/>
                  <w:marRight w:val="0"/>
                  <w:marTop w:val="0"/>
                  <w:marBottom w:val="0"/>
                  <w:divBdr>
                    <w:top w:val="none" w:sz="0" w:space="0" w:color="auto"/>
                    <w:left w:val="none" w:sz="0" w:space="0" w:color="auto"/>
                    <w:bottom w:val="none" w:sz="0" w:space="0" w:color="auto"/>
                    <w:right w:val="none" w:sz="0" w:space="0" w:color="auto"/>
                  </w:divBdr>
                </w:div>
                <w:div w:id="346686315">
                  <w:marLeft w:val="0"/>
                  <w:marRight w:val="0"/>
                  <w:marTop w:val="0"/>
                  <w:marBottom w:val="0"/>
                  <w:divBdr>
                    <w:top w:val="none" w:sz="0" w:space="0" w:color="auto"/>
                    <w:left w:val="none" w:sz="0" w:space="0" w:color="auto"/>
                    <w:bottom w:val="none" w:sz="0" w:space="0" w:color="auto"/>
                    <w:right w:val="none" w:sz="0" w:space="0" w:color="auto"/>
                  </w:divBdr>
                </w:div>
                <w:div w:id="415787680">
                  <w:marLeft w:val="0"/>
                  <w:marRight w:val="0"/>
                  <w:marTop w:val="0"/>
                  <w:marBottom w:val="0"/>
                  <w:divBdr>
                    <w:top w:val="none" w:sz="0" w:space="0" w:color="auto"/>
                    <w:left w:val="none" w:sz="0" w:space="0" w:color="auto"/>
                    <w:bottom w:val="none" w:sz="0" w:space="0" w:color="auto"/>
                    <w:right w:val="none" w:sz="0" w:space="0" w:color="auto"/>
                  </w:divBdr>
                </w:div>
                <w:div w:id="421488790">
                  <w:marLeft w:val="0"/>
                  <w:marRight w:val="0"/>
                  <w:marTop w:val="0"/>
                  <w:marBottom w:val="0"/>
                  <w:divBdr>
                    <w:top w:val="none" w:sz="0" w:space="0" w:color="auto"/>
                    <w:left w:val="none" w:sz="0" w:space="0" w:color="auto"/>
                    <w:bottom w:val="none" w:sz="0" w:space="0" w:color="auto"/>
                    <w:right w:val="none" w:sz="0" w:space="0" w:color="auto"/>
                  </w:divBdr>
                </w:div>
                <w:div w:id="422266804">
                  <w:marLeft w:val="0"/>
                  <w:marRight w:val="0"/>
                  <w:marTop w:val="0"/>
                  <w:marBottom w:val="0"/>
                  <w:divBdr>
                    <w:top w:val="none" w:sz="0" w:space="0" w:color="auto"/>
                    <w:left w:val="none" w:sz="0" w:space="0" w:color="auto"/>
                    <w:bottom w:val="none" w:sz="0" w:space="0" w:color="auto"/>
                    <w:right w:val="none" w:sz="0" w:space="0" w:color="auto"/>
                  </w:divBdr>
                </w:div>
                <w:div w:id="487523451">
                  <w:marLeft w:val="0"/>
                  <w:marRight w:val="0"/>
                  <w:marTop w:val="0"/>
                  <w:marBottom w:val="0"/>
                  <w:divBdr>
                    <w:top w:val="none" w:sz="0" w:space="0" w:color="auto"/>
                    <w:left w:val="none" w:sz="0" w:space="0" w:color="auto"/>
                    <w:bottom w:val="none" w:sz="0" w:space="0" w:color="auto"/>
                    <w:right w:val="none" w:sz="0" w:space="0" w:color="auto"/>
                  </w:divBdr>
                </w:div>
                <w:div w:id="514154606">
                  <w:marLeft w:val="0"/>
                  <w:marRight w:val="0"/>
                  <w:marTop w:val="0"/>
                  <w:marBottom w:val="0"/>
                  <w:divBdr>
                    <w:top w:val="none" w:sz="0" w:space="0" w:color="auto"/>
                    <w:left w:val="none" w:sz="0" w:space="0" w:color="auto"/>
                    <w:bottom w:val="none" w:sz="0" w:space="0" w:color="auto"/>
                    <w:right w:val="none" w:sz="0" w:space="0" w:color="auto"/>
                  </w:divBdr>
                </w:div>
                <w:div w:id="618799123">
                  <w:marLeft w:val="0"/>
                  <w:marRight w:val="0"/>
                  <w:marTop w:val="0"/>
                  <w:marBottom w:val="0"/>
                  <w:divBdr>
                    <w:top w:val="none" w:sz="0" w:space="0" w:color="auto"/>
                    <w:left w:val="none" w:sz="0" w:space="0" w:color="auto"/>
                    <w:bottom w:val="none" w:sz="0" w:space="0" w:color="auto"/>
                    <w:right w:val="none" w:sz="0" w:space="0" w:color="auto"/>
                  </w:divBdr>
                </w:div>
                <w:div w:id="693262828">
                  <w:marLeft w:val="0"/>
                  <w:marRight w:val="0"/>
                  <w:marTop w:val="0"/>
                  <w:marBottom w:val="0"/>
                  <w:divBdr>
                    <w:top w:val="none" w:sz="0" w:space="0" w:color="auto"/>
                    <w:left w:val="none" w:sz="0" w:space="0" w:color="auto"/>
                    <w:bottom w:val="none" w:sz="0" w:space="0" w:color="auto"/>
                    <w:right w:val="none" w:sz="0" w:space="0" w:color="auto"/>
                  </w:divBdr>
                </w:div>
                <w:div w:id="876772461">
                  <w:marLeft w:val="0"/>
                  <w:marRight w:val="0"/>
                  <w:marTop w:val="0"/>
                  <w:marBottom w:val="0"/>
                  <w:divBdr>
                    <w:top w:val="none" w:sz="0" w:space="0" w:color="auto"/>
                    <w:left w:val="none" w:sz="0" w:space="0" w:color="auto"/>
                    <w:bottom w:val="none" w:sz="0" w:space="0" w:color="auto"/>
                    <w:right w:val="none" w:sz="0" w:space="0" w:color="auto"/>
                  </w:divBdr>
                </w:div>
                <w:div w:id="893277944">
                  <w:marLeft w:val="0"/>
                  <w:marRight w:val="0"/>
                  <w:marTop w:val="0"/>
                  <w:marBottom w:val="0"/>
                  <w:divBdr>
                    <w:top w:val="none" w:sz="0" w:space="0" w:color="auto"/>
                    <w:left w:val="none" w:sz="0" w:space="0" w:color="auto"/>
                    <w:bottom w:val="none" w:sz="0" w:space="0" w:color="auto"/>
                    <w:right w:val="none" w:sz="0" w:space="0" w:color="auto"/>
                  </w:divBdr>
                </w:div>
                <w:div w:id="925577938">
                  <w:marLeft w:val="0"/>
                  <w:marRight w:val="0"/>
                  <w:marTop w:val="0"/>
                  <w:marBottom w:val="0"/>
                  <w:divBdr>
                    <w:top w:val="none" w:sz="0" w:space="0" w:color="auto"/>
                    <w:left w:val="none" w:sz="0" w:space="0" w:color="auto"/>
                    <w:bottom w:val="none" w:sz="0" w:space="0" w:color="auto"/>
                    <w:right w:val="none" w:sz="0" w:space="0" w:color="auto"/>
                  </w:divBdr>
                </w:div>
                <w:div w:id="990058542">
                  <w:marLeft w:val="0"/>
                  <w:marRight w:val="0"/>
                  <w:marTop w:val="0"/>
                  <w:marBottom w:val="0"/>
                  <w:divBdr>
                    <w:top w:val="none" w:sz="0" w:space="0" w:color="auto"/>
                    <w:left w:val="none" w:sz="0" w:space="0" w:color="auto"/>
                    <w:bottom w:val="none" w:sz="0" w:space="0" w:color="auto"/>
                    <w:right w:val="none" w:sz="0" w:space="0" w:color="auto"/>
                  </w:divBdr>
                </w:div>
                <w:div w:id="1009679762">
                  <w:marLeft w:val="0"/>
                  <w:marRight w:val="0"/>
                  <w:marTop w:val="0"/>
                  <w:marBottom w:val="0"/>
                  <w:divBdr>
                    <w:top w:val="none" w:sz="0" w:space="0" w:color="auto"/>
                    <w:left w:val="none" w:sz="0" w:space="0" w:color="auto"/>
                    <w:bottom w:val="none" w:sz="0" w:space="0" w:color="auto"/>
                    <w:right w:val="none" w:sz="0" w:space="0" w:color="auto"/>
                  </w:divBdr>
                </w:div>
                <w:div w:id="1041711215">
                  <w:marLeft w:val="0"/>
                  <w:marRight w:val="0"/>
                  <w:marTop w:val="0"/>
                  <w:marBottom w:val="0"/>
                  <w:divBdr>
                    <w:top w:val="none" w:sz="0" w:space="0" w:color="auto"/>
                    <w:left w:val="none" w:sz="0" w:space="0" w:color="auto"/>
                    <w:bottom w:val="none" w:sz="0" w:space="0" w:color="auto"/>
                    <w:right w:val="none" w:sz="0" w:space="0" w:color="auto"/>
                  </w:divBdr>
                </w:div>
                <w:div w:id="1041905267">
                  <w:marLeft w:val="0"/>
                  <w:marRight w:val="0"/>
                  <w:marTop w:val="0"/>
                  <w:marBottom w:val="0"/>
                  <w:divBdr>
                    <w:top w:val="none" w:sz="0" w:space="0" w:color="auto"/>
                    <w:left w:val="none" w:sz="0" w:space="0" w:color="auto"/>
                    <w:bottom w:val="none" w:sz="0" w:space="0" w:color="auto"/>
                    <w:right w:val="none" w:sz="0" w:space="0" w:color="auto"/>
                  </w:divBdr>
                </w:div>
                <w:div w:id="1137723178">
                  <w:marLeft w:val="0"/>
                  <w:marRight w:val="0"/>
                  <w:marTop w:val="0"/>
                  <w:marBottom w:val="0"/>
                  <w:divBdr>
                    <w:top w:val="none" w:sz="0" w:space="0" w:color="auto"/>
                    <w:left w:val="none" w:sz="0" w:space="0" w:color="auto"/>
                    <w:bottom w:val="none" w:sz="0" w:space="0" w:color="auto"/>
                    <w:right w:val="none" w:sz="0" w:space="0" w:color="auto"/>
                  </w:divBdr>
                </w:div>
                <w:div w:id="1166095581">
                  <w:marLeft w:val="0"/>
                  <w:marRight w:val="0"/>
                  <w:marTop w:val="0"/>
                  <w:marBottom w:val="0"/>
                  <w:divBdr>
                    <w:top w:val="none" w:sz="0" w:space="0" w:color="auto"/>
                    <w:left w:val="none" w:sz="0" w:space="0" w:color="auto"/>
                    <w:bottom w:val="none" w:sz="0" w:space="0" w:color="auto"/>
                    <w:right w:val="none" w:sz="0" w:space="0" w:color="auto"/>
                  </w:divBdr>
                </w:div>
                <w:div w:id="1202471584">
                  <w:marLeft w:val="0"/>
                  <w:marRight w:val="0"/>
                  <w:marTop w:val="0"/>
                  <w:marBottom w:val="0"/>
                  <w:divBdr>
                    <w:top w:val="none" w:sz="0" w:space="0" w:color="auto"/>
                    <w:left w:val="none" w:sz="0" w:space="0" w:color="auto"/>
                    <w:bottom w:val="none" w:sz="0" w:space="0" w:color="auto"/>
                    <w:right w:val="none" w:sz="0" w:space="0" w:color="auto"/>
                  </w:divBdr>
                </w:div>
                <w:div w:id="1211529473">
                  <w:marLeft w:val="0"/>
                  <w:marRight w:val="0"/>
                  <w:marTop w:val="0"/>
                  <w:marBottom w:val="0"/>
                  <w:divBdr>
                    <w:top w:val="none" w:sz="0" w:space="0" w:color="auto"/>
                    <w:left w:val="none" w:sz="0" w:space="0" w:color="auto"/>
                    <w:bottom w:val="none" w:sz="0" w:space="0" w:color="auto"/>
                    <w:right w:val="none" w:sz="0" w:space="0" w:color="auto"/>
                  </w:divBdr>
                </w:div>
                <w:div w:id="1218280765">
                  <w:marLeft w:val="0"/>
                  <w:marRight w:val="0"/>
                  <w:marTop w:val="0"/>
                  <w:marBottom w:val="0"/>
                  <w:divBdr>
                    <w:top w:val="none" w:sz="0" w:space="0" w:color="auto"/>
                    <w:left w:val="none" w:sz="0" w:space="0" w:color="auto"/>
                    <w:bottom w:val="none" w:sz="0" w:space="0" w:color="auto"/>
                    <w:right w:val="none" w:sz="0" w:space="0" w:color="auto"/>
                  </w:divBdr>
                </w:div>
                <w:div w:id="1269854760">
                  <w:marLeft w:val="0"/>
                  <w:marRight w:val="0"/>
                  <w:marTop w:val="0"/>
                  <w:marBottom w:val="0"/>
                  <w:divBdr>
                    <w:top w:val="none" w:sz="0" w:space="0" w:color="auto"/>
                    <w:left w:val="none" w:sz="0" w:space="0" w:color="auto"/>
                    <w:bottom w:val="none" w:sz="0" w:space="0" w:color="auto"/>
                    <w:right w:val="none" w:sz="0" w:space="0" w:color="auto"/>
                  </w:divBdr>
                </w:div>
                <w:div w:id="1330208653">
                  <w:marLeft w:val="0"/>
                  <w:marRight w:val="0"/>
                  <w:marTop w:val="0"/>
                  <w:marBottom w:val="0"/>
                  <w:divBdr>
                    <w:top w:val="none" w:sz="0" w:space="0" w:color="auto"/>
                    <w:left w:val="none" w:sz="0" w:space="0" w:color="auto"/>
                    <w:bottom w:val="none" w:sz="0" w:space="0" w:color="auto"/>
                    <w:right w:val="none" w:sz="0" w:space="0" w:color="auto"/>
                  </w:divBdr>
                </w:div>
                <w:div w:id="1576357438">
                  <w:marLeft w:val="0"/>
                  <w:marRight w:val="0"/>
                  <w:marTop w:val="0"/>
                  <w:marBottom w:val="0"/>
                  <w:divBdr>
                    <w:top w:val="none" w:sz="0" w:space="0" w:color="auto"/>
                    <w:left w:val="none" w:sz="0" w:space="0" w:color="auto"/>
                    <w:bottom w:val="none" w:sz="0" w:space="0" w:color="auto"/>
                    <w:right w:val="none" w:sz="0" w:space="0" w:color="auto"/>
                  </w:divBdr>
                </w:div>
                <w:div w:id="1620524105">
                  <w:marLeft w:val="0"/>
                  <w:marRight w:val="0"/>
                  <w:marTop w:val="0"/>
                  <w:marBottom w:val="0"/>
                  <w:divBdr>
                    <w:top w:val="none" w:sz="0" w:space="0" w:color="auto"/>
                    <w:left w:val="none" w:sz="0" w:space="0" w:color="auto"/>
                    <w:bottom w:val="none" w:sz="0" w:space="0" w:color="auto"/>
                    <w:right w:val="none" w:sz="0" w:space="0" w:color="auto"/>
                  </w:divBdr>
                </w:div>
                <w:div w:id="1672949334">
                  <w:marLeft w:val="0"/>
                  <w:marRight w:val="0"/>
                  <w:marTop w:val="0"/>
                  <w:marBottom w:val="0"/>
                  <w:divBdr>
                    <w:top w:val="none" w:sz="0" w:space="0" w:color="auto"/>
                    <w:left w:val="none" w:sz="0" w:space="0" w:color="auto"/>
                    <w:bottom w:val="none" w:sz="0" w:space="0" w:color="auto"/>
                    <w:right w:val="none" w:sz="0" w:space="0" w:color="auto"/>
                  </w:divBdr>
                </w:div>
                <w:div w:id="1683779217">
                  <w:marLeft w:val="0"/>
                  <w:marRight w:val="0"/>
                  <w:marTop w:val="0"/>
                  <w:marBottom w:val="0"/>
                  <w:divBdr>
                    <w:top w:val="none" w:sz="0" w:space="0" w:color="auto"/>
                    <w:left w:val="none" w:sz="0" w:space="0" w:color="auto"/>
                    <w:bottom w:val="none" w:sz="0" w:space="0" w:color="auto"/>
                    <w:right w:val="none" w:sz="0" w:space="0" w:color="auto"/>
                  </w:divBdr>
                </w:div>
                <w:div w:id="1689256513">
                  <w:marLeft w:val="0"/>
                  <w:marRight w:val="0"/>
                  <w:marTop w:val="0"/>
                  <w:marBottom w:val="0"/>
                  <w:divBdr>
                    <w:top w:val="none" w:sz="0" w:space="0" w:color="auto"/>
                    <w:left w:val="none" w:sz="0" w:space="0" w:color="auto"/>
                    <w:bottom w:val="none" w:sz="0" w:space="0" w:color="auto"/>
                    <w:right w:val="none" w:sz="0" w:space="0" w:color="auto"/>
                  </w:divBdr>
                </w:div>
                <w:div w:id="1750151566">
                  <w:marLeft w:val="0"/>
                  <w:marRight w:val="0"/>
                  <w:marTop w:val="0"/>
                  <w:marBottom w:val="0"/>
                  <w:divBdr>
                    <w:top w:val="none" w:sz="0" w:space="0" w:color="auto"/>
                    <w:left w:val="none" w:sz="0" w:space="0" w:color="auto"/>
                    <w:bottom w:val="none" w:sz="0" w:space="0" w:color="auto"/>
                    <w:right w:val="none" w:sz="0" w:space="0" w:color="auto"/>
                  </w:divBdr>
                </w:div>
                <w:div w:id="1768380040">
                  <w:marLeft w:val="0"/>
                  <w:marRight w:val="0"/>
                  <w:marTop w:val="0"/>
                  <w:marBottom w:val="0"/>
                  <w:divBdr>
                    <w:top w:val="none" w:sz="0" w:space="0" w:color="auto"/>
                    <w:left w:val="none" w:sz="0" w:space="0" w:color="auto"/>
                    <w:bottom w:val="none" w:sz="0" w:space="0" w:color="auto"/>
                    <w:right w:val="none" w:sz="0" w:space="0" w:color="auto"/>
                  </w:divBdr>
                </w:div>
                <w:div w:id="1914730945">
                  <w:marLeft w:val="0"/>
                  <w:marRight w:val="0"/>
                  <w:marTop w:val="0"/>
                  <w:marBottom w:val="0"/>
                  <w:divBdr>
                    <w:top w:val="none" w:sz="0" w:space="0" w:color="auto"/>
                    <w:left w:val="none" w:sz="0" w:space="0" w:color="auto"/>
                    <w:bottom w:val="none" w:sz="0" w:space="0" w:color="auto"/>
                    <w:right w:val="none" w:sz="0" w:space="0" w:color="auto"/>
                  </w:divBdr>
                </w:div>
                <w:div w:id="1926257195">
                  <w:marLeft w:val="0"/>
                  <w:marRight w:val="0"/>
                  <w:marTop w:val="0"/>
                  <w:marBottom w:val="0"/>
                  <w:divBdr>
                    <w:top w:val="none" w:sz="0" w:space="0" w:color="auto"/>
                    <w:left w:val="none" w:sz="0" w:space="0" w:color="auto"/>
                    <w:bottom w:val="none" w:sz="0" w:space="0" w:color="auto"/>
                    <w:right w:val="none" w:sz="0" w:space="0" w:color="auto"/>
                  </w:divBdr>
                </w:div>
                <w:div w:id="1961260230">
                  <w:marLeft w:val="0"/>
                  <w:marRight w:val="0"/>
                  <w:marTop w:val="0"/>
                  <w:marBottom w:val="0"/>
                  <w:divBdr>
                    <w:top w:val="none" w:sz="0" w:space="0" w:color="auto"/>
                    <w:left w:val="none" w:sz="0" w:space="0" w:color="auto"/>
                    <w:bottom w:val="none" w:sz="0" w:space="0" w:color="auto"/>
                    <w:right w:val="none" w:sz="0" w:space="0" w:color="auto"/>
                  </w:divBdr>
                </w:div>
                <w:div w:id="2001883424">
                  <w:marLeft w:val="0"/>
                  <w:marRight w:val="0"/>
                  <w:marTop w:val="0"/>
                  <w:marBottom w:val="0"/>
                  <w:divBdr>
                    <w:top w:val="none" w:sz="0" w:space="0" w:color="auto"/>
                    <w:left w:val="none" w:sz="0" w:space="0" w:color="auto"/>
                    <w:bottom w:val="none" w:sz="0" w:space="0" w:color="auto"/>
                    <w:right w:val="none" w:sz="0" w:space="0" w:color="auto"/>
                  </w:divBdr>
                </w:div>
                <w:div w:id="2008748419">
                  <w:marLeft w:val="0"/>
                  <w:marRight w:val="0"/>
                  <w:marTop w:val="0"/>
                  <w:marBottom w:val="0"/>
                  <w:divBdr>
                    <w:top w:val="none" w:sz="0" w:space="0" w:color="auto"/>
                    <w:left w:val="none" w:sz="0" w:space="0" w:color="auto"/>
                    <w:bottom w:val="none" w:sz="0" w:space="0" w:color="auto"/>
                    <w:right w:val="none" w:sz="0" w:space="0" w:color="auto"/>
                  </w:divBdr>
                </w:div>
                <w:div w:id="2088647037">
                  <w:marLeft w:val="0"/>
                  <w:marRight w:val="0"/>
                  <w:marTop w:val="0"/>
                  <w:marBottom w:val="0"/>
                  <w:divBdr>
                    <w:top w:val="none" w:sz="0" w:space="0" w:color="auto"/>
                    <w:left w:val="none" w:sz="0" w:space="0" w:color="auto"/>
                    <w:bottom w:val="none" w:sz="0" w:space="0" w:color="auto"/>
                    <w:right w:val="none" w:sz="0" w:space="0" w:color="auto"/>
                  </w:divBdr>
                </w:div>
                <w:div w:id="21233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0279">
      <w:bodyDiv w:val="1"/>
      <w:marLeft w:val="0"/>
      <w:marRight w:val="0"/>
      <w:marTop w:val="0"/>
      <w:marBottom w:val="0"/>
      <w:divBdr>
        <w:top w:val="none" w:sz="0" w:space="0" w:color="auto"/>
        <w:left w:val="none" w:sz="0" w:space="0" w:color="auto"/>
        <w:bottom w:val="none" w:sz="0" w:space="0" w:color="auto"/>
        <w:right w:val="none" w:sz="0" w:space="0" w:color="auto"/>
      </w:divBdr>
    </w:div>
    <w:div w:id="955402625">
      <w:bodyDiv w:val="1"/>
      <w:marLeft w:val="0"/>
      <w:marRight w:val="0"/>
      <w:marTop w:val="0"/>
      <w:marBottom w:val="0"/>
      <w:divBdr>
        <w:top w:val="none" w:sz="0" w:space="0" w:color="auto"/>
        <w:left w:val="none" w:sz="0" w:space="0" w:color="auto"/>
        <w:bottom w:val="none" w:sz="0" w:space="0" w:color="auto"/>
        <w:right w:val="none" w:sz="0" w:space="0" w:color="auto"/>
      </w:divBdr>
    </w:div>
    <w:div w:id="1060978903">
      <w:bodyDiv w:val="1"/>
      <w:marLeft w:val="0"/>
      <w:marRight w:val="0"/>
      <w:marTop w:val="0"/>
      <w:marBottom w:val="0"/>
      <w:divBdr>
        <w:top w:val="none" w:sz="0" w:space="0" w:color="auto"/>
        <w:left w:val="none" w:sz="0" w:space="0" w:color="auto"/>
        <w:bottom w:val="none" w:sz="0" w:space="0" w:color="auto"/>
        <w:right w:val="none" w:sz="0" w:space="0" w:color="auto"/>
      </w:divBdr>
    </w:div>
    <w:div w:id="1299265378">
      <w:bodyDiv w:val="1"/>
      <w:marLeft w:val="0"/>
      <w:marRight w:val="0"/>
      <w:marTop w:val="0"/>
      <w:marBottom w:val="0"/>
      <w:divBdr>
        <w:top w:val="none" w:sz="0" w:space="0" w:color="auto"/>
        <w:left w:val="none" w:sz="0" w:space="0" w:color="auto"/>
        <w:bottom w:val="none" w:sz="0" w:space="0" w:color="auto"/>
        <w:right w:val="none" w:sz="0" w:space="0" w:color="auto"/>
      </w:divBdr>
      <w:divsChild>
        <w:div w:id="59450586">
          <w:marLeft w:val="0"/>
          <w:marRight w:val="0"/>
          <w:marTop w:val="0"/>
          <w:marBottom w:val="0"/>
          <w:divBdr>
            <w:top w:val="none" w:sz="0" w:space="0" w:color="auto"/>
            <w:left w:val="none" w:sz="0" w:space="0" w:color="auto"/>
            <w:bottom w:val="none" w:sz="0" w:space="0" w:color="auto"/>
            <w:right w:val="none" w:sz="0" w:space="0" w:color="auto"/>
          </w:divBdr>
        </w:div>
        <w:div w:id="334502991">
          <w:marLeft w:val="0"/>
          <w:marRight w:val="0"/>
          <w:marTop w:val="0"/>
          <w:marBottom w:val="0"/>
          <w:divBdr>
            <w:top w:val="none" w:sz="0" w:space="0" w:color="auto"/>
            <w:left w:val="none" w:sz="0" w:space="0" w:color="auto"/>
            <w:bottom w:val="none" w:sz="0" w:space="0" w:color="auto"/>
            <w:right w:val="none" w:sz="0" w:space="0" w:color="auto"/>
          </w:divBdr>
        </w:div>
        <w:div w:id="488643579">
          <w:marLeft w:val="0"/>
          <w:marRight w:val="0"/>
          <w:marTop w:val="0"/>
          <w:marBottom w:val="0"/>
          <w:divBdr>
            <w:top w:val="none" w:sz="0" w:space="0" w:color="auto"/>
            <w:left w:val="none" w:sz="0" w:space="0" w:color="auto"/>
            <w:bottom w:val="none" w:sz="0" w:space="0" w:color="auto"/>
            <w:right w:val="none" w:sz="0" w:space="0" w:color="auto"/>
          </w:divBdr>
        </w:div>
        <w:div w:id="621426217">
          <w:marLeft w:val="0"/>
          <w:marRight w:val="0"/>
          <w:marTop w:val="0"/>
          <w:marBottom w:val="0"/>
          <w:divBdr>
            <w:top w:val="none" w:sz="0" w:space="0" w:color="auto"/>
            <w:left w:val="none" w:sz="0" w:space="0" w:color="auto"/>
            <w:bottom w:val="none" w:sz="0" w:space="0" w:color="auto"/>
            <w:right w:val="none" w:sz="0" w:space="0" w:color="auto"/>
          </w:divBdr>
        </w:div>
        <w:div w:id="1109859569">
          <w:marLeft w:val="0"/>
          <w:marRight w:val="0"/>
          <w:marTop w:val="0"/>
          <w:marBottom w:val="0"/>
          <w:divBdr>
            <w:top w:val="none" w:sz="0" w:space="0" w:color="auto"/>
            <w:left w:val="none" w:sz="0" w:space="0" w:color="auto"/>
            <w:bottom w:val="none" w:sz="0" w:space="0" w:color="auto"/>
            <w:right w:val="none" w:sz="0" w:space="0" w:color="auto"/>
          </w:divBdr>
        </w:div>
        <w:div w:id="1369378274">
          <w:marLeft w:val="0"/>
          <w:marRight w:val="0"/>
          <w:marTop w:val="0"/>
          <w:marBottom w:val="0"/>
          <w:divBdr>
            <w:top w:val="none" w:sz="0" w:space="0" w:color="auto"/>
            <w:left w:val="none" w:sz="0" w:space="0" w:color="auto"/>
            <w:bottom w:val="none" w:sz="0" w:space="0" w:color="auto"/>
            <w:right w:val="none" w:sz="0" w:space="0" w:color="auto"/>
          </w:divBdr>
        </w:div>
        <w:div w:id="1461222010">
          <w:marLeft w:val="0"/>
          <w:marRight w:val="0"/>
          <w:marTop w:val="0"/>
          <w:marBottom w:val="0"/>
          <w:divBdr>
            <w:top w:val="none" w:sz="0" w:space="0" w:color="auto"/>
            <w:left w:val="none" w:sz="0" w:space="0" w:color="auto"/>
            <w:bottom w:val="none" w:sz="0" w:space="0" w:color="auto"/>
            <w:right w:val="none" w:sz="0" w:space="0" w:color="auto"/>
          </w:divBdr>
        </w:div>
        <w:div w:id="1569732588">
          <w:marLeft w:val="0"/>
          <w:marRight w:val="0"/>
          <w:marTop w:val="0"/>
          <w:marBottom w:val="0"/>
          <w:divBdr>
            <w:top w:val="none" w:sz="0" w:space="0" w:color="auto"/>
            <w:left w:val="none" w:sz="0" w:space="0" w:color="auto"/>
            <w:bottom w:val="none" w:sz="0" w:space="0" w:color="auto"/>
            <w:right w:val="none" w:sz="0" w:space="0" w:color="auto"/>
          </w:divBdr>
        </w:div>
        <w:div w:id="1596548715">
          <w:marLeft w:val="0"/>
          <w:marRight w:val="0"/>
          <w:marTop w:val="0"/>
          <w:marBottom w:val="0"/>
          <w:divBdr>
            <w:top w:val="none" w:sz="0" w:space="0" w:color="auto"/>
            <w:left w:val="none" w:sz="0" w:space="0" w:color="auto"/>
            <w:bottom w:val="none" w:sz="0" w:space="0" w:color="auto"/>
            <w:right w:val="none" w:sz="0" w:space="0" w:color="auto"/>
          </w:divBdr>
        </w:div>
        <w:div w:id="1636327508">
          <w:marLeft w:val="0"/>
          <w:marRight w:val="0"/>
          <w:marTop w:val="0"/>
          <w:marBottom w:val="0"/>
          <w:divBdr>
            <w:top w:val="none" w:sz="0" w:space="0" w:color="auto"/>
            <w:left w:val="none" w:sz="0" w:space="0" w:color="auto"/>
            <w:bottom w:val="none" w:sz="0" w:space="0" w:color="auto"/>
            <w:right w:val="none" w:sz="0" w:space="0" w:color="auto"/>
          </w:divBdr>
        </w:div>
        <w:div w:id="1819808231">
          <w:marLeft w:val="0"/>
          <w:marRight w:val="0"/>
          <w:marTop w:val="0"/>
          <w:marBottom w:val="0"/>
          <w:divBdr>
            <w:top w:val="none" w:sz="0" w:space="0" w:color="auto"/>
            <w:left w:val="none" w:sz="0" w:space="0" w:color="auto"/>
            <w:bottom w:val="none" w:sz="0" w:space="0" w:color="auto"/>
            <w:right w:val="none" w:sz="0" w:space="0" w:color="auto"/>
          </w:divBdr>
        </w:div>
        <w:div w:id="1864203411">
          <w:marLeft w:val="0"/>
          <w:marRight w:val="0"/>
          <w:marTop w:val="0"/>
          <w:marBottom w:val="0"/>
          <w:divBdr>
            <w:top w:val="none" w:sz="0" w:space="0" w:color="auto"/>
            <w:left w:val="none" w:sz="0" w:space="0" w:color="auto"/>
            <w:bottom w:val="none" w:sz="0" w:space="0" w:color="auto"/>
            <w:right w:val="none" w:sz="0" w:space="0" w:color="auto"/>
          </w:divBdr>
        </w:div>
        <w:div w:id="1959139082">
          <w:marLeft w:val="0"/>
          <w:marRight w:val="0"/>
          <w:marTop w:val="0"/>
          <w:marBottom w:val="0"/>
          <w:divBdr>
            <w:top w:val="none" w:sz="0" w:space="0" w:color="auto"/>
            <w:left w:val="none" w:sz="0" w:space="0" w:color="auto"/>
            <w:bottom w:val="none" w:sz="0" w:space="0" w:color="auto"/>
            <w:right w:val="none" w:sz="0" w:space="0" w:color="auto"/>
          </w:divBdr>
        </w:div>
      </w:divsChild>
    </w:div>
    <w:div w:id="1443378174">
      <w:bodyDiv w:val="1"/>
      <w:marLeft w:val="0"/>
      <w:marRight w:val="0"/>
      <w:marTop w:val="0"/>
      <w:marBottom w:val="0"/>
      <w:divBdr>
        <w:top w:val="none" w:sz="0" w:space="0" w:color="auto"/>
        <w:left w:val="none" w:sz="0" w:space="0" w:color="auto"/>
        <w:bottom w:val="none" w:sz="0" w:space="0" w:color="auto"/>
        <w:right w:val="none" w:sz="0" w:space="0" w:color="auto"/>
      </w:divBdr>
    </w:div>
    <w:div w:id="1444225541">
      <w:bodyDiv w:val="1"/>
      <w:marLeft w:val="0"/>
      <w:marRight w:val="0"/>
      <w:marTop w:val="0"/>
      <w:marBottom w:val="0"/>
      <w:divBdr>
        <w:top w:val="none" w:sz="0" w:space="0" w:color="auto"/>
        <w:left w:val="none" w:sz="0" w:space="0" w:color="auto"/>
        <w:bottom w:val="none" w:sz="0" w:space="0" w:color="auto"/>
        <w:right w:val="none" w:sz="0" w:space="0" w:color="auto"/>
      </w:divBdr>
    </w:div>
    <w:div w:id="1584797722">
      <w:bodyDiv w:val="1"/>
      <w:marLeft w:val="0"/>
      <w:marRight w:val="0"/>
      <w:marTop w:val="0"/>
      <w:marBottom w:val="0"/>
      <w:divBdr>
        <w:top w:val="none" w:sz="0" w:space="0" w:color="auto"/>
        <w:left w:val="none" w:sz="0" w:space="0" w:color="auto"/>
        <w:bottom w:val="none" w:sz="0" w:space="0" w:color="auto"/>
        <w:right w:val="none" w:sz="0" w:space="0" w:color="auto"/>
      </w:divBdr>
      <w:divsChild>
        <w:div w:id="1581064143">
          <w:marLeft w:val="0"/>
          <w:marRight w:val="0"/>
          <w:marTop w:val="0"/>
          <w:marBottom w:val="0"/>
          <w:divBdr>
            <w:top w:val="none" w:sz="0" w:space="0" w:color="auto"/>
            <w:left w:val="none" w:sz="0" w:space="0" w:color="auto"/>
            <w:bottom w:val="none" w:sz="0" w:space="0" w:color="auto"/>
            <w:right w:val="none" w:sz="0" w:space="0" w:color="auto"/>
          </w:divBdr>
          <w:divsChild>
            <w:div w:id="672806464">
              <w:marLeft w:val="0"/>
              <w:marRight w:val="0"/>
              <w:marTop w:val="0"/>
              <w:marBottom w:val="0"/>
              <w:divBdr>
                <w:top w:val="none" w:sz="0" w:space="0" w:color="auto"/>
                <w:left w:val="none" w:sz="0" w:space="0" w:color="auto"/>
                <w:bottom w:val="none" w:sz="0" w:space="0" w:color="auto"/>
                <w:right w:val="none" w:sz="0" w:space="0" w:color="auto"/>
              </w:divBdr>
              <w:divsChild>
                <w:div w:id="1938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2006">
      <w:bodyDiv w:val="1"/>
      <w:marLeft w:val="0"/>
      <w:marRight w:val="0"/>
      <w:marTop w:val="0"/>
      <w:marBottom w:val="0"/>
      <w:divBdr>
        <w:top w:val="none" w:sz="0" w:space="0" w:color="auto"/>
        <w:left w:val="none" w:sz="0" w:space="0" w:color="auto"/>
        <w:bottom w:val="none" w:sz="0" w:space="0" w:color="auto"/>
        <w:right w:val="none" w:sz="0" w:space="0" w:color="auto"/>
      </w:divBdr>
    </w:div>
    <w:div w:id="1882091882">
      <w:bodyDiv w:val="1"/>
      <w:marLeft w:val="0"/>
      <w:marRight w:val="0"/>
      <w:marTop w:val="0"/>
      <w:marBottom w:val="0"/>
      <w:divBdr>
        <w:top w:val="none" w:sz="0" w:space="0" w:color="auto"/>
        <w:left w:val="none" w:sz="0" w:space="0" w:color="auto"/>
        <w:bottom w:val="none" w:sz="0" w:space="0" w:color="auto"/>
        <w:right w:val="none" w:sz="0" w:space="0" w:color="auto"/>
      </w:divBdr>
      <w:divsChild>
        <w:div w:id="98382367">
          <w:marLeft w:val="0"/>
          <w:marRight w:val="0"/>
          <w:marTop w:val="0"/>
          <w:marBottom w:val="0"/>
          <w:divBdr>
            <w:top w:val="none" w:sz="0" w:space="0" w:color="auto"/>
            <w:left w:val="none" w:sz="0" w:space="0" w:color="auto"/>
            <w:bottom w:val="none" w:sz="0" w:space="0" w:color="auto"/>
            <w:right w:val="none" w:sz="0" w:space="0" w:color="auto"/>
          </w:divBdr>
        </w:div>
        <w:div w:id="101606512">
          <w:marLeft w:val="0"/>
          <w:marRight w:val="0"/>
          <w:marTop w:val="0"/>
          <w:marBottom w:val="0"/>
          <w:divBdr>
            <w:top w:val="none" w:sz="0" w:space="0" w:color="auto"/>
            <w:left w:val="none" w:sz="0" w:space="0" w:color="auto"/>
            <w:bottom w:val="none" w:sz="0" w:space="0" w:color="auto"/>
            <w:right w:val="none" w:sz="0" w:space="0" w:color="auto"/>
          </w:divBdr>
        </w:div>
        <w:div w:id="151527347">
          <w:marLeft w:val="0"/>
          <w:marRight w:val="0"/>
          <w:marTop w:val="0"/>
          <w:marBottom w:val="0"/>
          <w:divBdr>
            <w:top w:val="none" w:sz="0" w:space="0" w:color="auto"/>
            <w:left w:val="none" w:sz="0" w:space="0" w:color="auto"/>
            <w:bottom w:val="none" w:sz="0" w:space="0" w:color="auto"/>
            <w:right w:val="none" w:sz="0" w:space="0" w:color="auto"/>
          </w:divBdr>
        </w:div>
        <w:div w:id="448741728">
          <w:marLeft w:val="0"/>
          <w:marRight w:val="0"/>
          <w:marTop w:val="0"/>
          <w:marBottom w:val="0"/>
          <w:divBdr>
            <w:top w:val="none" w:sz="0" w:space="0" w:color="auto"/>
            <w:left w:val="none" w:sz="0" w:space="0" w:color="auto"/>
            <w:bottom w:val="none" w:sz="0" w:space="0" w:color="auto"/>
            <w:right w:val="none" w:sz="0" w:space="0" w:color="auto"/>
          </w:divBdr>
        </w:div>
        <w:div w:id="732385300">
          <w:marLeft w:val="0"/>
          <w:marRight w:val="0"/>
          <w:marTop w:val="0"/>
          <w:marBottom w:val="0"/>
          <w:divBdr>
            <w:top w:val="none" w:sz="0" w:space="0" w:color="auto"/>
            <w:left w:val="none" w:sz="0" w:space="0" w:color="auto"/>
            <w:bottom w:val="none" w:sz="0" w:space="0" w:color="auto"/>
            <w:right w:val="none" w:sz="0" w:space="0" w:color="auto"/>
          </w:divBdr>
        </w:div>
        <w:div w:id="844981568">
          <w:marLeft w:val="0"/>
          <w:marRight w:val="0"/>
          <w:marTop w:val="0"/>
          <w:marBottom w:val="0"/>
          <w:divBdr>
            <w:top w:val="none" w:sz="0" w:space="0" w:color="auto"/>
            <w:left w:val="none" w:sz="0" w:space="0" w:color="auto"/>
            <w:bottom w:val="none" w:sz="0" w:space="0" w:color="auto"/>
            <w:right w:val="none" w:sz="0" w:space="0" w:color="auto"/>
          </w:divBdr>
        </w:div>
        <w:div w:id="939873532">
          <w:marLeft w:val="0"/>
          <w:marRight w:val="0"/>
          <w:marTop w:val="0"/>
          <w:marBottom w:val="0"/>
          <w:divBdr>
            <w:top w:val="none" w:sz="0" w:space="0" w:color="auto"/>
            <w:left w:val="none" w:sz="0" w:space="0" w:color="auto"/>
            <w:bottom w:val="none" w:sz="0" w:space="0" w:color="auto"/>
            <w:right w:val="none" w:sz="0" w:space="0" w:color="auto"/>
          </w:divBdr>
        </w:div>
        <w:div w:id="962464908">
          <w:marLeft w:val="0"/>
          <w:marRight w:val="0"/>
          <w:marTop w:val="0"/>
          <w:marBottom w:val="0"/>
          <w:divBdr>
            <w:top w:val="none" w:sz="0" w:space="0" w:color="auto"/>
            <w:left w:val="none" w:sz="0" w:space="0" w:color="auto"/>
            <w:bottom w:val="none" w:sz="0" w:space="0" w:color="auto"/>
            <w:right w:val="none" w:sz="0" w:space="0" w:color="auto"/>
          </w:divBdr>
        </w:div>
        <w:div w:id="998772486">
          <w:marLeft w:val="0"/>
          <w:marRight w:val="0"/>
          <w:marTop w:val="0"/>
          <w:marBottom w:val="0"/>
          <w:divBdr>
            <w:top w:val="none" w:sz="0" w:space="0" w:color="auto"/>
            <w:left w:val="none" w:sz="0" w:space="0" w:color="auto"/>
            <w:bottom w:val="none" w:sz="0" w:space="0" w:color="auto"/>
            <w:right w:val="none" w:sz="0" w:space="0" w:color="auto"/>
          </w:divBdr>
        </w:div>
        <w:div w:id="1274170538">
          <w:marLeft w:val="0"/>
          <w:marRight w:val="0"/>
          <w:marTop w:val="0"/>
          <w:marBottom w:val="0"/>
          <w:divBdr>
            <w:top w:val="none" w:sz="0" w:space="0" w:color="auto"/>
            <w:left w:val="none" w:sz="0" w:space="0" w:color="auto"/>
            <w:bottom w:val="none" w:sz="0" w:space="0" w:color="auto"/>
            <w:right w:val="none" w:sz="0" w:space="0" w:color="auto"/>
          </w:divBdr>
        </w:div>
        <w:div w:id="1583685759">
          <w:marLeft w:val="0"/>
          <w:marRight w:val="0"/>
          <w:marTop w:val="0"/>
          <w:marBottom w:val="0"/>
          <w:divBdr>
            <w:top w:val="none" w:sz="0" w:space="0" w:color="auto"/>
            <w:left w:val="none" w:sz="0" w:space="0" w:color="auto"/>
            <w:bottom w:val="none" w:sz="0" w:space="0" w:color="auto"/>
            <w:right w:val="none" w:sz="0" w:space="0" w:color="auto"/>
          </w:divBdr>
        </w:div>
        <w:div w:id="1604728574">
          <w:marLeft w:val="0"/>
          <w:marRight w:val="0"/>
          <w:marTop w:val="0"/>
          <w:marBottom w:val="0"/>
          <w:divBdr>
            <w:top w:val="none" w:sz="0" w:space="0" w:color="auto"/>
            <w:left w:val="none" w:sz="0" w:space="0" w:color="auto"/>
            <w:bottom w:val="none" w:sz="0" w:space="0" w:color="auto"/>
            <w:right w:val="none" w:sz="0" w:space="0" w:color="auto"/>
          </w:divBdr>
        </w:div>
        <w:div w:id="1639795727">
          <w:marLeft w:val="0"/>
          <w:marRight w:val="0"/>
          <w:marTop w:val="0"/>
          <w:marBottom w:val="0"/>
          <w:divBdr>
            <w:top w:val="none" w:sz="0" w:space="0" w:color="auto"/>
            <w:left w:val="none" w:sz="0" w:space="0" w:color="auto"/>
            <w:bottom w:val="none" w:sz="0" w:space="0" w:color="auto"/>
            <w:right w:val="none" w:sz="0" w:space="0" w:color="auto"/>
          </w:divBdr>
        </w:div>
        <w:div w:id="1758595163">
          <w:marLeft w:val="0"/>
          <w:marRight w:val="0"/>
          <w:marTop w:val="0"/>
          <w:marBottom w:val="0"/>
          <w:divBdr>
            <w:top w:val="none" w:sz="0" w:space="0" w:color="auto"/>
            <w:left w:val="none" w:sz="0" w:space="0" w:color="auto"/>
            <w:bottom w:val="none" w:sz="0" w:space="0" w:color="auto"/>
            <w:right w:val="none" w:sz="0" w:space="0" w:color="auto"/>
          </w:divBdr>
        </w:div>
        <w:div w:id="2074086744">
          <w:marLeft w:val="0"/>
          <w:marRight w:val="0"/>
          <w:marTop w:val="0"/>
          <w:marBottom w:val="0"/>
          <w:divBdr>
            <w:top w:val="none" w:sz="0" w:space="0" w:color="auto"/>
            <w:left w:val="none" w:sz="0" w:space="0" w:color="auto"/>
            <w:bottom w:val="none" w:sz="0" w:space="0" w:color="auto"/>
            <w:right w:val="none" w:sz="0" w:space="0" w:color="auto"/>
          </w:divBdr>
        </w:div>
      </w:divsChild>
    </w:div>
    <w:div w:id="19249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iurgiu.rosilv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silva.ro" TargetMode="External"/><Relationship Id="rId4" Type="http://schemas.openxmlformats.org/officeDocument/2006/relationships/settings" Target="settings.xml"/><Relationship Id="rId9" Type="http://schemas.openxmlformats.org/officeDocument/2006/relationships/hyperlink" Target="mailto:office@giurgiu.rosilva.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45AD-7826-4706-A7AC-317FEBD2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4255</TotalTime>
  <Pages>17</Pages>
  <Words>9772</Words>
  <Characters>56684</Characters>
  <Application>Microsoft Office Word</Application>
  <DocSecurity>0</DocSecurity>
  <Lines>472</Lines>
  <Paragraphs>132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66324</CharactersWithSpaces>
  <SharedDoc>false</SharedDoc>
  <HLinks>
    <vt:vector size="12" baseType="variant">
      <vt:variant>
        <vt:i4>7995489</vt:i4>
      </vt:variant>
      <vt:variant>
        <vt:i4>3</vt:i4>
      </vt:variant>
      <vt:variant>
        <vt:i4>0</vt:i4>
      </vt:variant>
      <vt:variant>
        <vt:i4>5</vt:i4>
      </vt:variant>
      <vt:variant>
        <vt:lpwstr>http://www.rosilva.ro/</vt:lpwstr>
      </vt:variant>
      <vt:variant>
        <vt:lpwstr/>
      </vt:variant>
      <vt:variant>
        <vt:i4>3735644</vt:i4>
      </vt:variant>
      <vt:variant>
        <vt:i4>0</vt:i4>
      </vt:variant>
      <vt:variant>
        <vt:i4>0</vt:i4>
      </vt:variant>
      <vt:variant>
        <vt:i4>5</vt:i4>
      </vt:variant>
      <vt:variant>
        <vt:lpwstr>mailto:office@rnp.rosilva.ro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gheorghe_mohanu</dc:creator>
  <cp:keywords/>
  <cp:lastModifiedBy>Alexandra MATEI</cp:lastModifiedBy>
  <cp:revision>430</cp:revision>
  <cp:lastPrinted>2022-10-04T13:22:00Z</cp:lastPrinted>
  <dcterms:created xsi:type="dcterms:W3CDTF">2019-01-16T11:13:00Z</dcterms:created>
  <dcterms:modified xsi:type="dcterms:W3CDTF">2025-12-18T12:25:00Z</dcterms:modified>
</cp:coreProperties>
</file>